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15" w:rsidRDefault="00342515">
      <w:pPr>
        <w:pStyle w:val="ConsPlusTitle"/>
        <w:ind w:firstLine="540"/>
        <w:jc w:val="both"/>
        <w:rPr>
          <w:rFonts w:ascii="Times New Roman" w:hAnsi="Times New Roman" w:cs="Times New Roman"/>
          <w:sz w:val="28"/>
          <w:szCs w:val="28"/>
        </w:rPr>
      </w:pPr>
    </w:p>
    <w:p w:rsidR="003A2355" w:rsidRDefault="003A2355" w:rsidP="00B7176C">
      <w:pPr>
        <w:pStyle w:val="ConsPlusTitle"/>
        <w:jc w:val="center"/>
        <w:rPr>
          <w:rFonts w:ascii="Times New Roman" w:hAnsi="Times New Roman" w:cs="Times New Roman"/>
          <w:sz w:val="28"/>
          <w:szCs w:val="28"/>
        </w:rPr>
      </w:pPr>
      <w:bookmarkStart w:id="0" w:name="P27"/>
      <w:bookmarkEnd w:id="0"/>
    </w:p>
    <w:p w:rsidR="003A2355" w:rsidRDefault="003A2355" w:rsidP="00B7176C">
      <w:pPr>
        <w:pStyle w:val="ConsPlusTitle"/>
        <w:jc w:val="center"/>
        <w:rPr>
          <w:rFonts w:ascii="Times New Roman" w:hAnsi="Times New Roman" w:cs="Times New Roman"/>
          <w:sz w:val="28"/>
          <w:szCs w:val="28"/>
        </w:rPr>
      </w:pPr>
    </w:p>
    <w:p w:rsidR="00B7176C" w:rsidRDefault="006674C2" w:rsidP="00B7176C">
      <w:pPr>
        <w:pStyle w:val="ConsPlusTitle"/>
        <w:jc w:val="center"/>
        <w:rPr>
          <w:rFonts w:ascii="Times New Roman" w:hAnsi="Times New Roman" w:cs="Times New Roman"/>
          <w:sz w:val="28"/>
          <w:szCs w:val="28"/>
        </w:rPr>
      </w:pPr>
      <w:r>
        <w:rPr>
          <w:rFonts w:ascii="Times New Roman" w:hAnsi="Times New Roman" w:cs="Times New Roman"/>
          <w:sz w:val="28"/>
          <w:szCs w:val="28"/>
        </w:rPr>
        <w:t>У</w:t>
      </w:r>
      <w:r w:rsidR="00342515" w:rsidRPr="00342515">
        <w:rPr>
          <w:rFonts w:ascii="Times New Roman" w:hAnsi="Times New Roman" w:cs="Times New Roman"/>
          <w:sz w:val="28"/>
          <w:szCs w:val="28"/>
        </w:rPr>
        <w:t>ЧЕТН</w:t>
      </w:r>
      <w:r w:rsidR="00A86E9C">
        <w:rPr>
          <w:rFonts w:ascii="Times New Roman" w:hAnsi="Times New Roman" w:cs="Times New Roman"/>
          <w:sz w:val="28"/>
          <w:szCs w:val="28"/>
        </w:rPr>
        <w:t>АЯ ПОЛИТИКА</w:t>
      </w:r>
      <w:r w:rsidR="00342515" w:rsidRPr="00342515">
        <w:rPr>
          <w:rFonts w:ascii="Times New Roman" w:hAnsi="Times New Roman" w:cs="Times New Roman"/>
          <w:sz w:val="28"/>
          <w:szCs w:val="28"/>
        </w:rPr>
        <w:t xml:space="preserve"> </w:t>
      </w:r>
    </w:p>
    <w:p w:rsidR="003A2355" w:rsidRDefault="003A2355" w:rsidP="00B7176C">
      <w:pPr>
        <w:pStyle w:val="ConsPlusTitle"/>
        <w:jc w:val="center"/>
        <w:rPr>
          <w:rFonts w:ascii="Times New Roman" w:hAnsi="Times New Roman" w:cs="Times New Roman"/>
          <w:sz w:val="28"/>
          <w:szCs w:val="28"/>
        </w:rPr>
      </w:pPr>
    </w:p>
    <w:p w:rsidR="00532D82" w:rsidRDefault="00532D82" w:rsidP="00B7176C">
      <w:pPr>
        <w:pStyle w:val="ConsPlusTitle"/>
        <w:jc w:val="center"/>
        <w:rPr>
          <w:rFonts w:ascii="Times New Roman" w:hAnsi="Times New Roman" w:cs="Times New Roman"/>
          <w:sz w:val="28"/>
          <w:szCs w:val="28"/>
        </w:rPr>
      </w:pPr>
      <w:r>
        <w:rPr>
          <w:rFonts w:ascii="Times New Roman" w:hAnsi="Times New Roman" w:cs="Times New Roman"/>
          <w:sz w:val="28"/>
          <w:szCs w:val="28"/>
        </w:rPr>
        <w:t>областного государственного бюджетного учреждения</w:t>
      </w:r>
    </w:p>
    <w:p w:rsidR="00532D82" w:rsidRDefault="00532D82" w:rsidP="00B7176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«Спортивная школа олимпийского резерва «Спартак» </w:t>
      </w:r>
    </w:p>
    <w:p w:rsidR="00532D82" w:rsidRDefault="00532D82" w:rsidP="00B7176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для целей бухгалтерского учета </w:t>
      </w:r>
    </w:p>
    <w:p w:rsidR="00532D82" w:rsidRDefault="00532D82" w:rsidP="00B7176C">
      <w:pPr>
        <w:pStyle w:val="ConsPlusTitle"/>
        <w:jc w:val="center"/>
        <w:rPr>
          <w:rFonts w:ascii="Times New Roman" w:hAnsi="Times New Roman" w:cs="Times New Roman"/>
          <w:sz w:val="28"/>
          <w:szCs w:val="28"/>
        </w:rPr>
      </w:pPr>
    </w:p>
    <w:p w:rsidR="00B7176C" w:rsidRDefault="00B7176C" w:rsidP="00B7176C">
      <w:pPr>
        <w:pStyle w:val="ConsPlusTitle"/>
        <w:jc w:val="center"/>
        <w:rPr>
          <w:rFonts w:ascii="Times New Roman" w:hAnsi="Times New Roman" w:cs="Times New Roman"/>
          <w:sz w:val="28"/>
          <w:szCs w:val="28"/>
        </w:rPr>
      </w:pPr>
    </w:p>
    <w:p w:rsidR="00342515" w:rsidRPr="00342515" w:rsidRDefault="00B7176C" w:rsidP="00B7176C">
      <w:pPr>
        <w:pStyle w:val="ConsPlusTitle"/>
        <w:jc w:val="center"/>
        <w:rPr>
          <w:rFonts w:ascii="Times New Roman" w:hAnsi="Times New Roman" w:cs="Times New Roman"/>
          <w:sz w:val="28"/>
          <w:szCs w:val="28"/>
        </w:rPr>
      </w:pPr>
      <w:r>
        <w:rPr>
          <w:rFonts w:ascii="Times New Roman" w:hAnsi="Times New Roman" w:cs="Times New Roman"/>
          <w:sz w:val="28"/>
          <w:szCs w:val="28"/>
        </w:rPr>
        <w:t>1.</w:t>
      </w:r>
      <w:r w:rsidR="00342515" w:rsidRPr="00342515">
        <w:rPr>
          <w:rFonts w:ascii="Times New Roman" w:hAnsi="Times New Roman" w:cs="Times New Roman"/>
          <w:sz w:val="28"/>
          <w:szCs w:val="28"/>
        </w:rPr>
        <w:t xml:space="preserve"> Общие вопросы</w:t>
      </w:r>
    </w:p>
    <w:p w:rsidR="00342515" w:rsidRPr="00342515" w:rsidRDefault="00342515">
      <w:pPr>
        <w:pStyle w:val="ConsPlusNormal"/>
        <w:ind w:firstLine="540"/>
        <w:jc w:val="both"/>
        <w:rPr>
          <w:rFonts w:ascii="Times New Roman" w:hAnsi="Times New Roman" w:cs="Times New Roman"/>
          <w:sz w:val="28"/>
          <w:szCs w:val="28"/>
        </w:rPr>
      </w:pPr>
    </w:p>
    <w:p w:rsidR="00BE17A7" w:rsidRDefault="00342515" w:rsidP="005D5FB3">
      <w:pPr>
        <w:pStyle w:val="ConsPlusNormal"/>
        <w:ind w:firstLine="540"/>
        <w:contextualSpacing/>
        <w:jc w:val="both"/>
        <w:rPr>
          <w:rFonts w:ascii="Times New Roman" w:hAnsi="Times New Roman" w:cs="Times New Roman"/>
          <w:sz w:val="28"/>
          <w:szCs w:val="28"/>
        </w:rPr>
      </w:pPr>
      <w:r w:rsidRPr="00342515">
        <w:rPr>
          <w:rFonts w:ascii="Times New Roman" w:hAnsi="Times New Roman" w:cs="Times New Roman"/>
          <w:sz w:val="28"/>
          <w:szCs w:val="28"/>
        </w:rPr>
        <w:t>1.1. Настоящее Положение устанавливает правила ведения бюджетного</w:t>
      </w:r>
      <w:r w:rsidR="000F59F5">
        <w:rPr>
          <w:rFonts w:ascii="Times New Roman" w:hAnsi="Times New Roman" w:cs="Times New Roman"/>
          <w:sz w:val="28"/>
          <w:szCs w:val="28"/>
        </w:rPr>
        <w:t xml:space="preserve"> </w:t>
      </w:r>
      <w:r w:rsidR="00316E24">
        <w:rPr>
          <w:rFonts w:ascii="Times New Roman" w:hAnsi="Times New Roman" w:cs="Times New Roman"/>
          <w:sz w:val="28"/>
          <w:szCs w:val="28"/>
        </w:rPr>
        <w:t>(</w:t>
      </w:r>
      <w:r w:rsidR="00960F60">
        <w:rPr>
          <w:rFonts w:ascii="Times New Roman" w:hAnsi="Times New Roman" w:cs="Times New Roman"/>
          <w:sz w:val="28"/>
          <w:szCs w:val="28"/>
        </w:rPr>
        <w:t xml:space="preserve">бухгалтерского) </w:t>
      </w:r>
      <w:r w:rsidRPr="00342515">
        <w:rPr>
          <w:rFonts w:ascii="Times New Roman" w:hAnsi="Times New Roman" w:cs="Times New Roman"/>
          <w:sz w:val="28"/>
          <w:szCs w:val="28"/>
        </w:rPr>
        <w:t xml:space="preserve">учета в </w:t>
      </w:r>
      <w:r w:rsidR="00B7176C">
        <w:rPr>
          <w:rFonts w:ascii="Times New Roman" w:hAnsi="Times New Roman" w:cs="Times New Roman"/>
          <w:sz w:val="28"/>
          <w:szCs w:val="28"/>
        </w:rPr>
        <w:t xml:space="preserve">областном </w:t>
      </w:r>
      <w:r w:rsidR="00E844C6">
        <w:rPr>
          <w:rFonts w:ascii="Times New Roman" w:hAnsi="Times New Roman" w:cs="Times New Roman"/>
          <w:sz w:val="28"/>
          <w:szCs w:val="28"/>
        </w:rPr>
        <w:t>государственн</w:t>
      </w:r>
      <w:r w:rsidR="00B7176C">
        <w:rPr>
          <w:rFonts w:ascii="Times New Roman" w:hAnsi="Times New Roman" w:cs="Times New Roman"/>
          <w:sz w:val="28"/>
          <w:szCs w:val="28"/>
        </w:rPr>
        <w:t>ом бюджетном</w:t>
      </w:r>
      <w:r w:rsidR="00E844C6">
        <w:rPr>
          <w:rFonts w:ascii="Times New Roman" w:hAnsi="Times New Roman" w:cs="Times New Roman"/>
          <w:sz w:val="28"/>
          <w:szCs w:val="28"/>
        </w:rPr>
        <w:t xml:space="preserve"> учреждени</w:t>
      </w:r>
      <w:r w:rsidR="00B7176C">
        <w:rPr>
          <w:rFonts w:ascii="Times New Roman" w:hAnsi="Times New Roman" w:cs="Times New Roman"/>
          <w:sz w:val="28"/>
          <w:szCs w:val="28"/>
        </w:rPr>
        <w:t>и «Спортивная школа  олимпийского резерва «Спартак»</w:t>
      </w:r>
      <w:r w:rsidR="00E64A11">
        <w:rPr>
          <w:rFonts w:ascii="Times New Roman" w:hAnsi="Times New Roman" w:cs="Times New Roman"/>
          <w:sz w:val="28"/>
          <w:szCs w:val="28"/>
        </w:rPr>
        <w:t xml:space="preserve"> </w:t>
      </w:r>
      <w:r w:rsidR="00B7176C">
        <w:rPr>
          <w:rFonts w:ascii="Times New Roman" w:hAnsi="Times New Roman" w:cs="Times New Roman"/>
          <w:sz w:val="28"/>
          <w:szCs w:val="28"/>
        </w:rPr>
        <w:t>(далее</w:t>
      </w:r>
      <w:r w:rsidRPr="00342515">
        <w:rPr>
          <w:rFonts w:ascii="Times New Roman" w:hAnsi="Times New Roman" w:cs="Times New Roman"/>
          <w:sz w:val="28"/>
          <w:szCs w:val="28"/>
        </w:rPr>
        <w:t xml:space="preserve"> </w:t>
      </w:r>
      <w:r w:rsidR="00B7176C">
        <w:rPr>
          <w:rFonts w:ascii="Times New Roman" w:hAnsi="Times New Roman" w:cs="Times New Roman"/>
          <w:sz w:val="28"/>
          <w:szCs w:val="28"/>
        </w:rPr>
        <w:t>–</w:t>
      </w:r>
      <w:r w:rsidRPr="00342515">
        <w:rPr>
          <w:rFonts w:ascii="Times New Roman" w:hAnsi="Times New Roman" w:cs="Times New Roman"/>
          <w:sz w:val="28"/>
          <w:szCs w:val="28"/>
        </w:rPr>
        <w:t xml:space="preserve"> </w:t>
      </w:r>
      <w:r w:rsidR="00AA6169">
        <w:rPr>
          <w:rFonts w:ascii="Times New Roman" w:hAnsi="Times New Roman" w:cs="Times New Roman"/>
          <w:sz w:val="28"/>
          <w:szCs w:val="28"/>
        </w:rPr>
        <w:t>Учреждение</w:t>
      </w:r>
      <w:proofErr w:type="gramStart"/>
      <w:r w:rsidR="00AA6169">
        <w:rPr>
          <w:rFonts w:ascii="Times New Roman" w:hAnsi="Times New Roman" w:cs="Times New Roman"/>
          <w:sz w:val="28"/>
          <w:szCs w:val="28"/>
        </w:rPr>
        <w:t xml:space="preserve"> </w:t>
      </w:r>
      <w:r w:rsidRPr="00342515">
        <w:rPr>
          <w:rFonts w:ascii="Times New Roman" w:hAnsi="Times New Roman" w:cs="Times New Roman"/>
          <w:sz w:val="28"/>
          <w:szCs w:val="28"/>
        </w:rPr>
        <w:t>)</w:t>
      </w:r>
      <w:proofErr w:type="gramEnd"/>
      <w:r w:rsidRPr="00342515">
        <w:rPr>
          <w:rFonts w:ascii="Times New Roman" w:hAnsi="Times New Roman" w:cs="Times New Roman"/>
          <w:sz w:val="28"/>
          <w:szCs w:val="28"/>
        </w:rPr>
        <w:t xml:space="preserve">. </w:t>
      </w:r>
    </w:p>
    <w:p w:rsidR="00342515" w:rsidRPr="00342515" w:rsidRDefault="00342515" w:rsidP="005D5FB3">
      <w:pPr>
        <w:pStyle w:val="ConsPlusNormal"/>
        <w:spacing w:before="220"/>
        <w:ind w:firstLine="540"/>
        <w:contextualSpacing/>
        <w:jc w:val="both"/>
        <w:rPr>
          <w:rFonts w:ascii="Times New Roman" w:hAnsi="Times New Roman" w:cs="Times New Roman"/>
          <w:sz w:val="28"/>
          <w:szCs w:val="28"/>
        </w:rPr>
      </w:pPr>
      <w:r w:rsidRPr="00342515">
        <w:rPr>
          <w:rFonts w:ascii="Times New Roman" w:hAnsi="Times New Roman" w:cs="Times New Roman"/>
          <w:sz w:val="28"/>
          <w:szCs w:val="28"/>
        </w:rPr>
        <w:t xml:space="preserve">Учетная политика осуществляется в соответствии </w:t>
      </w:r>
      <w:proofErr w:type="gramStart"/>
      <w:r w:rsidRPr="00342515">
        <w:rPr>
          <w:rFonts w:ascii="Times New Roman" w:hAnsi="Times New Roman" w:cs="Times New Roman"/>
          <w:sz w:val="28"/>
          <w:szCs w:val="28"/>
        </w:rPr>
        <w:t>с</w:t>
      </w:r>
      <w:proofErr w:type="gramEnd"/>
      <w:r w:rsidRPr="00342515">
        <w:rPr>
          <w:rFonts w:ascii="Times New Roman" w:hAnsi="Times New Roman" w:cs="Times New Roman"/>
          <w:sz w:val="28"/>
          <w:szCs w:val="28"/>
        </w:rPr>
        <w:t>:</w:t>
      </w:r>
    </w:p>
    <w:p w:rsidR="00342515" w:rsidRPr="00342515" w:rsidRDefault="00342515" w:rsidP="005D5FB3">
      <w:pPr>
        <w:pStyle w:val="ConsPlusNormal"/>
        <w:spacing w:before="220"/>
        <w:ind w:firstLine="540"/>
        <w:contextualSpacing/>
        <w:jc w:val="both"/>
        <w:rPr>
          <w:rFonts w:ascii="Times New Roman" w:hAnsi="Times New Roman" w:cs="Times New Roman"/>
          <w:sz w:val="28"/>
          <w:szCs w:val="28"/>
        </w:rPr>
      </w:pPr>
      <w:r w:rsidRPr="00342515">
        <w:rPr>
          <w:rFonts w:ascii="Times New Roman" w:hAnsi="Times New Roman" w:cs="Times New Roman"/>
          <w:sz w:val="28"/>
          <w:szCs w:val="28"/>
        </w:rPr>
        <w:t xml:space="preserve">Бюджетным </w:t>
      </w:r>
      <w:hyperlink r:id="rId7" w:history="1">
        <w:r w:rsidRPr="00342515">
          <w:rPr>
            <w:rFonts w:ascii="Times New Roman" w:hAnsi="Times New Roman" w:cs="Times New Roman"/>
            <w:sz w:val="28"/>
            <w:szCs w:val="28"/>
          </w:rPr>
          <w:t>кодексом</w:t>
        </w:r>
      </w:hyperlink>
      <w:r w:rsidRPr="00342515">
        <w:rPr>
          <w:rFonts w:ascii="Times New Roman" w:hAnsi="Times New Roman" w:cs="Times New Roman"/>
          <w:sz w:val="28"/>
          <w:szCs w:val="28"/>
        </w:rPr>
        <w:t xml:space="preserve"> Российской Федерации;</w:t>
      </w:r>
    </w:p>
    <w:p w:rsidR="00342515" w:rsidRPr="00342515" w:rsidRDefault="00342515" w:rsidP="005D5FB3">
      <w:pPr>
        <w:pStyle w:val="ConsPlusNormal"/>
        <w:spacing w:before="220"/>
        <w:ind w:firstLine="540"/>
        <w:contextualSpacing/>
        <w:jc w:val="both"/>
        <w:rPr>
          <w:rFonts w:ascii="Times New Roman" w:hAnsi="Times New Roman" w:cs="Times New Roman"/>
          <w:sz w:val="28"/>
          <w:szCs w:val="28"/>
        </w:rPr>
      </w:pPr>
      <w:r w:rsidRPr="00342515">
        <w:rPr>
          <w:rFonts w:ascii="Times New Roman" w:hAnsi="Times New Roman" w:cs="Times New Roman"/>
          <w:sz w:val="28"/>
          <w:szCs w:val="28"/>
        </w:rPr>
        <w:t xml:space="preserve">Налоговым </w:t>
      </w:r>
      <w:hyperlink r:id="rId8" w:history="1">
        <w:r w:rsidRPr="00342515">
          <w:rPr>
            <w:rFonts w:ascii="Times New Roman" w:hAnsi="Times New Roman" w:cs="Times New Roman"/>
            <w:sz w:val="28"/>
            <w:szCs w:val="28"/>
          </w:rPr>
          <w:t>кодексом</w:t>
        </w:r>
      </w:hyperlink>
      <w:r w:rsidRPr="00342515">
        <w:rPr>
          <w:rFonts w:ascii="Times New Roman" w:hAnsi="Times New Roman" w:cs="Times New Roman"/>
          <w:sz w:val="28"/>
          <w:szCs w:val="28"/>
        </w:rPr>
        <w:t xml:space="preserve"> Российской Федерации;</w:t>
      </w:r>
    </w:p>
    <w:p w:rsidR="00342515" w:rsidRPr="00342515" w:rsidRDefault="00342515" w:rsidP="005D5FB3">
      <w:pPr>
        <w:pStyle w:val="ConsPlusNormal"/>
        <w:spacing w:before="220"/>
        <w:ind w:firstLine="540"/>
        <w:contextualSpacing/>
        <w:jc w:val="both"/>
        <w:rPr>
          <w:rFonts w:ascii="Times New Roman" w:hAnsi="Times New Roman" w:cs="Times New Roman"/>
          <w:sz w:val="28"/>
          <w:szCs w:val="28"/>
        </w:rPr>
      </w:pPr>
      <w:r w:rsidRPr="00342515">
        <w:rPr>
          <w:rFonts w:ascii="Times New Roman" w:hAnsi="Times New Roman" w:cs="Times New Roman"/>
          <w:sz w:val="28"/>
          <w:szCs w:val="28"/>
        </w:rPr>
        <w:t xml:space="preserve">Гражданским </w:t>
      </w:r>
      <w:hyperlink r:id="rId9" w:history="1">
        <w:r w:rsidRPr="00342515">
          <w:rPr>
            <w:rFonts w:ascii="Times New Roman" w:hAnsi="Times New Roman" w:cs="Times New Roman"/>
            <w:sz w:val="28"/>
            <w:szCs w:val="28"/>
          </w:rPr>
          <w:t>кодексом</w:t>
        </w:r>
      </w:hyperlink>
      <w:r w:rsidRPr="00342515">
        <w:rPr>
          <w:rFonts w:ascii="Times New Roman" w:hAnsi="Times New Roman" w:cs="Times New Roman"/>
          <w:sz w:val="28"/>
          <w:szCs w:val="28"/>
        </w:rPr>
        <w:t xml:space="preserve"> Российской Федерации;</w:t>
      </w:r>
    </w:p>
    <w:p w:rsidR="00342515" w:rsidRPr="00342515" w:rsidRDefault="00342515" w:rsidP="005D5FB3">
      <w:pPr>
        <w:pStyle w:val="ConsPlusNormal"/>
        <w:spacing w:before="220"/>
        <w:ind w:firstLine="540"/>
        <w:contextualSpacing/>
        <w:jc w:val="both"/>
        <w:rPr>
          <w:rFonts w:ascii="Times New Roman" w:hAnsi="Times New Roman" w:cs="Times New Roman"/>
          <w:sz w:val="28"/>
          <w:szCs w:val="28"/>
        </w:rPr>
      </w:pPr>
      <w:r w:rsidRPr="00342515">
        <w:rPr>
          <w:rFonts w:ascii="Times New Roman" w:hAnsi="Times New Roman" w:cs="Times New Roman"/>
          <w:sz w:val="28"/>
          <w:szCs w:val="28"/>
        </w:rPr>
        <w:t xml:space="preserve">Трудовым </w:t>
      </w:r>
      <w:hyperlink r:id="rId10" w:history="1">
        <w:r w:rsidRPr="00342515">
          <w:rPr>
            <w:rFonts w:ascii="Times New Roman" w:hAnsi="Times New Roman" w:cs="Times New Roman"/>
            <w:sz w:val="28"/>
            <w:szCs w:val="28"/>
          </w:rPr>
          <w:t>кодексом</w:t>
        </w:r>
      </w:hyperlink>
      <w:r w:rsidRPr="00342515">
        <w:rPr>
          <w:rFonts w:ascii="Times New Roman" w:hAnsi="Times New Roman" w:cs="Times New Roman"/>
          <w:sz w:val="28"/>
          <w:szCs w:val="28"/>
        </w:rPr>
        <w:t xml:space="preserve"> Российской Федерации;</w:t>
      </w:r>
    </w:p>
    <w:p w:rsidR="00342515" w:rsidRPr="00342515" w:rsidRDefault="00342515" w:rsidP="005D5FB3">
      <w:pPr>
        <w:pStyle w:val="ConsPlusNormal"/>
        <w:spacing w:before="220"/>
        <w:ind w:firstLine="540"/>
        <w:contextualSpacing/>
        <w:jc w:val="both"/>
        <w:rPr>
          <w:rFonts w:ascii="Times New Roman" w:hAnsi="Times New Roman" w:cs="Times New Roman"/>
          <w:sz w:val="28"/>
          <w:szCs w:val="28"/>
        </w:rPr>
      </w:pPr>
      <w:r w:rsidRPr="00342515">
        <w:rPr>
          <w:rFonts w:ascii="Times New Roman" w:hAnsi="Times New Roman" w:cs="Times New Roman"/>
          <w:sz w:val="28"/>
          <w:szCs w:val="28"/>
        </w:rPr>
        <w:t xml:space="preserve">Федеральным </w:t>
      </w:r>
      <w:hyperlink r:id="rId11" w:history="1">
        <w:r w:rsidRPr="00342515">
          <w:rPr>
            <w:rFonts w:ascii="Times New Roman" w:hAnsi="Times New Roman" w:cs="Times New Roman"/>
            <w:sz w:val="28"/>
            <w:szCs w:val="28"/>
          </w:rPr>
          <w:t>законом</w:t>
        </w:r>
      </w:hyperlink>
      <w:r w:rsidR="00E844C6">
        <w:rPr>
          <w:rFonts w:ascii="Times New Roman" w:hAnsi="Times New Roman" w:cs="Times New Roman"/>
          <w:sz w:val="28"/>
          <w:szCs w:val="28"/>
        </w:rPr>
        <w:t xml:space="preserve"> от 6 декабря 2011 г. № 402-ФЗ </w:t>
      </w:r>
      <w:r w:rsidR="004F693A">
        <w:rPr>
          <w:rFonts w:ascii="Times New Roman" w:hAnsi="Times New Roman" w:cs="Times New Roman"/>
          <w:sz w:val="28"/>
          <w:szCs w:val="28"/>
        </w:rPr>
        <w:t>«</w:t>
      </w:r>
      <w:r w:rsidR="00E844C6">
        <w:rPr>
          <w:rFonts w:ascii="Times New Roman" w:hAnsi="Times New Roman" w:cs="Times New Roman"/>
          <w:sz w:val="28"/>
          <w:szCs w:val="28"/>
        </w:rPr>
        <w:t>О бухгалтерском учете</w:t>
      </w:r>
      <w:r w:rsidR="004F693A">
        <w:rPr>
          <w:rFonts w:ascii="Times New Roman" w:hAnsi="Times New Roman" w:cs="Times New Roman"/>
          <w:sz w:val="28"/>
          <w:szCs w:val="28"/>
        </w:rPr>
        <w:t>»</w:t>
      </w:r>
      <w:r w:rsidRPr="00342515">
        <w:rPr>
          <w:rFonts w:ascii="Times New Roman" w:hAnsi="Times New Roman" w:cs="Times New Roman"/>
          <w:sz w:val="28"/>
          <w:szCs w:val="28"/>
        </w:rPr>
        <w:t>;</w:t>
      </w:r>
    </w:p>
    <w:p w:rsidR="00342515" w:rsidRPr="00342515" w:rsidRDefault="00342515" w:rsidP="005D5FB3">
      <w:pPr>
        <w:pStyle w:val="ConsPlusNormal"/>
        <w:spacing w:before="220"/>
        <w:ind w:firstLine="540"/>
        <w:contextualSpacing/>
        <w:jc w:val="both"/>
        <w:rPr>
          <w:rFonts w:ascii="Times New Roman" w:hAnsi="Times New Roman" w:cs="Times New Roman"/>
          <w:sz w:val="28"/>
          <w:szCs w:val="28"/>
        </w:rPr>
      </w:pPr>
      <w:r w:rsidRPr="00342515">
        <w:rPr>
          <w:rFonts w:ascii="Times New Roman" w:hAnsi="Times New Roman" w:cs="Times New Roman"/>
          <w:sz w:val="28"/>
          <w:szCs w:val="28"/>
        </w:rPr>
        <w:t xml:space="preserve">Федеральным </w:t>
      </w:r>
      <w:hyperlink r:id="rId12" w:history="1">
        <w:r w:rsidRPr="00342515">
          <w:rPr>
            <w:rFonts w:ascii="Times New Roman" w:hAnsi="Times New Roman" w:cs="Times New Roman"/>
            <w:sz w:val="28"/>
            <w:szCs w:val="28"/>
          </w:rPr>
          <w:t>законом</w:t>
        </w:r>
      </w:hyperlink>
      <w:r w:rsidR="00E844C6">
        <w:rPr>
          <w:rFonts w:ascii="Times New Roman" w:hAnsi="Times New Roman" w:cs="Times New Roman"/>
          <w:sz w:val="28"/>
          <w:szCs w:val="28"/>
        </w:rPr>
        <w:t xml:space="preserve"> от 5 апреля 2013 г. № 44-ФЗ </w:t>
      </w:r>
      <w:r w:rsidR="004F693A">
        <w:rPr>
          <w:rFonts w:ascii="Times New Roman" w:hAnsi="Times New Roman" w:cs="Times New Roman"/>
          <w:sz w:val="28"/>
          <w:szCs w:val="28"/>
        </w:rPr>
        <w:t>«</w:t>
      </w:r>
      <w:r w:rsidRPr="00342515">
        <w:rPr>
          <w:rFonts w:ascii="Times New Roman" w:hAnsi="Times New Roman" w:cs="Times New Roman"/>
          <w:sz w:val="28"/>
          <w:szCs w:val="28"/>
        </w:rPr>
        <w:t>О контрактной системе в сфере закупок товаров, работ, услуг для обеспечения госуд</w:t>
      </w:r>
      <w:r w:rsidR="00E844C6">
        <w:rPr>
          <w:rFonts w:ascii="Times New Roman" w:hAnsi="Times New Roman" w:cs="Times New Roman"/>
          <w:sz w:val="28"/>
          <w:szCs w:val="28"/>
        </w:rPr>
        <w:t>арственных и муниципальных нужд</w:t>
      </w:r>
      <w:r w:rsidR="004F693A">
        <w:rPr>
          <w:rFonts w:ascii="Times New Roman" w:hAnsi="Times New Roman" w:cs="Times New Roman"/>
          <w:sz w:val="28"/>
          <w:szCs w:val="28"/>
        </w:rPr>
        <w:t>»</w:t>
      </w:r>
      <w:r w:rsidRPr="00342515">
        <w:rPr>
          <w:rFonts w:ascii="Times New Roman" w:hAnsi="Times New Roman" w:cs="Times New Roman"/>
          <w:sz w:val="28"/>
          <w:szCs w:val="28"/>
        </w:rPr>
        <w:t>;</w:t>
      </w:r>
      <w:r w:rsidR="00E844C6" w:rsidRPr="00342515">
        <w:rPr>
          <w:rFonts w:ascii="Times New Roman" w:hAnsi="Times New Roman" w:cs="Times New Roman"/>
          <w:sz w:val="28"/>
          <w:szCs w:val="28"/>
        </w:rPr>
        <w:t xml:space="preserve"> </w:t>
      </w:r>
    </w:p>
    <w:p w:rsidR="00342515" w:rsidRPr="00342515" w:rsidRDefault="003A2355" w:rsidP="005D5FB3">
      <w:pPr>
        <w:pStyle w:val="ConsPlusNormal"/>
        <w:spacing w:before="220"/>
        <w:ind w:firstLine="540"/>
        <w:contextualSpacing/>
        <w:jc w:val="both"/>
        <w:rPr>
          <w:rFonts w:ascii="Times New Roman" w:hAnsi="Times New Roman" w:cs="Times New Roman"/>
          <w:sz w:val="28"/>
          <w:szCs w:val="28"/>
        </w:rPr>
      </w:pPr>
      <w:hyperlink r:id="rId13" w:history="1">
        <w:r w:rsidR="00342515" w:rsidRPr="00342515">
          <w:rPr>
            <w:rFonts w:ascii="Times New Roman" w:hAnsi="Times New Roman" w:cs="Times New Roman"/>
            <w:sz w:val="28"/>
            <w:szCs w:val="28"/>
          </w:rPr>
          <w:t>постановлением</w:t>
        </w:r>
      </w:hyperlink>
      <w:r w:rsidR="00342515" w:rsidRPr="00342515">
        <w:rPr>
          <w:rFonts w:ascii="Times New Roman" w:hAnsi="Times New Roman" w:cs="Times New Roman"/>
          <w:sz w:val="28"/>
          <w:szCs w:val="28"/>
        </w:rPr>
        <w:t xml:space="preserve"> Правительства Российской Ф</w:t>
      </w:r>
      <w:r w:rsidR="00E844C6">
        <w:rPr>
          <w:rFonts w:ascii="Times New Roman" w:hAnsi="Times New Roman" w:cs="Times New Roman"/>
          <w:sz w:val="28"/>
          <w:szCs w:val="28"/>
        </w:rPr>
        <w:t>едерации от 13 октября 2008 г. №</w:t>
      </w:r>
      <w:r w:rsidR="00342515" w:rsidRPr="00342515">
        <w:rPr>
          <w:rFonts w:ascii="Times New Roman" w:hAnsi="Times New Roman" w:cs="Times New Roman"/>
          <w:sz w:val="28"/>
          <w:szCs w:val="28"/>
        </w:rPr>
        <w:t xml:space="preserve"> 749 </w:t>
      </w:r>
      <w:r w:rsidR="004F693A">
        <w:rPr>
          <w:rFonts w:ascii="Times New Roman" w:hAnsi="Times New Roman" w:cs="Times New Roman"/>
          <w:sz w:val="28"/>
          <w:szCs w:val="28"/>
        </w:rPr>
        <w:t>«</w:t>
      </w:r>
      <w:r w:rsidR="00342515" w:rsidRPr="00342515">
        <w:rPr>
          <w:rFonts w:ascii="Times New Roman" w:hAnsi="Times New Roman" w:cs="Times New Roman"/>
          <w:sz w:val="28"/>
          <w:szCs w:val="28"/>
        </w:rPr>
        <w:t xml:space="preserve">Об особенностях направления работников в служебные </w:t>
      </w:r>
      <w:r w:rsidR="00E844C6">
        <w:rPr>
          <w:rFonts w:ascii="Times New Roman" w:hAnsi="Times New Roman" w:cs="Times New Roman"/>
          <w:sz w:val="28"/>
          <w:szCs w:val="28"/>
        </w:rPr>
        <w:t>командировки</w:t>
      </w:r>
      <w:r w:rsidR="004F693A">
        <w:rPr>
          <w:rFonts w:ascii="Times New Roman" w:hAnsi="Times New Roman" w:cs="Times New Roman"/>
          <w:sz w:val="28"/>
          <w:szCs w:val="28"/>
        </w:rPr>
        <w:t>»</w:t>
      </w:r>
      <w:r w:rsidR="00342515" w:rsidRPr="00342515">
        <w:rPr>
          <w:rFonts w:ascii="Times New Roman" w:hAnsi="Times New Roman" w:cs="Times New Roman"/>
          <w:sz w:val="28"/>
          <w:szCs w:val="28"/>
        </w:rPr>
        <w:t>;</w:t>
      </w:r>
    </w:p>
    <w:p w:rsidR="004A4043" w:rsidRDefault="003A2355" w:rsidP="005D5FB3">
      <w:pPr>
        <w:pStyle w:val="ConsPlusNormal"/>
        <w:spacing w:before="220"/>
        <w:ind w:firstLine="540"/>
        <w:contextualSpacing/>
        <w:jc w:val="both"/>
        <w:rPr>
          <w:rFonts w:ascii="Times New Roman" w:hAnsi="Times New Roman" w:cs="Times New Roman"/>
          <w:sz w:val="28"/>
          <w:szCs w:val="28"/>
        </w:rPr>
      </w:pPr>
      <w:hyperlink r:id="rId14" w:history="1">
        <w:r w:rsidR="00342515" w:rsidRPr="00342515">
          <w:rPr>
            <w:rFonts w:ascii="Times New Roman" w:hAnsi="Times New Roman" w:cs="Times New Roman"/>
            <w:sz w:val="28"/>
            <w:szCs w:val="28"/>
          </w:rPr>
          <w:t>постановлением</w:t>
        </w:r>
      </w:hyperlink>
      <w:r w:rsidR="00342515" w:rsidRPr="00342515">
        <w:rPr>
          <w:rFonts w:ascii="Times New Roman" w:hAnsi="Times New Roman" w:cs="Times New Roman"/>
          <w:sz w:val="28"/>
          <w:szCs w:val="28"/>
        </w:rPr>
        <w:t xml:space="preserve"> Правительства </w:t>
      </w:r>
      <w:r w:rsidR="00E844C6" w:rsidRPr="00342515">
        <w:rPr>
          <w:rFonts w:ascii="Times New Roman" w:hAnsi="Times New Roman" w:cs="Times New Roman"/>
          <w:sz w:val="28"/>
          <w:szCs w:val="28"/>
        </w:rPr>
        <w:t xml:space="preserve">Российской Федерации </w:t>
      </w:r>
      <w:r w:rsidR="00E844C6">
        <w:rPr>
          <w:rFonts w:ascii="Times New Roman" w:hAnsi="Times New Roman" w:cs="Times New Roman"/>
          <w:sz w:val="28"/>
          <w:szCs w:val="28"/>
        </w:rPr>
        <w:t xml:space="preserve">Иркутской области от 24 декабря 2007 г. № 922 </w:t>
      </w:r>
      <w:r w:rsidR="004F693A">
        <w:rPr>
          <w:rFonts w:ascii="Times New Roman" w:hAnsi="Times New Roman" w:cs="Times New Roman"/>
          <w:sz w:val="28"/>
          <w:szCs w:val="28"/>
        </w:rPr>
        <w:t>«</w:t>
      </w:r>
      <w:r w:rsidR="00342515" w:rsidRPr="00342515">
        <w:rPr>
          <w:rFonts w:ascii="Times New Roman" w:hAnsi="Times New Roman" w:cs="Times New Roman"/>
          <w:sz w:val="28"/>
          <w:szCs w:val="28"/>
        </w:rPr>
        <w:t>Об особенностях порядка исчи</w:t>
      </w:r>
      <w:r w:rsidR="00E844C6">
        <w:rPr>
          <w:rFonts w:ascii="Times New Roman" w:hAnsi="Times New Roman" w:cs="Times New Roman"/>
          <w:sz w:val="28"/>
          <w:szCs w:val="28"/>
        </w:rPr>
        <w:t>сления средней заработной платы</w:t>
      </w:r>
      <w:r w:rsidR="004F693A">
        <w:rPr>
          <w:rFonts w:ascii="Times New Roman" w:hAnsi="Times New Roman" w:cs="Times New Roman"/>
          <w:sz w:val="28"/>
          <w:szCs w:val="28"/>
        </w:rPr>
        <w:t>»</w:t>
      </w:r>
      <w:r w:rsidR="004A4043">
        <w:rPr>
          <w:rFonts w:ascii="Times New Roman" w:hAnsi="Times New Roman" w:cs="Times New Roman"/>
          <w:sz w:val="28"/>
          <w:szCs w:val="28"/>
        </w:rPr>
        <w:t>;</w:t>
      </w:r>
    </w:p>
    <w:p w:rsidR="004A4043" w:rsidRDefault="003A2355" w:rsidP="005D5FB3">
      <w:pPr>
        <w:pStyle w:val="ConsPlusNormal"/>
        <w:spacing w:before="220"/>
        <w:ind w:firstLine="540"/>
        <w:contextualSpacing/>
        <w:jc w:val="both"/>
        <w:rPr>
          <w:rFonts w:ascii="Times New Roman" w:hAnsi="Times New Roman" w:cs="Times New Roman"/>
          <w:sz w:val="28"/>
          <w:szCs w:val="28"/>
        </w:rPr>
      </w:pPr>
      <w:hyperlink r:id="rId15" w:history="1">
        <w:r w:rsidR="00342515" w:rsidRPr="00342515">
          <w:rPr>
            <w:rFonts w:ascii="Times New Roman" w:hAnsi="Times New Roman" w:cs="Times New Roman"/>
            <w:sz w:val="28"/>
            <w:szCs w:val="28"/>
          </w:rPr>
          <w:t>постановлением</w:t>
        </w:r>
      </w:hyperlink>
      <w:r w:rsidR="00342515" w:rsidRPr="00342515">
        <w:rPr>
          <w:rFonts w:ascii="Times New Roman" w:hAnsi="Times New Roman" w:cs="Times New Roman"/>
          <w:sz w:val="28"/>
          <w:szCs w:val="28"/>
        </w:rPr>
        <w:t xml:space="preserve"> Правительства </w:t>
      </w:r>
      <w:r w:rsidR="00E844C6">
        <w:rPr>
          <w:rFonts w:ascii="Times New Roman" w:hAnsi="Times New Roman" w:cs="Times New Roman"/>
          <w:sz w:val="28"/>
          <w:szCs w:val="28"/>
        </w:rPr>
        <w:t>Иркутской области</w:t>
      </w:r>
      <w:r w:rsidR="00E844C6" w:rsidRPr="00342515">
        <w:rPr>
          <w:rFonts w:ascii="Times New Roman" w:hAnsi="Times New Roman" w:cs="Times New Roman"/>
          <w:sz w:val="28"/>
          <w:szCs w:val="28"/>
        </w:rPr>
        <w:t xml:space="preserve"> </w:t>
      </w:r>
      <w:r w:rsidR="00E844C6">
        <w:rPr>
          <w:rFonts w:ascii="Times New Roman" w:hAnsi="Times New Roman" w:cs="Times New Roman"/>
          <w:sz w:val="28"/>
          <w:szCs w:val="28"/>
        </w:rPr>
        <w:t xml:space="preserve">от 24 декабря 2010 г. № 340-пп </w:t>
      </w:r>
      <w:r w:rsidR="00342515" w:rsidRPr="00342515">
        <w:rPr>
          <w:rFonts w:ascii="Times New Roman" w:hAnsi="Times New Roman" w:cs="Times New Roman"/>
          <w:sz w:val="28"/>
          <w:szCs w:val="28"/>
        </w:rPr>
        <w:t xml:space="preserve"> </w:t>
      </w:r>
      <w:r w:rsidR="004F693A">
        <w:rPr>
          <w:rFonts w:ascii="Times New Roman" w:hAnsi="Times New Roman" w:cs="Times New Roman"/>
          <w:sz w:val="28"/>
          <w:szCs w:val="28"/>
        </w:rPr>
        <w:t>«</w:t>
      </w:r>
      <w:r w:rsidR="004A4043">
        <w:rPr>
          <w:rFonts w:ascii="Times New Roman" w:hAnsi="Times New Roman" w:cs="Times New Roman"/>
          <w:sz w:val="28"/>
          <w:szCs w:val="28"/>
        </w:rPr>
        <w:t xml:space="preserve"> Об утверждении Порядка определения видов особо ценного движимого имущества областных государственных бюджетных или автономных учреждений и перечней особо ценного движимого имущества областных государственных автономных учреждений</w:t>
      </w:r>
      <w:r w:rsidR="004F693A">
        <w:rPr>
          <w:rFonts w:ascii="Times New Roman" w:hAnsi="Times New Roman" w:cs="Times New Roman"/>
          <w:sz w:val="28"/>
          <w:szCs w:val="28"/>
        </w:rPr>
        <w:t>»</w:t>
      </w:r>
      <w:r w:rsidR="004A4043">
        <w:rPr>
          <w:rFonts w:ascii="Times New Roman" w:hAnsi="Times New Roman" w:cs="Times New Roman"/>
          <w:sz w:val="28"/>
          <w:szCs w:val="28"/>
        </w:rPr>
        <w:t>;</w:t>
      </w:r>
    </w:p>
    <w:p w:rsidR="00342515" w:rsidRPr="00342515" w:rsidRDefault="004A4043"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приказ</w:t>
      </w:r>
      <w:r w:rsidR="00316E24">
        <w:rPr>
          <w:rFonts w:ascii="Times New Roman" w:hAnsi="Times New Roman" w:cs="Times New Roman"/>
          <w:sz w:val="28"/>
          <w:szCs w:val="28"/>
        </w:rPr>
        <w:t>ом</w:t>
      </w:r>
      <w:r>
        <w:rPr>
          <w:rFonts w:ascii="Times New Roman" w:hAnsi="Times New Roman" w:cs="Times New Roman"/>
          <w:sz w:val="28"/>
          <w:szCs w:val="28"/>
        </w:rPr>
        <w:t xml:space="preserve"> министерства имущественных отношений Иркутской </w:t>
      </w:r>
      <w:r w:rsidR="004A6451">
        <w:rPr>
          <w:rFonts w:ascii="Times New Roman" w:hAnsi="Times New Roman" w:cs="Times New Roman"/>
          <w:sz w:val="28"/>
          <w:szCs w:val="28"/>
        </w:rPr>
        <w:t>области от</w:t>
      </w:r>
      <w:r>
        <w:rPr>
          <w:rFonts w:ascii="Times New Roman" w:hAnsi="Times New Roman" w:cs="Times New Roman"/>
          <w:sz w:val="28"/>
          <w:szCs w:val="28"/>
        </w:rPr>
        <w:t xml:space="preserve"> 9 марта</w:t>
      </w:r>
      <w:r w:rsidR="00342515" w:rsidRPr="00342515">
        <w:rPr>
          <w:rFonts w:ascii="Times New Roman" w:hAnsi="Times New Roman" w:cs="Times New Roman"/>
          <w:sz w:val="28"/>
          <w:szCs w:val="28"/>
        </w:rPr>
        <w:t xml:space="preserve"> 201</w:t>
      </w:r>
      <w:r>
        <w:rPr>
          <w:rFonts w:ascii="Times New Roman" w:hAnsi="Times New Roman" w:cs="Times New Roman"/>
          <w:sz w:val="28"/>
          <w:szCs w:val="28"/>
        </w:rPr>
        <w:t xml:space="preserve">7 г. № 14-мпр </w:t>
      </w:r>
      <w:r w:rsidR="004F693A">
        <w:rPr>
          <w:rFonts w:ascii="Times New Roman" w:hAnsi="Times New Roman" w:cs="Times New Roman"/>
          <w:sz w:val="28"/>
          <w:szCs w:val="28"/>
        </w:rPr>
        <w:t>«</w:t>
      </w:r>
      <w:r w:rsidR="00342515" w:rsidRPr="00342515">
        <w:rPr>
          <w:rFonts w:ascii="Times New Roman" w:hAnsi="Times New Roman" w:cs="Times New Roman"/>
          <w:sz w:val="28"/>
          <w:szCs w:val="28"/>
        </w:rPr>
        <w:t xml:space="preserve">Об </w:t>
      </w:r>
      <w:r>
        <w:rPr>
          <w:rFonts w:ascii="Times New Roman" w:hAnsi="Times New Roman" w:cs="Times New Roman"/>
          <w:sz w:val="28"/>
          <w:szCs w:val="28"/>
        </w:rPr>
        <w:t>утверждении положения об</w:t>
      </w:r>
      <w:r w:rsidR="00316E24">
        <w:rPr>
          <w:rFonts w:ascii="Times New Roman" w:hAnsi="Times New Roman" w:cs="Times New Roman"/>
          <w:sz w:val="28"/>
          <w:szCs w:val="28"/>
        </w:rPr>
        <w:t xml:space="preserve"> учете</w:t>
      </w:r>
      <w:r>
        <w:rPr>
          <w:rFonts w:ascii="Times New Roman" w:hAnsi="Times New Roman" w:cs="Times New Roman"/>
          <w:sz w:val="28"/>
          <w:szCs w:val="28"/>
        </w:rPr>
        <w:t xml:space="preserve"> объектов государственной собственности Иркутской области</w:t>
      </w:r>
      <w:r w:rsidR="004F693A">
        <w:rPr>
          <w:rFonts w:ascii="Times New Roman" w:hAnsi="Times New Roman" w:cs="Times New Roman"/>
          <w:sz w:val="28"/>
          <w:szCs w:val="28"/>
        </w:rPr>
        <w:t>»</w:t>
      </w:r>
      <w:r w:rsidR="00342515" w:rsidRPr="00342515">
        <w:rPr>
          <w:rFonts w:ascii="Times New Roman" w:hAnsi="Times New Roman" w:cs="Times New Roman"/>
          <w:sz w:val="28"/>
          <w:szCs w:val="28"/>
        </w:rPr>
        <w:t>;</w:t>
      </w:r>
    </w:p>
    <w:p w:rsidR="00342515" w:rsidRPr="00342515" w:rsidRDefault="003A2355" w:rsidP="005D5FB3">
      <w:pPr>
        <w:pStyle w:val="ConsPlusNormal"/>
        <w:spacing w:before="220"/>
        <w:ind w:firstLine="540"/>
        <w:contextualSpacing/>
        <w:jc w:val="both"/>
        <w:rPr>
          <w:rFonts w:ascii="Times New Roman" w:hAnsi="Times New Roman" w:cs="Times New Roman"/>
          <w:sz w:val="28"/>
          <w:szCs w:val="28"/>
        </w:rPr>
      </w:pPr>
      <w:hyperlink r:id="rId16" w:history="1">
        <w:r w:rsidR="00342515" w:rsidRPr="00342515">
          <w:rPr>
            <w:rFonts w:ascii="Times New Roman" w:hAnsi="Times New Roman" w:cs="Times New Roman"/>
            <w:sz w:val="28"/>
            <w:szCs w:val="28"/>
          </w:rPr>
          <w:t>постановлением</w:t>
        </w:r>
      </w:hyperlink>
      <w:r w:rsidR="00342515" w:rsidRPr="00342515">
        <w:rPr>
          <w:rFonts w:ascii="Times New Roman" w:hAnsi="Times New Roman" w:cs="Times New Roman"/>
          <w:sz w:val="28"/>
          <w:szCs w:val="28"/>
        </w:rPr>
        <w:t xml:space="preserve"> Правительства Российской</w:t>
      </w:r>
      <w:r w:rsidR="004A4043">
        <w:rPr>
          <w:rFonts w:ascii="Times New Roman" w:hAnsi="Times New Roman" w:cs="Times New Roman"/>
          <w:sz w:val="28"/>
          <w:szCs w:val="28"/>
        </w:rPr>
        <w:t xml:space="preserve"> Федерации от 1 января 2002 г. № 1 </w:t>
      </w:r>
      <w:r w:rsidR="004F693A">
        <w:rPr>
          <w:rFonts w:ascii="Times New Roman" w:hAnsi="Times New Roman" w:cs="Times New Roman"/>
          <w:sz w:val="28"/>
          <w:szCs w:val="28"/>
        </w:rPr>
        <w:t>«</w:t>
      </w:r>
      <w:r w:rsidR="00342515" w:rsidRPr="00342515">
        <w:rPr>
          <w:rFonts w:ascii="Times New Roman" w:hAnsi="Times New Roman" w:cs="Times New Roman"/>
          <w:sz w:val="28"/>
          <w:szCs w:val="28"/>
        </w:rPr>
        <w:t>О Классификации основных средств, включ</w:t>
      </w:r>
      <w:r w:rsidR="004A4043">
        <w:rPr>
          <w:rFonts w:ascii="Times New Roman" w:hAnsi="Times New Roman" w:cs="Times New Roman"/>
          <w:sz w:val="28"/>
          <w:szCs w:val="28"/>
        </w:rPr>
        <w:t>аемых в амортизационные группы</w:t>
      </w:r>
      <w:r w:rsidR="004F693A">
        <w:rPr>
          <w:rFonts w:ascii="Times New Roman" w:hAnsi="Times New Roman" w:cs="Times New Roman"/>
          <w:sz w:val="28"/>
          <w:szCs w:val="28"/>
        </w:rPr>
        <w:t>»</w:t>
      </w:r>
      <w:r w:rsidR="004A4043">
        <w:rPr>
          <w:rFonts w:ascii="Times New Roman" w:hAnsi="Times New Roman" w:cs="Times New Roman"/>
          <w:sz w:val="28"/>
          <w:szCs w:val="28"/>
        </w:rPr>
        <w:t xml:space="preserve"> </w:t>
      </w:r>
      <w:r w:rsidR="00342515" w:rsidRPr="00342515">
        <w:rPr>
          <w:rFonts w:ascii="Times New Roman" w:hAnsi="Times New Roman" w:cs="Times New Roman"/>
          <w:sz w:val="28"/>
          <w:szCs w:val="28"/>
        </w:rPr>
        <w:t>(далее - Классификация основных средств);</w:t>
      </w:r>
    </w:p>
    <w:p w:rsidR="004F693A" w:rsidRDefault="003A2355" w:rsidP="005D5FB3">
      <w:pPr>
        <w:pStyle w:val="ConsPlusNormal"/>
        <w:spacing w:before="220"/>
        <w:ind w:firstLine="540"/>
        <w:contextualSpacing/>
        <w:jc w:val="both"/>
        <w:rPr>
          <w:rFonts w:ascii="Times New Roman" w:hAnsi="Times New Roman" w:cs="Times New Roman"/>
          <w:sz w:val="28"/>
          <w:szCs w:val="28"/>
        </w:rPr>
      </w:pPr>
      <w:hyperlink r:id="rId17" w:history="1">
        <w:r w:rsidR="00342515" w:rsidRPr="00342515">
          <w:rPr>
            <w:rFonts w:ascii="Times New Roman" w:hAnsi="Times New Roman" w:cs="Times New Roman"/>
            <w:sz w:val="28"/>
            <w:szCs w:val="28"/>
          </w:rPr>
          <w:t>приказом</w:t>
        </w:r>
      </w:hyperlink>
      <w:r w:rsidR="00342515" w:rsidRPr="00342515">
        <w:rPr>
          <w:rFonts w:ascii="Times New Roman" w:hAnsi="Times New Roman" w:cs="Times New Roman"/>
          <w:sz w:val="28"/>
          <w:szCs w:val="28"/>
        </w:rPr>
        <w:t xml:space="preserve"> Министерства финансов Российской Ф</w:t>
      </w:r>
      <w:r w:rsidR="004A4043">
        <w:rPr>
          <w:rFonts w:ascii="Times New Roman" w:hAnsi="Times New Roman" w:cs="Times New Roman"/>
          <w:sz w:val="28"/>
          <w:szCs w:val="28"/>
        </w:rPr>
        <w:t xml:space="preserve">едерации от 28 декабря 2010 г. № 191н </w:t>
      </w:r>
      <w:r w:rsidR="004F693A">
        <w:rPr>
          <w:rFonts w:ascii="Times New Roman" w:hAnsi="Times New Roman" w:cs="Times New Roman"/>
          <w:sz w:val="28"/>
          <w:szCs w:val="28"/>
        </w:rPr>
        <w:t>«</w:t>
      </w:r>
      <w:r w:rsidR="00342515" w:rsidRPr="00342515">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sidR="004A4043">
        <w:rPr>
          <w:rFonts w:ascii="Times New Roman" w:hAnsi="Times New Roman" w:cs="Times New Roman"/>
          <w:sz w:val="28"/>
          <w:szCs w:val="28"/>
        </w:rPr>
        <w:t>ой системы Российской Федерации</w:t>
      </w:r>
      <w:r w:rsidR="004F693A">
        <w:rPr>
          <w:rFonts w:ascii="Times New Roman" w:hAnsi="Times New Roman" w:cs="Times New Roman"/>
          <w:sz w:val="28"/>
          <w:szCs w:val="28"/>
        </w:rPr>
        <w:t>»</w:t>
      </w:r>
      <w:r w:rsidR="00342515" w:rsidRPr="00342515">
        <w:rPr>
          <w:rFonts w:ascii="Times New Roman" w:hAnsi="Times New Roman" w:cs="Times New Roman"/>
          <w:sz w:val="28"/>
          <w:szCs w:val="28"/>
        </w:rPr>
        <w:t xml:space="preserve"> (</w:t>
      </w:r>
      <w:r w:rsidR="004A4043">
        <w:rPr>
          <w:rFonts w:ascii="Times New Roman" w:hAnsi="Times New Roman" w:cs="Times New Roman"/>
          <w:sz w:val="28"/>
          <w:szCs w:val="28"/>
        </w:rPr>
        <w:t xml:space="preserve">далее  - Инструкция </w:t>
      </w:r>
      <w:r w:rsidR="004A4043">
        <w:rPr>
          <w:rFonts w:ascii="Times New Roman" w:hAnsi="Times New Roman" w:cs="Times New Roman"/>
          <w:sz w:val="28"/>
          <w:szCs w:val="28"/>
        </w:rPr>
        <w:lastRenderedPageBreak/>
        <w:t>№</w:t>
      </w:r>
      <w:r w:rsidR="00342515" w:rsidRPr="00342515">
        <w:rPr>
          <w:rFonts w:ascii="Times New Roman" w:hAnsi="Times New Roman" w:cs="Times New Roman"/>
          <w:sz w:val="28"/>
          <w:szCs w:val="28"/>
        </w:rPr>
        <w:t xml:space="preserve"> 191н);</w:t>
      </w:r>
      <w:r w:rsidR="004F693A" w:rsidRPr="004F693A">
        <w:rPr>
          <w:rFonts w:ascii="Times New Roman" w:hAnsi="Times New Roman" w:cs="Times New Roman"/>
          <w:sz w:val="28"/>
          <w:szCs w:val="28"/>
        </w:rPr>
        <w:t xml:space="preserve"> </w:t>
      </w:r>
    </w:p>
    <w:p w:rsidR="004F693A" w:rsidRPr="00D5166B" w:rsidRDefault="004F693A" w:rsidP="005D5FB3">
      <w:pPr>
        <w:pStyle w:val="ConsPlusNormal"/>
        <w:spacing w:before="220"/>
        <w:ind w:firstLine="540"/>
        <w:contextualSpacing/>
        <w:jc w:val="both"/>
        <w:rPr>
          <w:rFonts w:ascii="Times New Roman" w:hAnsi="Times New Roman" w:cs="Times New Roman"/>
          <w:sz w:val="28"/>
          <w:szCs w:val="28"/>
        </w:rPr>
      </w:pPr>
      <w:r w:rsidRPr="00D5166B">
        <w:rPr>
          <w:rFonts w:ascii="Times New Roman" w:hAnsi="Times New Roman" w:cs="Times New Roman"/>
          <w:sz w:val="28"/>
          <w:szCs w:val="28"/>
        </w:rPr>
        <w:t>приказ</w:t>
      </w:r>
      <w:r w:rsidR="00316E24" w:rsidRPr="00D5166B">
        <w:rPr>
          <w:rFonts w:ascii="Times New Roman" w:hAnsi="Times New Roman" w:cs="Times New Roman"/>
          <w:sz w:val="28"/>
          <w:szCs w:val="28"/>
        </w:rPr>
        <w:t>ом</w:t>
      </w:r>
      <w:r w:rsidRPr="00D5166B">
        <w:rPr>
          <w:rFonts w:ascii="Times New Roman" w:hAnsi="Times New Roman" w:cs="Times New Roman"/>
          <w:sz w:val="28"/>
          <w:szCs w:val="28"/>
        </w:rPr>
        <w:t xml:space="preserve"> Минфина России от 25.03.2011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316E24" w:rsidRPr="00D5166B">
        <w:rPr>
          <w:rFonts w:ascii="Times New Roman" w:hAnsi="Times New Roman" w:cs="Times New Roman"/>
          <w:sz w:val="28"/>
          <w:szCs w:val="28"/>
        </w:rPr>
        <w:t xml:space="preserve"> (далее – Инструкция 33н)</w:t>
      </w:r>
      <w:r w:rsidRPr="00D5166B">
        <w:rPr>
          <w:rFonts w:ascii="Times New Roman" w:hAnsi="Times New Roman" w:cs="Times New Roman"/>
          <w:sz w:val="28"/>
          <w:szCs w:val="28"/>
        </w:rPr>
        <w:t>;</w:t>
      </w:r>
    </w:p>
    <w:p w:rsidR="00342515" w:rsidRPr="00D5166B" w:rsidRDefault="003A2355" w:rsidP="005D5FB3">
      <w:pPr>
        <w:pStyle w:val="ConsPlusNormal"/>
        <w:spacing w:before="220"/>
        <w:ind w:firstLine="540"/>
        <w:contextualSpacing/>
        <w:jc w:val="both"/>
        <w:rPr>
          <w:rFonts w:ascii="Times New Roman" w:hAnsi="Times New Roman" w:cs="Times New Roman"/>
          <w:sz w:val="28"/>
          <w:szCs w:val="28"/>
        </w:rPr>
      </w:pPr>
      <w:hyperlink r:id="rId18" w:history="1">
        <w:r w:rsidR="00342515" w:rsidRPr="00D5166B">
          <w:rPr>
            <w:rFonts w:ascii="Times New Roman" w:hAnsi="Times New Roman" w:cs="Times New Roman"/>
            <w:sz w:val="28"/>
            <w:szCs w:val="28"/>
          </w:rPr>
          <w:t>приказом</w:t>
        </w:r>
      </w:hyperlink>
      <w:r w:rsidR="00342515" w:rsidRPr="00D5166B">
        <w:rPr>
          <w:rFonts w:ascii="Times New Roman" w:hAnsi="Times New Roman" w:cs="Times New Roman"/>
          <w:sz w:val="28"/>
          <w:szCs w:val="28"/>
        </w:rPr>
        <w:t xml:space="preserve"> Министерства финансов Российской</w:t>
      </w:r>
      <w:r w:rsidR="004A4043" w:rsidRPr="00D5166B">
        <w:rPr>
          <w:rFonts w:ascii="Times New Roman" w:hAnsi="Times New Roman" w:cs="Times New Roman"/>
          <w:sz w:val="28"/>
          <w:szCs w:val="28"/>
        </w:rPr>
        <w:t xml:space="preserve"> Федерации от 30 марта 2015 г. №</w:t>
      </w:r>
      <w:r w:rsidR="004F693A" w:rsidRPr="00D5166B">
        <w:rPr>
          <w:rFonts w:ascii="Times New Roman" w:hAnsi="Times New Roman" w:cs="Times New Roman"/>
          <w:sz w:val="28"/>
          <w:szCs w:val="28"/>
        </w:rPr>
        <w:t xml:space="preserve"> 52н «</w:t>
      </w:r>
      <w:r w:rsidR="00342515" w:rsidRPr="00D5166B">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4F693A" w:rsidRPr="00D5166B">
        <w:rPr>
          <w:rFonts w:ascii="Times New Roman" w:hAnsi="Times New Roman" w:cs="Times New Roman"/>
          <w:sz w:val="28"/>
          <w:szCs w:val="28"/>
        </w:rPr>
        <w:t>»«</w:t>
      </w:r>
      <w:r w:rsidR="00342515" w:rsidRPr="00D5166B">
        <w:rPr>
          <w:rFonts w:ascii="Times New Roman" w:hAnsi="Times New Roman" w:cs="Times New Roman"/>
          <w:sz w:val="28"/>
          <w:szCs w:val="28"/>
        </w:rPr>
        <w:t xml:space="preserve"> (</w:t>
      </w:r>
      <w:r w:rsidR="004F693A" w:rsidRPr="00D5166B">
        <w:rPr>
          <w:rFonts w:ascii="Times New Roman" w:hAnsi="Times New Roman" w:cs="Times New Roman"/>
          <w:sz w:val="28"/>
          <w:szCs w:val="28"/>
        </w:rPr>
        <w:t>далее - приказ Минфина  №</w:t>
      </w:r>
      <w:r w:rsidR="00342515" w:rsidRPr="00D5166B">
        <w:rPr>
          <w:rFonts w:ascii="Times New Roman" w:hAnsi="Times New Roman" w:cs="Times New Roman"/>
          <w:sz w:val="28"/>
          <w:szCs w:val="28"/>
        </w:rPr>
        <w:t xml:space="preserve"> 52н);</w:t>
      </w:r>
    </w:p>
    <w:p w:rsidR="004F693A" w:rsidRPr="00D5166B" w:rsidRDefault="003A2355" w:rsidP="005D5FB3">
      <w:pPr>
        <w:pStyle w:val="ConsPlusNormal"/>
        <w:spacing w:before="220"/>
        <w:ind w:firstLine="540"/>
        <w:contextualSpacing/>
        <w:jc w:val="both"/>
        <w:rPr>
          <w:rFonts w:ascii="Times New Roman" w:hAnsi="Times New Roman" w:cs="Times New Roman"/>
          <w:sz w:val="28"/>
          <w:szCs w:val="28"/>
        </w:rPr>
      </w:pPr>
      <w:hyperlink r:id="rId19" w:history="1">
        <w:r w:rsidR="00342515" w:rsidRPr="00D5166B">
          <w:rPr>
            <w:rFonts w:ascii="Times New Roman" w:hAnsi="Times New Roman" w:cs="Times New Roman"/>
            <w:sz w:val="28"/>
            <w:szCs w:val="28"/>
          </w:rPr>
          <w:t>приказом</w:t>
        </w:r>
      </w:hyperlink>
      <w:r w:rsidR="00342515" w:rsidRPr="00D5166B">
        <w:rPr>
          <w:rFonts w:ascii="Times New Roman" w:hAnsi="Times New Roman" w:cs="Times New Roman"/>
          <w:sz w:val="28"/>
          <w:szCs w:val="28"/>
        </w:rPr>
        <w:t xml:space="preserve"> Министерства финансов Российско</w:t>
      </w:r>
      <w:r w:rsidR="004F693A" w:rsidRPr="00D5166B">
        <w:rPr>
          <w:rFonts w:ascii="Times New Roman" w:hAnsi="Times New Roman" w:cs="Times New Roman"/>
          <w:sz w:val="28"/>
          <w:szCs w:val="28"/>
        </w:rPr>
        <w:t>й Федерации от 13 июня 1995 г. № 49 «</w:t>
      </w:r>
      <w:r w:rsidR="00342515" w:rsidRPr="00D5166B">
        <w:rPr>
          <w:rFonts w:ascii="Times New Roman" w:hAnsi="Times New Roman" w:cs="Times New Roman"/>
          <w:sz w:val="28"/>
          <w:szCs w:val="28"/>
        </w:rPr>
        <w:t>Об утверждении Методических указаний по инвентаризации имуще</w:t>
      </w:r>
      <w:r w:rsidR="004F693A" w:rsidRPr="00D5166B">
        <w:rPr>
          <w:rFonts w:ascii="Times New Roman" w:hAnsi="Times New Roman" w:cs="Times New Roman"/>
          <w:sz w:val="28"/>
          <w:szCs w:val="28"/>
        </w:rPr>
        <w:t xml:space="preserve">ства и финансовых обязательств» </w:t>
      </w:r>
      <w:r w:rsidR="00342515" w:rsidRPr="00D5166B">
        <w:rPr>
          <w:rFonts w:ascii="Times New Roman" w:hAnsi="Times New Roman" w:cs="Times New Roman"/>
          <w:sz w:val="28"/>
          <w:szCs w:val="28"/>
        </w:rPr>
        <w:t xml:space="preserve">(далее - приказ Минфина  </w:t>
      </w:r>
      <w:r w:rsidR="004F693A" w:rsidRPr="00D5166B">
        <w:rPr>
          <w:rFonts w:ascii="Times New Roman" w:hAnsi="Times New Roman" w:cs="Times New Roman"/>
          <w:sz w:val="28"/>
          <w:szCs w:val="28"/>
        </w:rPr>
        <w:t>№ 49);</w:t>
      </w:r>
    </w:p>
    <w:p w:rsidR="004F693A" w:rsidRDefault="003A2355" w:rsidP="005D5FB3">
      <w:pPr>
        <w:pStyle w:val="ConsPlusNormal"/>
        <w:spacing w:before="220"/>
        <w:ind w:firstLine="540"/>
        <w:contextualSpacing/>
        <w:jc w:val="both"/>
        <w:rPr>
          <w:rFonts w:ascii="Arial" w:hAnsi="Arial" w:cs="Arial"/>
          <w:color w:val="000000"/>
          <w:sz w:val="20"/>
          <w:shd w:val="clear" w:color="auto" w:fill="FFFFFF"/>
        </w:rPr>
      </w:pPr>
      <w:hyperlink r:id="rId20" w:history="1">
        <w:r w:rsidR="00342515" w:rsidRPr="00D5166B">
          <w:rPr>
            <w:rFonts w:ascii="Times New Roman" w:hAnsi="Times New Roman" w:cs="Times New Roman"/>
            <w:sz w:val="28"/>
            <w:szCs w:val="28"/>
          </w:rPr>
          <w:t>приказом</w:t>
        </w:r>
      </w:hyperlink>
      <w:r w:rsidR="00342515" w:rsidRPr="00D5166B">
        <w:rPr>
          <w:rFonts w:ascii="Times New Roman" w:hAnsi="Times New Roman" w:cs="Times New Roman"/>
          <w:sz w:val="28"/>
          <w:szCs w:val="28"/>
        </w:rPr>
        <w:t xml:space="preserve"> </w:t>
      </w:r>
      <w:proofErr w:type="spellStart"/>
      <w:r w:rsidR="00342515" w:rsidRPr="00D5166B">
        <w:rPr>
          <w:rFonts w:ascii="Times New Roman" w:hAnsi="Times New Roman" w:cs="Times New Roman"/>
          <w:sz w:val="28"/>
          <w:szCs w:val="28"/>
        </w:rPr>
        <w:t>Росс</w:t>
      </w:r>
      <w:r w:rsidR="004F693A" w:rsidRPr="00D5166B">
        <w:rPr>
          <w:rFonts w:ascii="Times New Roman" w:hAnsi="Times New Roman" w:cs="Times New Roman"/>
          <w:sz w:val="28"/>
          <w:szCs w:val="28"/>
        </w:rPr>
        <w:t>тандарта</w:t>
      </w:r>
      <w:proofErr w:type="spellEnd"/>
      <w:r w:rsidR="004F693A" w:rsidRPr="00D5166B">
        <w:rPr>
          <w:rFonts w:ascii="Times New Roman" w:hAnsi="Times New Roman" w:cs="Times New Roman"/>
          <w:sz w:val="28"/>
          <w:szCs w:val="28"/>
        </w:rPr>
        <w:t xml:space="preserve"> от 12 декабря 2014 г. №</w:t>
      </w:r>
      <w:r w:rsidR="00342515" w:rsidRPr="00D5166B">
        <w:rPr>
          <w:rFonts w:ascii="Times New Roman" w:hAnsi="Times New Roman" w:cs="Times New Roman"/>
          <w:sz w:val="28"/>
          <w:szCs w:val="28"/>
        </w:rPr>
        <w:t xml:space="preserve"> 2018-ст </w:t>
      </w:r>
      <w:r w:rsidR="004F693A" w:rsidRPr="00D5166B">
        <w:rPr>
          <w:rFonts w:ascii="Times New Roman" w:hAnsi="Times New Roman" w:cs="Times New Roman"/>
          <w:sz w:val="28"/>
          <w:szCs w:val="28"/>
        </w:rPr>
        <w:t>«</w:t>
      </w:r>
      <w:r w:rsidR="00342515" w:rsidRPr="00D5166B">
        <w:rPr>
          <w:rFonts w:ascii="Times New Roman" w:hAnsi="Times New Roman" w:cs="Times New Roman"/>
          <w:sz w:val="28"/>
          <w:szCs w:val="28"/>
        </w:rPr>
        <w:t>О принятии</w:t>
      </w:r>
      <w:r w:rsidR="00342515" w:rsidRPr="00342515">
        <w:rPr>
          <w:rFonts w:ascii="Times New Roman" w:hAnsi="Times New Roman" w:cs="Times New Roman"/>
          <w:sz w:val="28"/>
          <w:szCs w:val="28"/>
        </w:rPr>
        <w:t xml:space="preserve"> и введении в действие Общероссийского классификатора основных фондов (ОКОФ) </w:t>
      </w:r>
      <w:proofErr w:type="gramStart"/>
      <w:r w:rsidR="00342515" w:rsidRPr="00342515">
        <w:rPr>
          <w:rFonts w:ascii="Times New Roman" w:hAnsi="Times New Roman" w:cs="Times New Roman"/>
          <w:sz w:val="28"/>
          <w:szCs w:val="28"/>
        </w:rPr>
        <w:t>ОК</w:t>
      </w:r>
      <w:proofErr w:type="gramEnd"/>
      <w:r w:rsidR="00342515" w:rsidRPr="00342515">
        <w:rPr>
          <w:rFonts w:ascii="Times New Roman" w:hAnsi="Times New Roman" w:cs="Times New Roman"/>
          <w:sz w:val="28"/>
          <w:szCs w:val="28"/>
        </w:rPr>
        <w:t xml:space="preserve"> 013-2014 (СНС 2008)</w:t>
      </w:r>
      <w:r w:rsidR="004F693A">
        <w:rPr>
          <w:rFonts w:ascii="Times New Roman" w:hAnsi="Times New Roman" w:cs="Times New Roman"/>
          <w:sz w:val="28"/>
          <w:szCs w:val="28"/>
        </w:rPr>
        <w:t>»</w:t>
      </w:r>
      <w:r w:rsidR="00342515" w:rsidRPr="00342515">
        <w:rPr>
          <w:rFonts w:ascii="Times New Roman" w:hAnsi="Times New Roman" w:cs="Times New Roman"/>
          <w:sz w:val="28"/>
          <w:szCs w:val="28"/>
        </w:rPr>
        <w:t>;</w:t>
      </w:r>
      <w:r w:rsidR="004F693A" w:rsidRPr="004F693A">
        <w:rPr>
          <w:rFonts w:ascii="Arial" w:hAnsi="Arial" w:cs="Arial"/>
          <w:color w:val="000000"/>
          <w:sz w:val="20"/>
          <w:shd w:val="clear" w:color="auto" w:fill="FFFFFF"/>
        </w:rPr>
        <w:t xml:space="preserve"> </w:t>
      </w:r>
    </w:p>
    <w:p w:rsidR="004F693A" w:rsidRPr="004F693A" w:rsidRDefault="00691535" w:rsidP="005D5FB3">
      <w:pPr>
        <w:pStyle w:val="ConsPlusNormal"/>
        <w:spacing w:before="220"/>
        <w:ind w:firstLine="54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приказом</w:t>
      </w:r>
      <w:r w:rsidR="004F693A" w:rsidRPr="004F693A">
        <w:rPr>
          <w:rFonts w:ascii="Times New Roman" w:hAnsi="Times New Roman" w:cs="Times New Roman"/>
          <w:sz w:val="28"/>
          <w:szCs w:val="28"/>
          <w:shd w:val="clear" w:color="auto" w:fill="FFFFFF"/>
        </w:rPr>
        <w:t xml:space="preserve"> Минфина России </w:t>
      </w:r>
      <w:hyperlink r:id="rId21" w:history="1">
        <w:r w:rsidR="004F693A" w:rsidRPr="004F693A">
          <w:rPr>
            <w:rStyle w:val="a3"/>
            <w:rFonts w:ascii="Times New Roman" w:hAnsi="Times New Roman" w:cs="Times New Roman"/>
            <w:color w:val="auto"/>
            <w:sz w:val="28"/>
            <w:szCs w:val="28"/>
            <w:u w:val="none"/>
            <w:bdr w:val="none" w:sz="0" w:space="0" w:color="auto" w:frame="1"/>
            <w:shd w:val="clear" w:color="auto" w:fill="FFFFFF"/>
          </w:rPr>
          <w:t>от 31.12.2016 г. № 256н</w:t>
        </w:r>
      </w:hyperlink>
      <w:r w:rsidR="004F693A" w:rsidRPr="004F693A">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w:t>
      </w:r>
      <w:r w:rsidR="004F693A" w:rsidRPr="004F693A">
        <w:rPr>
          <w:rFonts w:ascii="Times New Roman" w:hAnsi="Times New Roman" w:cs="Times New Roman"/>
          <w:sz w:val="28"/>
          <w:szCs w:val="28"/>
          <w:shd w:val="clear" w:color="auto" w:fill="FFFFFF"/>
        </w:rPr>
        <w:t>Об утверждении федерального стандарта бухгалтерского учета для органи</w:t>
      </w:r>
      <w:r w:rsidR="004F693A">
        <w:rPr>
          <w:rFonts w:ascii="Times New Roman" w:hAnsi="Times New Roman" w:cs="Times New Roman"/>
          <w:sz w:val="28"/>
          <w:szCs w:val="28"/>
          <w:shd w:val="clear" w:color="auto" w:fill="FFFFFF"/>
        </w:rPr>
        <w:t>заций государственного сектора «</w:t>
      </w:r>
      <w:r w:rsidR="004F693A" w:rsidRPr="004F693A">
        <w:rPr>
          <w:rFonts w:ascii="Times New Roman" w:hAnsi="Times New Roman" w:cs="Times New Roman"/>
          <w:sz w:val="28"/>
          <w:szCs w:val="28"/>
          <w:shd w:val="clear" w:color="auto" w:fill="FFFFFF"/>
        </w:rPr>
        <w:t>Концептуальные основы бухгалтерского учета и отчетности орган</w:t>
      </w:r>
      <w:r w:rsidR="004F693A">
        <w:rPr>
          <w:rFonts w:ascii="Times New Roman" w:hAnsi="Times New Roman" w:cs="Times New Roman"/>
          <w:sz w:val="28"/>
          <w:szCs w:val="28"/>
          <w:shd w:val="clear" w:color="auto" w:fill="FFFFFF"/>
        </w:rPr>
        <w:t>изаций государственного сектора»</w:t>
      </w:r>
      <w:r w:rsidR="004F693A" w:rsidRPr="004F693A">
        <w:rPr>
          <w:rFonts w:ascii="Times New Roman" w:hAnsi="Times New Roman" w:cs="Times New Roman"/>
          <w:sz w:val="28"/>
          <w:szCs w:val="28"/>
          <w:shd w:val="clear" w:color="auto" w:fill="FFFFFF"/>
        </w:rPr>
        <w:t xml:space="preserve"> (далее - ФСБУ </w:t>
      </w:r>
      <w:r w:rsidR="004F693A">
        <w:rPr>
          <w:rFonts w:ascii="Times New Roman" w:hAnsi="Times New Roman" w:cs="Times New Roman"/>
          <w:sz w:val="28"/>
          <w:szCs w:val="28"/>
          <w:shd w:val="clear" w:color="auto" w:fill="FFFFFF"/>
        </w:rPr>
        <w:t>«Концептуальные основы бухучета»</w:t>
      </w:r>
      <w:r w:rsidR="004F693A" w:rsidRPr="004F693A">
        <w:rPr>
          <w:rFonts w:ascii="Times New Roman" w:hAnsi="Times New Roman" w:cs="Times New Roman"/>
          <w:sz w:val="28"/>
          <w:szCs w:val="28"/>
          <w:shd w:val="clear" w:color="auto" w:fill="FFFFFF"/>
        </w:rPr>
        <w:t>);</w:t>
      </w:r>
      <w:bookmarkStart w:id="1" w:name="l283"/>
      <w:bookmarkEnd w:id="1"/>
    </w:p>
    <w:p w:rsidR="004F693A" w:rsidRPr="004F693A" w:rsidRDefault="004F693A" w:rsidP="005D5FB3">
      <w:pPr>
        <w:pStyle w:val="ConsPlusNormal"/>
        <w:spacing w:before="220"/>
        <w:ind w:firstLine="540"/>
        <w:contextualSpacing/>
        <w:jc w:val="both"/>
        <w:rPr>
          <w:rFonts w:ascii="Times New Roman" w:hAnsi="Times New Roman" w:cs="Times New Roman"/>
          <w:sz w:val="28"/>
          <w:szCs w:val="28"/>
          <w:shd w:val="clear" w:color="auto" w:fill="FFFFFF"/>
        </w:rPr>
      </w:pPr>
      <w:r w:rsidRPr="004F693A">
        <w:rPr>
          <w:rFonts w:ascii="Times New Roman" w:hAnsi="Times New Roman" w:cs="Times New Roman"/>
          <w:sz w:val="28"/>
          <w:szCs w:val="28"/>
        </w:rPr>
        <w:t>пр</w:t>
      </w:r>
      <w:r w:rsidR="00691535">
        <w:rPr>
          <w:rFonts w:ascii="Times New Roman" w:hAnsi="Times New Roman" w:cs="Times New Roman"/>
          <w:sz w:val="28"/>
          <w:szCs w:val="28"/>
          <w:shd w:val="clear" w:color="auto" w:fill="FFFFFF"/>
        </w:rPr>
        <w:t>иказом</w:t>
      </w:r>
      <w:r w:rsidRPr="004F693A">
        <w:rPr>
          <w:rFonts w:ascii="Times New Roman" w:hAnsi="Times New Roman" w:cs="Times New Roman"/>
          <w:sz w:val="28"/>
          <w:szCs w:val="28"/>
          <w:shd w:val="clear" w:color="auto" w:fill="FFFFFF"/>
        </w:rPr>
        <w:t xml:space="preserve"> Минфина России </w:t>
      </w:r>
      <w:hyperlink r:id="rId22" w:anchor="l202" w:history="1">
        <w:r w:rsidRPr="004F693A">
          <w:rPr>
            <w:rStyle w:val="a3"/>
            <w:rFonts w:ascii="Times New Roman" w:hAnsi="Times New Roman" w:cs="Times New Roman"/>
            <w:color w:val="auto"/>
            <w:sz w:val="28"/>
            <w:szCs w:val="28"/>
            <w:u w:val="none"/>
            <w:bdr w:val="none" w:sz="0" w:space="0" w:color="auto" w:frame="1"/>
            <w:shd w:val="clear" w:color="auto" w:fill="FFFFFF"/>
          </w:rPr>
          <w:t>от 31.12.2016 г. № 257н</w:t>
        </w:r>
      </w:hyperlink>
      <w:r w:rsidRPr="004F693A">
        <w:rPr>
          <w:rFonts w:ascii="Times New Roman" w:hAnsi="Times New Roman" w:cs="Times New Roman"/>
          <w:sz w:val="28"/>
          <w:szCs w:val="28"/>
          <w:shd w:val="clear" w:color="auto" w:fill="FFFFFF"/>
        </w:rPr>
        <w:t> </w:t>
      </w:r>
      <w:bookmarkStart w:id="2" w:name="l196"/>
      <w:bookmarkEnd w:id="2"/>
      <w:r>
        <w:rPr>
          <w:rFonts w:ascii="Times New Roman" w:hAnsi="Times New Roman" w:cs="Times New Roman"/>
          <w:sz w:val="28"/>
          <w:szCs w:val="28"/>
          <w:shd w:val="clear" w:color="auto" w:fill="FFFFFF"/>
        </w:rPr>
        <w:t xml:space="preserve"> «</w:t>
      </w:r>
      <w:r w:rsidRPr="004F693A">
        <w:rPr>
          <w:rFonts w:ascii="Times New Roman" w:hAnsi="Times New Roman" w:cs="Times New Roman"/>
          <w:sz w:val="28"/>
          <w:szCs w:val="28"/>
          <w:shd w:val="clear" w:color="auto" w:fill="FFFFFF"/>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shd w:val="clear" w:color="auto" w:fill="FFFFFF"/>
        </w:rPr>
        <w:t>«</w:t>
      </w:r>
      <w:r w:rsidRPr="004F693A">
        <w:rPr>
          <w:rFonts w:ascii="Times New Roman" w:hAnsi="Times New Roman" w:cs="Times New Roman"/>
          <w:sz w:val="28"/>
          <w:szCs w:val="28"/>
          <w:shd w:val="clear" w:color="auto" w:fill="FFFFFF"/>
        </w:rPr>
        <w:t>Основные средства</w:t>
      </w:r>
      <w:r>
        <w:rPr>
          <w:rFonts w:ascii="Times New Roman" w:hAnsi="Times New Roman" w:cs="Times New Roman"/>
          <w:sz w:val="28"/>
          <w:szCs w:val="28"/>
          <w:shd w:val="clear" w:color="auto" w:fill="FFFFFF"/>
        </w:rPr>
        <w:t>» (далее - ФСБУ «</w:t>
      </w:r>
      <w:r w:rsidRPr="004F693A">
        <w:rPr>
          <w:rFonts w:ascii="Times New Roman" w:hAnsi="Times New Roman" w:cs="Times New Roman"/>
          <w:sz w:val="28"/>
          <w:szCs w:val="28"/>
          <w:shd w:val="clear" w:color="auto" w:fill="FFFFFF"/>
        </w:rPr>
        <w:t>Основные средства</w:t>
      </w:r>
      <w:r>
        <w:rPr>
          <w:rFonts w:ascii="Times New Roman" w:hAnsi="Times New Roman" w:cs="Times New Roman"/>
          <w:sz w:val="28"/>
          <w:szCs w:val="28"/>
          <w:shd w:val="clear" w:color="auto" w:fill="FFFFFF"/>
        </w:rPr>
        <w:t>»</w:t>
      </w:r>
      <w:r w:rsidRPr="004F693A">
        <w:rPr>
          <w:rFonts w:ascii="Times New Roman" w:hAnsi="Times New Roman" w:cs="Times New Roman"/>
          <w:sz w:val="28"/>
          <w:szCs w:val="28"/>
          <w:shd w:val="clear" w:color="auto" w:fill="FFFFFF"/>
        </w:rPr>
        <w:t>);</w:t>
      </w:r>
    </w:p>
    <w:p w:rsidR="004F693A" w:rsidRPr="004F693A" w:rsidRDefault="004F693A" w:rsidP="005D5FB3">
      <w:pPr>
        <w:pStyle w:val="ConsPlusNormal"/>
        <w:spacing w:before="220"/>
        <w:ind w:firstLine="540"/>
        <w:contextualSpacing/>
        <w:jc w:val="both"/>
        <w:rPr>
          <w:rFonts w:ascii="Times New Roman" w:hAnsi="Times New Roman" w:cs="Times New Roman"/>
          <w:sz w:val="28"/>
          <w:szCs w:val="28"/>
          <w:shd w:val="clear" w:color="auto" w:fill="FFFFFF"/>
        </w:rPr>
      </w:pPr>
      <w:r w:rsidRPr="004F693A">
        <w:rPr>
          <w:rFonts w:ascii="Times New Roman" w:hAnsi="Times New Roman" w:cs="Times New Roman"/>
          <w:sz w:val="28"/>
          <w:szCs w:val="28"/>
        </w:rPr>
        <w:t>п</w:t>
      </w:r>
      <w:r w:rsidR="00691535">
        <w:rPr>
          <w:rFonts w:ascii="Times New Roman" w:hAnsi="Times New Roman" w:cs="Times New Roman"/>
          <w:sz w:val="28"/>
          <w:szCs w:val="28"/>
          <w:shd w:val="clear" w:color="auto" w:fill="FFFFFF"/>
        </w:rPr>
        <w:t>риказом</w:t>
      </w:r>
      <w:r w:rsidRPr="004F693A">
        <w:rPr>
          <w:rFonts w:ascii="Times New Roman" w:hAnsi="Times New Roman" w:cs="Times New Roman"/>
          <w:sz w:val="28"/>
          <w:szCs w:val="28"/>
          <w:shd w:val="clear" w:color="auto" w:fill="FFFFFF"/>
        </w:rPr>
        <w:t xml:space="preserve"> Минфина России </w:t>
      </w:r>
      <w:hyperlink r:id="rId23" w:history="1">
        <w:r w:rsidRPr="004F693A">
          <w:rPr>
            <w:rStyle w:val="a3"/>
            <w:rFonts w:ascii="Times New Roman" w:hAnsi="Times New Roman" w:cs="Times New Roman"/>
            <w:color w:val="auto"/>
            <w:sz w:val="28"/>
            <w:szCs w:val="28"/>
            <w:u w:val="none"/>
            <w:bdr w:val="none" w:sz="0" w:space="0" w:color="auto" w:frame="1"/>
            <w:shd w:val="clear" w:color="auto" w:fill="FFFFFF"/>
          </w:rPr>
          <w:t>от 31.12.2016 г. № 258н</w:t>
        </w:r>
      </w:hyperlink>
      <w:r>
        <w:rPr>
          <w:rFonts w:ascii="Times New Roman" w:hAnsi="Times New Roman" w:cs="Times New Roman"/>
          <w:sz w:val="28"/>
          <w:szCs w:val="28"/>
          <w:shd w:val="clear" w:color="auto" w:fill="FFFFFF"/>
        </w:rPr>
        <w:t>  «</w:t>
      </w:r>
      <w:r w:rsidRPr="004F693A">
        <w:rPr>
          <w:rFonts w:ascii="Times New Roman" w:hAnsi="Times New Roman" w:cs="Times New Roman"/>
          <w:sz w:val="28"/>
          <w:szCs w:val="28"/>
          <w:shd w:val="clear" w:color="auto" w:fill="FFFFFF"/>
        </w:rPr>
        <w:t>Об утверждении федерального стандарта бухгалтерского учета для органи</w:t>
      </w:r>
      <w:r>
        <w:rPr>
          <w:rFonts w:ascii="Times New Roman" w:hAnsi="Times New Roman" w:cs="Times New Roman"/>
          <w:sz w:val="28"/>
          <w:szCs w:val="28"/>
          <w:shd w:val="clear" w:color="auto" w:fill="FFFFFF"/>
        </w:rPr>
        <w:t>заций государственного сектора «</w:t>
      </w:r>
      <w:r w:rsidRPr="004F693A">
        <w:rPr>
          <w:rFonts w:ascii="Times New Roman" w:hAnsi="Times New Roman" w:cs="Times New Roman"/>
          <w:sz w:val="28"/>
          <w:szCs w:val="28"/>
          <w:shd w:val="clear" w:color="auto" w:fill="FFFFFF"/>
        </w:rPr>
        <w:t>Аренда</w:t>
      </w:r>
      <w:r>
        <w:rPr>
          <w:rFonts w:ascii="Times New Roman" w:hAnsi="Times New Roman" w:cs="Times New Roman"/>
          <w:sz w:val="28"/>
          <w:szCs w:val="28"/>
          <w:shd w:val="clear" w:color="auto" w:fill="FFFFFF"/>
        </w:rPr>
        <w:t>» (далее - ФСБУ «</w:t>
      </w:r>
      <w:r w:rsidRPr="004F693A">
        <w:rPr>
          <w:rFonts w:ascii="Times New Roman" w:hAnsi="Times New Roman" w:cs="Times New Roman"/>
          <w:sz w:val="28"/>
          <w:szCs w:val="28"/>
          <w:shd w:val="clear" w:color="auto" w:fill="FFFFFF"/>
        </w:rPr>
        <w:t>Аренда</w:t>
      </w:r>
      <w:r>
        <w:rPr>
          <w:rFonts w:ascii="Times New Roman" w:hAnsi="Times New Roman" w:cs="Times New Roman"/>
          <w:sz w:val="28"/>
          <w:szCs w:val="28"/>
          <w:shd w:val="clear" w:color="auto" w:fill="FFFFFF"/>
        </w:rPr>
        <w:t>»</w:t>
      </w:r>
      <w:r w:rsidRPr="004F693A">
        <w:rPr>
          <w:rFonts w:ascii="Times New Roman" w:hAnsi="Times New Roman" w:cs="Times New Roman"/>
          <w:sz w:val="28"/>
          <w:szCs w:val="28"/>
          <w:shd w:val="clear" w:color="auto" w:fill="FFFFFF"/>
        </w:rPr>
        <w:t>);</w:t>
      </w:r>
    </w:p>
    <w:p w:rsidR="004F693A" w:rsidRPr="004F693A" w:rsidRDefault="004F693A" w:rsidP="005D5FB3">
      <w:pPr>
        <w:pStyle w:val="ConsPlusNormal"/>
        <w:spacing w:before="220"/>
        <w:ind w:firstLine="540"/>
        <w:contextualSpacing/>
        <w:jc w:val="both"/>
        <w:rPr>
          <w:rFonts w:ascii="Times New Roman" w:hAnsi="Times New Roman" w:cs="Times New Roman"/>
          <w:sz w:val="28"/>
          <w:szCs w:val="28"/>
          <w:shd w:val="clear" w:color="auto" w:fill="FFFFFF"/>
        </w:rPr>
      </w:pPr>
      <w:r w:rsidRPr="004F693A">
        <w:rPr>
          <w:rFonts w:ascii="Times New Roman" w:hAnsi="Times New Roman" w:cs="Times New Roman"/>
          <w:sz w:val="28"/>
          <w:szCs w:val="28"/>
        </w:rPr>
        <w:t>п</w:t>
      </w:r>
      <w:r w:rsidRPr="004F693A">
        <w:rPr>
          <w:rFonts w:ascii="Times New Roman" w:hAnsi="Times New Roman" w:cs="Times New Roman"/>
          <w:sz w:val="28"/>
          <w:szCs w:val="28"/>
          <w:shd w:val="clear" w:color="auto" w:fill="FFFFFF"/>
        </w:rPr>
        <w:t>риказ</w:t>
      </w:r>
      <w:r w:rsidR="00691535">
        <w:rPr>
          <w:rFonts w:ascii="Times New Roman" w:hAnsi="Times New Roman" w:cs="Times New Roman"/>
          <w:sz w:val="28"/>
          <w:szCs w:val="28"/>
          <w:shd w:val="clear" w:color="auto" w:fill="FFFFFF"/>
        </w:rPr>
        <w:t>ом</w:t>
      </w:r>
      <w:r w:rsidRPr="004F693A">
        <w:rPr>
          <w:rFonts w:ascii="Times New Roman" w:hAnsi="Times New Roman" w:cs="Times New Roman"/>
          <w:sz w:val="28"/>
          <w:szCs w:val="28"/>
          <w:shd w:val="clear" w:color="auto" w:fill="FFFFFF"/>
        </w:rPr>
        <w:t xml:space="preserve"> Минфина России </w:t>
      </w:r>
      <w:hyperlink r:id="rId24" w:history="1">
        <w:r w:rsidRPr="004F693A">
          <w:rPr>
            <w:rStyle w:val="a3"/>
            <w:rFonts w:ascii="Times New Roman" w:hAnsi="Times New Roman" w:cs="Times New Roman"/>
            <w:color w:val="auto"/>
            <w:sz w:val="28"/>
            <w:szCs w:val="28"/>
            <w:u w:val="none"/>
            <w:bdr w:val="none" w:sz="0" w:space="0" w:color="auto" w:frame="1"/>
            <w:shd w:val="clear" w:color="auto" w:fill="FFFFFF"/>
          </w:rPr>
          <w:t>от 31.12.2016 г. № 259н</w:t>
        </w:r>
      </w:hyperlink>
      <w:r>
        <w:rPr>
          <w:rFonts w:ascii="Times New Roman" w:hAnsi="Times New Roman" w:cs="Times New Roman"/>
          <w:sz w:val="28"/>
          <w:szCs w:val="28"/>
          <w:shd w:val="clear" w:color="auto" w:fill="FFFFFF"/>
        </w:rPr>
        <w:t> «</w:t>
      </w:r>
      <w:r w:rsidRPr="004F693A">
        <w:rPr>
          <w:rFonts w:ascii="Times New Roman" w:hAnsi="Times New Roman" w:cs="Times New Roman"/>
          <w:sz w:val="28"/>
          <w:szCs w:val="28"/>
          <w:shd w:val="clear" w:color="auto" w:fill="FFFFFF"/>
        </w:rPr>
        <w:t>Об утверждении федерального стандарта бухгалтерского учета для органи</w:t>
      </w:r>
      <w:r>
        <w:rPr>
          <w:rFonts w:ascii="Times New Roman" w:hAnsi="Times New Roman" w:cs="Times New Roman"/>
          <w:sz w:val="28"/>
          <w:szCs w:val="28"/>
          <w:shd w:val="clear" w:color="auto" w:fill="FFFFFF"/>
        </w:rPr>
        <w:t>заций государственного сектора «</w:t>
      </w:r>
      <w:r w:rsidRPr="004F693A">
        <w:rPr>
          <w:rFonts w:ascii="Times New Roman" w:hAnsi="Times New Roman" w:cs="Times New Roman"/>
          <w:sz w:val="28"/>
          <w:szCs w:val="28"/>
          <w:shd w:val="clear" w:color="auto" w:fill="FFFFFF"/>
        </w:rPr>
        <w:t>Обесценение </w:t>
      </w:r>
      <w:bookmarkStart w:id="3" w:name="l284"/>
      <w:bookmarkEnd w:id="3"/>
      <w:r w:rsidRPr="004F693A">
        <w:rPr>
          <w:rFonts w:ascii="Times New Roman" w:hAnsi="Times New Roman" w:cs="Times New Roman"/>
          <w:sz w:val="28"/>
          <w:szCs w:val="28"/>
          <w:shd w:val="clear" w:color="auto" w:fill="FFFFFF"/>
        </w:rPr>
        <w:t>активов</w:t>
      </w:r>
      <w:r>
        <w:rPr>
          <w:rFonts w:ascii="Times New Roman" w:hAnsi="Times New Roman" w:cs="Times New Roman"/>
          <w:sz w:val="28"/>
          <w:szCs w:val="28"/>
          <w:shd w:val="clear" w:color="auto" w:fill="FFFFFF"/>
        </w:rPr>
        <w:t>» (далее – ФСБУ «</w:t>
      </w:r>
      <w:r w:rsidRPr="004F693A">
        <w:rPr>
          <w:rFonts w:ascii="Times New Roman" w:hAnsi="Times New Roman" w:cs="Times New Roman"/>
          <w:sz w:val="28"/>
          <w:szCs w:val="28"/>
          <w:shd w:val="clear" w:color="auto" w:fill="FFFFFF"/>
        </w:rPr>
        <w:t>Обесценение активов</w:t>
      </w:r>
      <w:r>
        <w:rPr>
          <w:rFonts w:ascii="Times New Roman" w:hAnsi="Times New Roman" w:cs="Times New Roman"/>
          <w:sz w:val="28"/>
          <w:szCs w:val="28"/>
          <w:shd w:val="clear" w:color="auto" w:fill="FFFFFF"/>
        </w:rPr>
        <w:t>»</w:t>
      </w:r>
      <w:r w:rsidRPr="004F693A">
        <w:rPr>
          <w:rFonts w:ascii="Times New Roman" w:hAnsi="Times New Roman" w:cs="Times New Roman"/>
          <w:sz w:val="28"/>
          <w:szCs w:val="28"/>
          <w:shd w:val="clear" w:color="auto" w:fill="FFFFFF"/>
        </w:rPr>
        <w:t>);</w:t>
      </w:r>
    </w:p>
    <w:p w:rsidR="004F693A" w:rsidRPr="004F693A" w:rsidRDefault="004F693A" w:rsidP="005D5FB3">
      <w:pPr>
        <w:pStyle w:val="ConsPlusNormal"/>
        <w:spacing w:before="220"/>
        <w:ind w:firstLine="540"/>
        <w:contextualSpacing/>
        <w:jc w:val="both"/>
        <w:rPr>
          <w:rFonts w:ascii="Times New Roman" w:hAnsi="Times New Roman" w:cs="Times New Roman"/>
          <w:sz w:val="28"/>
          <w:szCs w:val="28"/>
          <w:shd w:val="clear" w:color="auto" w:fill="FFFFFF"/>
        </w:rPr>
      </w:pPr>
      <w:r w:rsidRPr="004F693A">
        <w:rPr>
          <w:rFonts w:ascii="Times New Roman" w:hAnsi="Times New Roman" w:cs="Times New Roman"/>
          <w:sz w:val="28"/>
          <w:szCs w:val="28"/>
        </w:rPr>
        <w:t>п</w:t>
      </w:r>
      <w:r w:rsidRPr="004F693A">
        <w:rPr>
          <w:rFonts w:ascii="Times New Roman" w:hAnsi="Times New Roman" w:cs="Times New Roman"/>
          <w:sz w:val="28"/>
          <w:szCs w:val="28"/>
          <w:shd w:val="clear" w:color="auto" w:fill="FFFFFF"/>
        </w:rPr>
        <w:t>риказ</w:t>
      </w:r>
      <w:r w:rsidR="00691535">
        <w:rPr>
          <w:rFonts w:ascii="Times New Roman" w:hAnsi="Times New Roman" w:cs="Times New Roman"/>
          <w:sz w:val="28"/>
          <w:szCs w:val="28"/>
          <w:shd w:val="clear" w:color="auto" w:fill="FFFFFF"/>
        </w:rPr>
        <w:t>ом</w:t>
      </w:r>
      <w:r w:rsidRPr="004F693A">
        <w:rPr>
          <w:rFonts w:ascii="Times New Roman" w:hAnsi="Times New Roman" w:cs="Times New Roman"/>
          <w:sz w:val="28"/>
          <w:szCs w:val="28"/>
          <w:shd w:val="clear" w:color="auto" w:fill="FFFFFF"/>
        </w:rPr>
        <w:t xml:space="preserve"> Минфина России </w:t>
      </w:r>
      <w:hyperlink r:id="rId25" w:anchor="l175" w:history="1">
        <w:r w:rsidRPr="004F693A">
          <w:rPr>
            <w:rStyle w:val="a3"/>
            <w:rFonts w:ascii="Times New Roman" w:hAnsi="Times New Roman" w:cs="Times New Roman"/>
            <w:color w:val="auto"/>
            <w:sz w:val="28"/>
            <w:szCs w:val="28"/>
            <w:u w:val="none"/>
            <w:bdr w:val="none" w:sz="0" w:space="0" w:color="auto" w:frame="1"/>
            <w:shd w:val="clear" w:color="auto" w:fill="FFFFFF"/>
          </w:rPr>
          <w:t>от 31.12.2016 г. № 260н</w:t>
        </w:r>
      </w:hyperlink>
      <w:r w:rsidRPr="004F693A">
        <w:rPr>
          <w:rFonts w:ascii="Times New Roman" w:hAnsi="Times New Roman" w:cs="Times New Roman"/>
          <w:sz w:val="28"/>
          <w:szCs w:val="28"/>
          <w:shd w:val="clear" w:color="auto" w:fill="FFFFFF"/>
        </w:rPr>
        <w:t> </w:t>
      </w:r>
      <w:bookmarkStart w:id="4" w:name="l197"/>
      <w:bookmarkEnd w:id="4"/>
      <w:r>
        <w:rPr>
          <w:rFonts w:ascii="Times New Roman" w:hAnsi="Times New Roman" w:cs="Times New Roman"/>
          <w:sz w:val="28"/>
          <w:szCs w:val="28"/>
          <w:shd w:val="clear" w:color="auto" w:fill="FFFFFF"/>
        </w:rPr>
        <w:t>«</w:t>
      </w:r>
      <w:r w:rsidRPr="004F693A">
        <w:rPr>
          <w:rFonts w:ascii="Times New Roman" w:hAnsi="Times New Roman" w:cs="Times New Roman"/>
          <w:sz w:val="28"/>
          <w:szCs w:val="28"/>
          <w:shd w:val="clear" w:color="auto" w:fill="FFFFFF"/>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shd w:val="clear" w:color="auto" w:fill="FFFFFF"/>
        </w:rPr>
        <w:t>«</w:t>
      </w:r>
      <w:r w:rsidRPr="004F693A">
        <w:rPr>
          <w:rFonts w:ascii="Times New Roman" w:hAnsi="Times New Roman" w:cs="Times New Roman"/>
          <w:sz w:val="28"/>
          <w:szCs w:val="28"/>
          <w:shd w:val="clear" w:color="auto" w:fill="FFFFFF"/>
        </w:rPr>
        <w:t>Представление бухгалтерской (финансово</w:t>
      </w:r>
      <w:r>
        <w:rPr>
          <w:rFonts w:ascii="Times New Roman" w:hAnsi="Times New Roman" w:cs="Times New Roman"/>
          <w:sz w:val="28"/>
          <w:szCs w:val="28"/>
          <w:shd w:val="clear" w:color="auto" w:fill="FFFFFF"/>
        </w:rPr>
        <w:t>й) отчетности»</w:t>
      </w:r>
      <w:r w:rsidRPr="004F693A">
        <w:rPr>
          <w:rFonts w:ascii="Times New Roman" w:hAnsi="Times New Roman" w:cs="Times New Roman"/>
          <w:sz w:val="28"/>
          <w:szCs w:val="28"/>
          <w:shd w:val="clear" w:color="auto" w:fill="FFFFFF"/>
        </w:rPr>
        <w:t>;</w:t>
      </w:r>
    </w:p>
    <w:p w:rsidR="004F693A" w:rsidRPr="004F693A" w:rsidRDefault="004F693A" w:rsidP="005D5FB3">
      <w:pPr>
        <w:pStyle w:val="ConsPlusNormal"/>
        <w:spacing w:before="220"/>
        <w:ind w:firstLine="540"/>
        <w:contextualSpacing/>
        <w:jc w:val="both"/>
        <w:rPr>
          <w:rFonts w:ascii="Times New Roman" w:hAnsi="Times New Roman" w:cs="Times New Roman"/>
          <w:sz w:val="28"/>
          <w:szCs w:val="28"/>
          <w:shd w:val="clear" w:color="auto" w:fill="FFFFFF"/>
        </w:rPr>
      </w:pPr>
      <w:r w:rsidRPr="004F693A">
        <w:rPr>
          <w:rFonts w:ascii="Times New Roman" w:hAnsi="Times New Roman" w:cs="Times New Roman"/>
          <w:sz w:val="28"/>
          <w:szCs w:val="28"/>
          <w:shd w:val="clear" w:color="auto" w:fill="FFFFFF"/>
        </w:rPr>
        <w:t>приказ</w:t>
      </w:r>
      <w:r w:rsidR="00691535">
        <w:rPr>
          <w:rFonts w:ascii="Times New Roman" w:hAnsi="Times New Roman" w:cs="Times New Roman"/>
          <w:sz w:val="28"/>
          <w:szCs w:val="28"/>
          <w:shd w:val="clear" w:color="auto" w:fill="FFFFFF"/>
        </w:rPr>
        <w:t>ом</w:t>
      </w:r>
      <w:r w:rsidRPr="004F693A">
        <w:rPr>
          <w:rFonts w:ascii="Times New Roman" w:hAnsi="Times New Roman" w:cs="Times New Roman"/>
          <w:sz w:val="28"/>
          <w:szCs w:val="28"/>
          <w:shd w:val="clear" w:color="auto" w:fill="FFFFFF"/>
        </w:rPr>
        <w:t xml:space="preserve"> Минфина России </w:t>
      </w:r>
      <w:hyperlink r:id="rId26" w:history="1">
        <w:r w:rsidRPr="004F693A">
          <w:rPr>
            <w:rStyle w:val="a3"/>
            <w:rFonts w:ascii="Times New Roman" w:hAnsi="Times New Roman" w:cs="Times New Roman"/>
            <w:color w:val="auto"/>
            <w:sz w:val="28"/>
            <w:szCs w:val="28"/>
            <w:u w:val="none"/>
            <w:bdr w:val="none" w:sz="0" w:space="0" w:color="auto" w:frame="1"/>
            <w:shd w:val="clear" w:color="auto" w:fill="FFFFFF"/>
          </w:rPr>
          <w:t>от 30.12.2017 г. № 274н</w:t>
        </w:r>
      </w:hyperlink>
      <w:r w:rsidRPr="004F693A">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w:t>
      </w:r>
      <w:r w:rsidRPr="004F693A">
        <w:rPr>
          <w:rFonts w:ascii="Times New Roman" w:hAnsi="Times New Roman" w:cs="Times New Roman"/>
          <w:sz w:val="28"/>
          <w:szCs w:val="28"/>
          <w:shd w:val="clear" w:color="auto" w:fill="FFFFFF"/>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shd w:val="clear" w:color="auto" w:fill="FFFFFF"/>
        </w:rPr>
        <w:t>«</w:t>
      </w:r>
      <w:r w:rsidRPr="004F693A">
        <w:rPr>
          <w:rFonts w:ascii="Times New Roman" w:hAnsi="Times New Roman" w:cs="Times New Roman"/>
          <w:sz w:val="28"/>
          <w:szCs w:val="28"/>
          <w:shd w:val="clear" w:color="auto" w:fill="FFFFFF"/>
        </w:rPr>
        <w:t>Учетная политика, оценочные значения и ошибки</w:t>
      </w:r>
      <w:r>
        <w:rPr>
          <w:rFonts w:ascii="Times New Roman" w:hAnsi="Times New Roman" w:cs="Times New Roman"/>
          <w:sz w:val="28"/>
          <w:szCs w:val="28"/>
          <w:shd w:val="clear" w:color="auto" w:fill="FFFFFF"/>
        </w:rPr>
        <w:t>»</w:t>
      </w:r>
      <w:r w:rsidRPr="004F693A">
        <w:rPr>
          <w:rFonts w:ascii="Times New Roman" w:hAnsi="Times New Roman" w:cs="Times New Roman"/>
          <w:sz w:val="28"/>
          <w:szCs w:val="28"/>
          <w:shd w:val="clear" w:color="auto" w:fill="FFFFFF"/>
        </w:rPr>
        <w:t xml:space="preserve"> (далее - ФСБУ </w:t>
      </w:r>
      <w:r>
        <w:rPr>
          <w:rFonts w:ascii="Times New Roman" w:hAnsi="Times New Roman" w:cs="Times New Roman"/>
          <w:sz w:val="28"/>
          <w:szCs w:val="28"/>
          <w:shd w:val="clear" w:color="auto" w:fill="FFFFFF"/>
        </w:rPr>
        <w:t>«</w:t>
      </w:r>
      <w:r w:rsidRPr="004F693A">
        <w:rPr>
          <w:rFonts w:ascii="Times New Roman" w:hAnsi="Times New Roman" w:cs="Times New Roman"/>
          <w:sz w:val="28"/>
          <w:szCs w:val="28"/>
          <w:shd w:val="clear" w:color="auto" w:fill="FFFFFF"/>
        </w:rPr>
        <w:t>Учетная политика</w:t>
      </w:r>
      <w:r>
        <w:rPr>
          <w:rFonts w:ascii="Times New Roman" w:hAnsi="Times New Roman" w:cs="Times New Roman"/>
          <w:sz w:val="28"/>
          <w:szCs w:val="28"/>
          <w:shd w:val="clear" w:color="auto" w:fill="FFFFFF"/>
        </w:rPr>
        <w:t>»</w:t>
      </w:r>
      <w:r w:rsidRPr="004F693A">
        <w:rPr>
          <w:rFonts w:ascii="Times New Roman" w:hAnsi="Times New Roman" w:cs="Times New Roman"/>
          <w:sz w:val="28"/>
          <w:szCs w:val="28"/>
          <w:shd w:val="clear" w:color="auto" w:fill="FFFFFF"/>
        </w:rPr>
        <w:t>);</w:t>
      </w:r>
    </w:p>
    <w:p w:rsidR="004F693A" w:rsidRDefault="004F693A" w:rsidP="005D5FB3">
      <w:pPr>
        <w:pStyle w:val="ConsPlusNormal"/>
        <w:spacing w:before="220"/>
        <w:ind w:firstLine="540"/>
        <w:contextualSpacing/>
        <w:jc w:val="both"/>
        <w:rPr>
          <w:rFonts w:ascii="Times New Roman" w:hAnsi="Times New Roman" w:cs="Times New Roman"/>
          <w:sz w:val="28"/>
          <w:szCs w:val="28"/>
          <w:shd w:val="clear" w:color="auto" w:fill="FFFFFF"/>
        </w:rPr>
      </w:pPr>
      <w:r w:rsidRPr="004F693A">
        <w:rPr>
          <w:rFonts w:ascii="Times New Roman" w:hAnsi="Times New Roman" w:cs="Times New Roman"/>
          <w:sz w:val="28"/>
          <w:szCs w:val="28"/>
        </w:rPr>
        <w:t>п</w:t>
      </w:r>
      <w:r w:rsidRPr="004F693A">
        <w:rPr>
          <w:rFonts w:ascii="Times New Roman" w:hAnsi="Times New Roman" w:cs="Times New Roman"/>
          <w:sz w:val="28"/>
          <w:szCs w:val="28"/>
          <w:shd w:val="clear" w:color="auto" w:fill="FFFFFF"/>
        </w:rPr>
        <w:t>риказ</w:t>
      </w:r>
      <w:r w:rsidR="00691535">
        <w:rPr>
          <w:rFonts w:ascii="Times New Roman" w:hAnsi="Times New Roman" w:cs="Times New Roman"/>
          <w:sz w:val="28"/>
          <w:szCs w:val="28"/>
          <w:shd w:val="clear" w:color="auto" w:fill="FFFFFF"/>
        </w:rPr>
        <w:t>ом</w:t>
      </w:r>
      <w:r w:rsidRPr="004F693A">
        <w:rPr>
          <w:rFonts w:ascii="Times New Roman" w:hAnsi="Times New Roman" w:cs="Times New Roman"/>
          <w:sz w:val="28"/>
          <w:szCs w:val="28"/>
          <w:shd w:val="clear" w:color="auto" w:fill="FFFFFF"/>
        </w:rPr>
        <w:t xml:space="preserve"> Минфина России </w:t>
      </w:r>
      <w:hyperlink r:id="rId27" w:history="1">
        <w:r w:rsidRPr="004F693A">
          <w:rPr>
            <w:rStyle w:val="a3"/>
            <w:rFonts w:ascii="Times New Roman" w:hAnsi="Times New Roman" w:cs="Times New Roman"/>
            <w:color w:val="auto"/>
            <w:sz w:val="28"/>
            <w:szCs w:val="28"/>
            <w:u w:val="none"/>
            <w:bdr w:val="none" w:sz="0" w:space="0" w:color="auto" w:frame="1"/>
            <w:shd w:val="clear" w:color="auto" w:fill="FFFFFF"/>
          </w:rPr>
          <w:t>от 30.12.2017 г. № 275н</w:t>
        </w:r>
      </w:hyperlink>
      <w:r w:rsidRPr="004F693A">
        <w:rPr>
          <w:rFonts w:ascii="Times New Roman" w:hAnsi="Times New Roman" w:cs="Times New Roman"/>
          <w:sz w:val="28"/>
          <w:szCs w:val="28"/>
          <w:shd w:val="clear" w:color="auto" w:fill="FFFFFF"/>
        </w:rPr>
        <w:t> </w:t>
      </w:r>
      <w:bookmarkStart w:id="5" w:name="l285"/>
      <w:bookmarkEnd w:id="5"/>
      <w:r>
        <w:rPr>
          <w:rFonts w:ascii="Times New Roman" w:hAnsi="Times New Roman" w:cs="Times New Roman"/>
          <w:sz w:val="28"/>
          <w:szCs w:val="28"/>
          <w:shd w:val="clear" w:color="auto" w:fill="FFFFFF"/>
        </w:rPr>
        <w:t>«</w:t>
      </w:r>
      <w:r w:rsidRPr="004F693A">
        <w:rPr>
          <w:rFonts w:ascii="Times New Roman" w:hAnsi="Times New Roman" w:cs="Times New Roman"/>
          <w:sz w:val="28"/>
          <w:szCs w:val="28"/>
          <w:shd w:val="clear" w:color="auto" w:fill="FFFFFF"/>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shd w:val="clear" w:color="auto" w:fill="FFFFFF"/>
        </w:rPr>
        <w:t>«</w:t>
      </w:r>
      <w:r w:rsidRPr="004F693A">
        <w:rPr>
          <w:rFonts w:ascii="Times New Roman" w:hAnsi="Times New Roman" w:cs="Times New Roman"/>
          <w:sz w:val="28"/>
          <w:szCs w:val="28"/>
          <w:shd w:val="clear" w:color="auto" w:fill="FFFFFF"/>
        </w:rPr>
        <w:t>События после </w:t>
      </w:r>
      <w:bookmarkStart w:id="6" w:name="l198"/>
      <w:bookmarkEnd w:id="6"/>
      <w:r w:rsidRPr="004F693A">
        <w:rPr>
          <w:rFonts w:ascii="Times New Roman" w:hAnsi="Times New Roman" w:cs="Times New Roman"/>
          <w:sz w:val="28"/>
          <w:szCs w:val="28"/>
          <w:shd w:val="clear" w:color="auto" w:fill="FFFFFF"/>
        </w:rPr>
        <w:t>отчетной даты</w:t>
      </w:r>
      <w:r>
        <w:rPr>
          <w:rFonts w:ascii="Times New Roman" w:hAnsi="Times New Roman" w:cs="Times New Roman"/>
          <w:sz w:val="28"/>
          <w:szCs w:val="28"/>
          <w:shd w:val="clear" w:color="auto" w:fill="FFFFFF"/>
        </w:rPr>
        <w:t>»</w:t>
      </w:r>
      <w:r w:rsidRPr="004F693A">
        <w:rPr>
          <w:rFonts w:ascii="Times New Roman" w:hAnsi="Times New Roman" w:cs="Times New Roman"/>
          <w:sz w:val="28"/>
          <w:szCs w:val="28"/>
          <w:shd w:val="clear" w:color="auto" w:fill="FFFFFF"/>
        </w:rPr>
        <w:t xml:space="preserve"> (далее - ФСБУ </w:t>
      </w:r>
      <w:r>
        <w:rPr>
          <w:rFonts w:ascii="Times New Roman" w:hAnsi="Times New Roman" w:cs="Times New Roman"/>
          <w:sz w:val="28"/>
          <w:szCs w:val="28"/>
          <w:shd w:val="clear" w:color="auto" w:fill="FFFFFF"/>
        </w:rPr>
        <w:t>«</w:t>
      </w:r>
      <w:r w:rsidRPr="004F693A">
        <w:rPr>
          <w:rFonts w:ascii="Times New Roman" w:hAnsi="Times New Roman" w:cs="Times New Roman"/>
          <w:sz w:val="28"/>
          <w:szCs w:val="28"/>
          <w:shd w:val="clear" w:color="auto" w:fill="FFFFFF"/>
        </w:rPr>
        <w:t>События после отчетной даты</w:t>
      </w:r>
      <w:r>
        <w:rPr>
          <w:rFonts w:ascii="Times New Roman" w:hAnsi="Times New Roman" w:cs="Times New Roman"/>
          <w:sz w:val="28"/>
          <w:szCs w:val="28"/>
          <w:shd w:val="clear" w:color="auto" w:fill="FFFFFF"/>
        </w:rPr>
        <w:t>»</w:t>
      </w:r>
      <w:r w:rsidRPr="004F693A">
        <w:rPr>
          <w:rFonts w:ascii="Times New Roman" w:hAnsi="Times New Roman" w:cs="Times New Roman"/>
          <w:sz w:val="28"/>
          <w:szCs w:val="28"/>
          <w:shd w:val="clear" w:color="auto" w:fill="FFFFFF"/>
        </w:rPr>
        <w:t>);</w:t>
      </w:r>
    </w:p>
    <w:p w:rsidR="004F693A" w:rsidRDefault="004F693A" w:rsidP="005D5FB3">
      <w:pPr>
        <w:pStyle w:val="ConsPlusNormal"/>
        <w:spacing w:before="220"/>
        <w:ind w:firstLine="540"/>
        <w:contextualSpacing/>
        <w:jc w:val="both"/>
        <w:rPr>
          <w:rFonts w:ascii="Times New Roman" w:hAnsi="Times New Roman" w:cs="Times New Roman"/>
          <w:sz w:val="28"/>
          <w:szCs w:val="28"/>
          <w:shd w:val="clear" w:color="auto" w:fill="FFFFFF"/>
        </w:rPr>
      </w:pPr>
      <w:r w:rsidRPr="004F693A">
        <w:rPr>
          <w:rFonts w:ascii="Times New Roman" w:hAnsi="Times New Roman" w:cs="Times New Roman"/>
          <w:sz w:val="28"/>
          <w:szCs w:val="28"/>
        </w:rPr>
        <w:t>п</w:t>
      </w:r>
      <w:r w:rsidRPr="004F693A">
        <w:rPr>
          <w:rFonts w:ascii="Times New Roman" w:hAnsi="Times New Roman" w:cs="Times New Roman"/>
          <w:sz w:val="28"/>
          <w:szCs w:val="28"/>
          <w:shd w:val="clear" w:color="auto" w:fill="FFFFFF"/>
        </w:rPr>
        <w:t>риказ</w:t>
      </w:r>
      <w:r w:rsidR="00691535">
        <w:rPr>
          <w:rFonts w:ascii="Times New Roman" w:hAnsi="Times New Roman" w:cs="Times New Roman"/>
          <w:sz w:val="28"/>
          <w:szCs w:val="28"/>
          <w:shd w:val="clear" w:color="auto" w:fill="FFFFFF"/>
        </w:rPr>
        <w:t>ом</w:t>
      </w:r>
      <w:r w:rsidRPr="004F693A">
        <w:rPr>
          <w:rFonts w:ascii="Times New Roman" w:hAnsi="Times New Roman" w:cs="Times New Roman"/>
          <w:sz w:val="28"/>
          <w:szCs w:val="28"/>
          <w:shd w:val="clear" w:color="auto" w:fill="FFFFFF"/>
        </w:rPr>
        <w:t xml:space="preserve"> Минфина России </w:t>
      </w:r>
      <w:hyperlink r:id="rId28" w:anchor="l85" w:history="1">
        <w:r w:rsidRPr="004F693A">
          <w:rPr>
            <w:rStyle w:val="a3"/>
            <w:rFonts w:ascii="Times New Roman" w:hAnsi="Times New Roman" w:cs="Times New Roman"/>
            <w:color w:val="auto"/>
            <w:sz w:val="28"/>
            <w:szCs w:val="28"/>
            <w:u w:val="none"/>
            <w:bdr w:val="none" w:sz="0" w:space="0" w:color="auto" w:frame="1"/>
            <w:shd w:val="clear" w:color="auto" w:fill="FFFFFF"/>
          </w:rPr>
          <w:t>от 30.12.2017 г. № 278н</w:t>
        </w:r>
      </w:hyperlink>
      <w:r w:rsidRPr="004F693A">
        <w:rPr>
          <w:rFonts w:ascii="Times New Roman" w:hAnsi="Times New Roman" w:cs="Times New Roman"/>
          <w:sz w:val="28"/>
          <w:szCs w:val="28"/>
          <w:shd w:val="clear" w:color="auto" w:fill="FFFFFF"/>
        </w:rPr>
        <w:t> </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 xml:space="preserve">Об утверждении </w:t>
      </w:r>
      <w:r w:rsidRPr="004F693A">
        <w:rPr>
          <w:rFonts w:ascii="Times New Roman" w:hAnsi="Times New Roman" w:cs="Times New Roman"/>
          <w:sz w:val="28"/>
          <w:szCs w:val="28"/>
          <w:shd w:val="clear" w:color="auto" w:fill="FFFFFF"/>
        </w:rPr>
        <w:lastRenderedPageBreak/>
        <w:t xml:space="preserve">федерального стандарта бухгалтерского учета для организаций государственного сектора </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Отчет о движении денежных средств</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 xml:space="preserve"> (далее - ФСБУ </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Отчет о ДДС</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w:t>
      </w:r>
    </w:p>
    <w:p w:rsidR="009B1B9E" w:rsidRDefault="004F693A" w:rsidP="005D5FB3">
      <w:pPr>
        <w:pStyle w:val="ConsPlusNormal"/>
        <w:spacing w:before="220"/>
        <w:ind w:firstLine="540"/>
        <w:contextualSpacing/>
        <w:jc w:val="both"/>
        <w:rPr>
          <w:rFonts w:ascii="Times New Roman" w:hAnsi="Times New Roman" w:cs="Times New Roman"/>
          <w:sz w:val="28"/>
          <w:szCs w:val="28"/>
          <w:shd w:val="clear" w:color="auto" w:fill="FFFFFF"/>
        </w:rPr>
      </w:pPr>
      <w:r w:rsidRPr="004F693A">
        <w:rPr>
          <w:rFonts w:ascii="Times New Roman" w:hAnsi="Times New Roman" w:cs="Times New Roman"/>
          <w:sz w:val="28"/>
          <w:szCs w:val="28"/>
        </w:rPr>
        <w:t>п</w:t>
      </w:r>
      <w:r w:rsidRPr="004F693A">
        <w:rPr>
          <w:rFonts w:ascii="Times New Roman" w:hAnsi="Times New Roman" w:cs="Times New Roman"/>
          <w:sz w:val="28"/>
          <w:szCs w:val="28"/>
          <w:shd w:val="clear" w:color="auto" w:fill="FFFFFF"/>
        </w:rPr>
        <w:t>риказ</w:t>
      </w:r>
      <w:r w:rsidR="00691535">
        <w:rPr>
          <w:rFonts w:ascii="Times New Roman" w:hAnsi="Times New Roman" w:cs="Times New Roman"/>
          <w:sz w:val="28"/>
          <w:szCs w:val="28"/>
          <w:shd w:val="clear" w:color="auto" w:fill="FFFFFF"/>
        </w:rPr>
        <w:t>ом</w:t>
      </w:r>
      <w:r w:rsidRPr="004F693A">
        <w:rPr>
          <w:rFonts w:ascii="Times New Roman" w:hAnsi="Times New Roman" w:cs="Times New Roman"/>
          <w:sz w:val="28"/>
          <w:szCs w:val="28"/>
          <w:shd w:val="clear" w:color="auto" w:fill="FFFFFF"/>
        </w:rPr>
        <w:t xml:space="preserve"> Минфина России </w:t>
      </w:r>
      <w:hyperlink r:id="rId29" w:history="1">
        <w:r w:rsidRPr="004F693A">
          <w:rPr>
            <w:rStyle w:val="a3"/>
            <w:rFonts w:ascii="Times New Roman" w:hAnsi="Times New Roman" w:cs="Times New Roman"/>
            <w:color w:val="auto"/>
            <w:sz w:val="28"/>
            <w:szCs w:val="28"/>
            <w:u w:val="none"/>
            <w:bdr w:val="none" w:sz="0" w:space="0" w:color="auto" w:frame="1"/>
            <w:shd w:val="clear" w:color="auto" w:fill="FFFFFF"/>
          </w:rPr>
          <w:t>от 27.02.2018 г. № 32н</w:t>
        </w:r>
      </w:hyperlink>
      <w:r w:rsidRPr="004F693A">
        <w:rPr>
          <w:rFonts w:ascii="Times New Roman" w:hAnsi="Times New Roman" w:cs="Times New Roman"/>
          <w:sz w:val="28"/>
          <w:szCs w:val="28"/>
          <w:shd w:val="clear" w:color="auto" w:fill="FFFFFF"/>
        </w:rPr>
        <w:t> </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Доходы</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 xml:space="preserve"> (далее - ФСБУ </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Доходы</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w:t>
      </w:r>
    </w:p>
    <w:p w:rsidR="006F54B9" w:rsidRDefault="006F54B9" w:rsidP="006F54B9">
      <w:pPr>
        <w:pStyle w:val="ConsPlusNormal"/>
        <w:spacing w:before="220"/>
        <w:ind w:firstLine="540"/>
        <w:contextualSpacing/>
        <w:jc w:val="both"/>
        <w:rPr>
          <w:rFonts w:ascii="Times New Roman" w:hAnsi="Times New Roman" w:cs="Times New Roman"/>
          <w:sz w:val="28"/>
          <w:szCs w:val="28"/>
          <w:shd w:val="clear" w:color="auto" w:fill="FFFFFF"/>
        </w:rPr>
      </w:pPr>
      <w:r w:rsidRPr="004F693A">
        <w:rPr>
          <w:rFonts w:ascii="Times New Roman" w:hAnsi="Times New Roman" w:cs="Times New Roman"/>
          <w:sz w:val="28"/>
          <w:szCs w:val="28"/>
        </w:rPr>
        <w:t>п</w:t>
      </w:r>
      <w:r w:rsidRPr="004F693A">
        <w:rPr>
          <w:rFonts w:ascii="Times New Roman" w:hAnsi="Times New Roman" w:cs="Times New Roman"/>
          <w:sz w:val="28"/>
          <w:szCs w:val="28"/>
          <w:shd w:val="clear" w:color="auto" w:fill="FFFFFF"/>
        </w:rPr>
        <w:t>риказ</w:t>
      </w:r>
      <w:r>
        <w:rPr>
          <w:rFonts w:ascii="Times New Roman" w:hAnsi="Times New Roman" w:cs="Times New Roman"/>
          <w:sz w:val="28"/>
          <w:szCs w:val="28"/>
          <w:shd w:val="clear" w:color="auto" w:fill="FFFFFF"/>
        </w:rPr>
        <w:t>ом</w:t>
      </w:r>
      <w:r w:rsidRPr="004F693A">
        <w:rPr>
          <w:rFonts w:ascii="Times New Roman" w:hAnsi="Times New Roman" w:cs="Times New Roman"/>
          <w:sz w:val="28"/>
          <w:szCs w:val="28"/>
          <w:shd w:val="clear" w:color="auto" w:fill="FFFFFF"/>
        </w:rPr>
        <w:t xml:space="preserve"> Минфина России </w:t>
      </w:r>
      <w:hyperlink r:id="rId30" w:history="1">
        <w:r w:rsidRPr="004F693A">
          <w:rPr>
            <w:rStyle w:val="a3"/>
            <w:rFonts w:ascii="Times New Roman" w:hAnsi="Times New Roman" w:cs="Times New Roman"/>
            <w:color w:val="auto"/>
            <w:sz w:val="28"/>
            <w:szCs w:val="28"/>
            <w:u w:val="none"/>
            <w:bdr w:val="none" w:sz="0" w:space="0" w:color="auto" w:frame="1"/>
            <w:shd w:val="clear" w:color="auto" w:fill="FFFFFF"/>
          </w:rPr>
          <w:t>от 2</w:t>
        </w:r>
        <w:r>
          <w:rPr>
            <w:rStyle w:val="a3"/>
            <w:rFonts w:ascii="Times New Roman" w:hAnsi="Times New Roman" w:cs="Times New Roman"/>
            <w:color w:val="auto"/>
            <w:sz w:val="28"/>
            <w:szCs w:val="28"/>
            <w:u w:val="none"/>
            <w:bdr w:val="none" w:sz="0" w:space="0" w:color="auto" w:frame="1"/>
            <w:shd w:val="clear" w:color="auto" w:fill="FFFFFF"/>
          </w:rPr>
          <w:t>8</w:t>
        </w:r>
        <w:r w:rsidRPr="004F693A">
          <w:rPr>
            <w:rStyle w:val="a3"/>
            <w:rFonts w:ascii="Times New Roman" w:hAnsi="Times New Roman" w:cs="Times New Roman"/>
            <w:color w:val="auto"/>
            <w:sz w:val="28"/>
            <w:szCs w:val="28"/>
            <w:u w:val="none"/>
            <w:bdr w:val="none" w:sz="0" w:space="0" w:color="auto" w:frame="1"/>
            <w:shd w:val="clear" w:color="auto" w:fill="FFFFFF"/>
          </w:rPr>
          <w:t>.02.2018 г. № 3</w:t>
        </w:r>
        <w:r>
          <w:rPr>
            <w:rStyle w:val="a3"/>
            <w:rFonts w:ascii="Times New Roman" w:hAnsi="Times New Roman" w:cs="Times New Roman"/>
            <w:color w:val="auto"/>
            <w:sz w:val="28"/>
            <w:szCs w:val="28"/>
            <w:u w:val="none"/>
            <w:bdr w:val="none" w:sz="0" w:space="0" w:color="auto" w:frame="1"/>
            <w:shd w:val="clear" w:color="auto" w:fill="FFFFFF"/>
          </w:rPr>
          <w:t>4</w:t>
        </w:r>
        <w:r w:rsidRPr="004F693A">
          <w:rPr>
            <w:rStyle w:val="a3"/>
            <w:rFonts w:ascii="Times New Roman" w:hAnsi="Times New Roman" w:cs="Times New Roman"/>
            <w:color w:val="auto"/>
            <w:sz w:val="28"/>
            <w:szCs w:val="28"/>
            <w:u w:val="none"/>
            <w:bdr w:val="none" w:sz="0" w:space="0" w:color="auto" w:frame="1"/>
            <w:shd w:val="clear" w:color="auto" w:fill="FFFFFF"/>
          </w:rPr>
          <w:t>н</w:t>
        </w:r>
      </w:hyperlink>
      <w:r w:rsidRPr="004F693A">
        <w:rPr>
          <w:rFonts w:ascii="Times New Roman" w:hAnsi="Times New Roman" w:cs="Times New Roman"/>
          <w:sz w:val="28"/>
          <w:szCs w:val="28"/>
          <w:shd w:val="clear" w:color="auto" w:fill="FFFFFF"/>
        </w:rPr>
        <w:t> </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shd w:val="clear" w:color="auto" w:fill="FFFFFF"/>
        </w:rPr>
        <w:t>«</w:t>
      </w:r>
      <w:r>
        <w:rPr>
          <w:rFonts w:ascii="Times New Roman" w:hAnsi="Times New Roman"/>
          <w:sz w:val="28"/>
          <w:szCs w:val="28"/>
          <w:shd w:val="clear" w:color="auto" w:fill="FFFFFF"/>
        </w:rPr>
        <w:t>Непроизводственные активы</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 xml:space="preserve"> (далее - ФСБУ </w:t>
      </w:r>
      <w:r>
        <w:rPr>
          <w:rFonts w:ascii="Times New Roman" w:hAnsi="Times New Roman"/>
          <w:sz w:val="28"/>
          <w:szCs w:val="28"/>
          <w:shd w:val="clear" w:color="auto" w:fill="FFFFFF"/>
        </w:rPr>
        <w:t>«</w:t>
      </w:r>
      <w:r>
        <w:rPr>
          <w:rFonts w:ascii="Times New Roman" w:hAnsi="Times New Roman"/>
          <w:sz w:val="28"/>
          <w:szCs w:val="28"/>
          <w:shd w:val="clear" w:color="auto" w:fill="FFFFFF"/>
        </w:rPr>
        <w:t>Непроизводственные активы</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w:t>
      </w:r>
    </w:p>
    <w:p w:rsidR="006F54B9" w:rsidRDefault="006F54B9" w:rsidP="006F54B9">
      <w:pPr>
        <w:pStyle w:val="ConsPlusNormal"/>
        <w:spacing w:before="220"/>
        <w:ind w:firstLine="540"/>
        <w:contextualSpacing/>
        <w:jc w:val="both"/>
        <w:rPr>
          <w:rFonts w:ascii="Times New Roman" w:hAnsi="Times New Roman" w:cs="Times New Roman"/>
          <w:sz w:val="28"/>
          <w:szCs w:val="28"/>
          <w:shd w:val="clear" w:color="auto" w:fill="FFFFFF"/>
        </w:rPr>
      </w:pPr>
      <w:r w:rsidRPr="004F693A">
        <w:rPr>
          <w:rFonts w:ascii="Times New Roman" w:hAnsi="Times New Roman" w:cs="Times New Roman"/>
          <w:sz w:val="28"/>
          <w:szCs w:val="28"/>
        </w:rPr>
        <w:t>п</w:t>
      </w:r>
      <w:r w:rsidRPr="004F693A">
        <w:rPr>
          <w:rFonts w:ascii="Times New Roman" w:hAnsi="Times New Roman" w:cs="Times New Roman"/>
          <w:sz w:val="28"/>
          <w:szCs w:val="28"/>
          <w:shd w:val="clear" w:color="auto" w:fill="FFFFFF"/>
        </w:rPr>
        <w:t>риказ</w:t>
      </w:r>
      <w:r>
        <w:rPr>
          <w:rFonts w:ascii="Times New Roman" w:hAnsi="Times New Roman" w:cs="Times New Roman"/>
          <w:sz w:val="28"/>
          <w:szCs w:val="28"/>
          <w:shd w:val="clear" w:color="auto" w:fill="FFFFFF"/>
        </w:rPr>
        <w:t>ом</w:t>
      </w:r>
      <w:r w:rsidRPr="004F693A">
        <w:rPr>
          <w:rFonts w:ascii="Times New Roman" w:hAnsi="Times New Roman" w:cs="Times New Roman"/>
          <w:sz w:val="28"/>
          <w:szCs w:val="28"/>
          <w:shd w:val="clear" w:color="auto" w:fill="FFFFFF"/>
        </w:rPr>
        <w:t xml:space="preserve"> Минфина России </w:t>
      </w:r>
      <w:hyperlink r:id="rId31" w:history="1">
        <w:r w:rsidRPr="004F693A">
          <w:rPr>
            <w:rStyle w:val="a3"/>
            <w:rFonts w:ascii="Times New Roman" w:hAnsi="Times New Roman" w:cs="Times New Roman"/>
            <w:color w:val="auto"/>
            <w:sz w:val="28"/>
            <w:szCs w:val="28"/>
            <w:u w:val="none"/>
            <w:bdr w:val="none" w:sz="0" w:space="0" w:color="auto" w:frame="1"/>
            <w:shd w:val="clear" w:color="auto" w:fill="FFFFFF"/>
          </w:rPr>
          <w:t xml:space="preserve">от </w:t>
        </w:r>
        <w:r>
          <w:rPr>
            <w:rStyle w:val="a3"/>
            <w:rFonts w:ascii="Times New Roman" w:hAnsi="Times New Roman" w:cs="Times New Roman"/>
            <w:color w:val="auto"/>
            <w:sz w:val="28"/>
            <w:szCs w:val="28"/>
            <w:u w:val="none"/>
            <w:bdr w:val="none" w:sz="0" w:space="0" w:color="auto" w:frame="1"/>
            <w:shd w:val="clear" w:color="auto" w:fill="FFFFFF"/>
          </w:rPr>
          <w:t>30</w:t>
        </w:r>
        <w:r w:rsidRPr="004F693A">
          <w:rPr>
            <w:rStyle w:val="a3"/>
            <w:rFonts w:ascii="Times New Roman" w:hAnsi="Times New Roman" w:cs="Times New Roman"/>
            <w:color w:val="auto"/>
            <w:sz w:val="28"/>
            <w:szCs w:val="28"/>
            <w:u w:val="none"/>
            <w:bdr w:val="none" w:sz="0" w:space="0" w:color="auto" w:frame="1"/>
            <w:shd w:val="clear" w:color="auto" w:fill="FFFFFF"/>
          </w:rPr>
          <w:t>.0</w:t>
        </w:r>
        <w:r>
          <w:rPr>
            <w:rStyle w:val="a3"/>
            <w:rFonts w:ascii="Times New Roman" w:hAnsi="Times New Roman" w:cs="Times New Roman"/>
            <w:color w:val="auto"/>
            <w:sz w:val="28"/>
            <w:szCs w:val="28"/>
            <w:u w:val="none"/>
            <w:bdr w:val="none" w:sz="0" w:space="0" w:color="auto" w:frame="1"/>
            <w:shd w:val="clear" w:color="auto" w:fill="FFFFFF"/>
          </w:rPr>
          <w:t xml:space="preserve">5.2018г. </w:t>
        </w:r>
      </w:hyperlink>
      <w:r>
        <w:rPr>
          <w:rStyle w:val="a3"/>
          <w:rFonts w:ascii="Times New Roman" w:hAnsi="Times New Roman" w:cs="Times New Roman"/>
          <w:color w:val="auto"/>
          <w:sz w:val="28"/>
          <w:szCs w:val="28"/>
          <w:u w:val="none"/>
          <w:bdr w:val="none" w:sz="0" w:space="0" w:color="auto" w:frame="1"/>
          <w:shd w:val="clear" w:color="auto" w:fill="FFFFFF"/>
        </w:rPr>
        <w:t>№124н</w:t>
      </w:r>
      <w:r w:rsidRPr="004F693A">
        <w:rPr>
          <w:rFonts w:ascii="Times New Roman" w:hAnsi="Times New Roman" w:cs="Times New Roman"/>
          <w:sz w:val="28"/>
          <w:szCs w:val="28"/>
          <w:shd w:val="clear" w:color="auto" w:fill="FFFFFF"/>
        </w:rPr>
        <w:t> </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shd w:val="clear" w:color="auto" w:fill="FFFFFF"/>
        </w:rPr>
        <w:t>«</w:t>
      </w:r>
      <w:r>
        <w:rPr>
          <w:rFonts w:ascii="Times New Roman" w:hAnsi="Times New Roman"/>
          <w:sz w:val="28"/>
          <w:szCs w:val="28"/>
          <w:shd w:val="clear" w:color="auto" w:fill="FFFFFF"/>
        </w:rPr>
        <w:t>Резервы. Раскрытие информации об условных обязательствах и условных активов</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 xml:space="preserve"> (далее - ФСБУ </w:t>
      </w:r>
      <w:r>
        <w:rPr>
          <w:rFonts w:ascii="Times New Roman" w:hAnsi="Times New Roman"/>
          <w:sz w:val="28"/>
          <w:szCs w:val="28"/>
          <w:shd w:val="clear" w:color="auto" w:fill="FFFFFF"/>
        </w:rPr>
        <w:t>«</w:t>
      </w:r>
      <w:r>
        <w:rPr>
          <w:rFonts w:ascii="Times New Roman" w:hAnsi="Times New Roman"/>
          <w:sz w:val="28"/>
          <w:szCs w:val="28"/>
          <w:shd w:val="clear" w:color="auto" w:fill="FFFFFF"/>
        </w:rPr>
        <w:t>Резервы</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w:t>
      </w:r>
    </w:p>
    <w:p w:rsidR="006F54B9" w:rsidRDefault="006F54B9" w:rsidP="006F54B9">
      <w:pPr>
        <w:pStyle w:val="ConsPlusNormal"/>
        <w:spacing w:before="220"/>
        <w:ind w:firstLine="540"/>
        <w:contextualSpacing/>
        <w:jc w:val="both"/>
        <w:rPr>
          <w:rFonts w:ascii="Times New Roman" w:hAnsi="Times New Roman" w:cs="Times New Roman"/>
          <w:sz w:val="28"/>
          <w:szCs w:val="28"/>
          <w:shd w:val="clear" w:color="auto" w:fill="FFFFFF"/>
        </w:rPr>
      </w:pPr>
      <w:r w:rsidRPr="004F693A">
        <w:rPr>
          <w:rFonts w:ascii="Times New Roman" w:hAnsi="Times New Roman" w:cs="Times New Roman"/>
          <w:sz w:val="28"/>
          <w:szCs w:val="28"/>
        </w:rPr>
        <w:t>п</w:t>
      </w:r>
      <w:r w:rsidRPr="004F693A">
        <w:rPr>
          <w:rFonts w:ascii="Times New Roman" w:hAnsi="Times New Roman" w:cs="Times New Roman"/>
          <w:sz w:val="28"/>
          <w:szCs w:val="28"/>
          <w:shd w:val="clear" w:color="auto" w:fill="FFFFFF"/>
        </w:rPr>
        <w:t>риказ</w:t>
      </w:r>
      <w:r>
        <w:rPr>
          <w:rFonts w:ascii="Times New Roman" w:hAnsi="Times New Roman" w:cs="Times New Roman"/>
          <w:sz w:val="28"/>
          <w:szCs w:val="28"/>
          <w:shd w:val="clear" w:color="auto" w:fill="FFFFFF"/>
        </w:rPr>
        <w:t>ом</w:t>
      </w:r>
      <w:r w:rsidRPr="004F693A">
        <w:rPr>
          <w:rFonts w:ascii="Times New Roman" w:hAnsi="Times New Roman" w:cs="Times New Roman"/>
          <w:sz w:val="28"/>
          <w:szCs w:val="28"/>
          <w:shd w:val="clear" w:color="auto" w:fill="FFFFFF"/>
        </w:rPr>
        <w:t xml:space="preserve"> Минфина России </w:t>
      </w:r>
      <w:hyperlink r:id="rId32" w:history="1">
        <w:r w:rsidRPr="004F693A">
          <w:rPr>
            <w:rStyle w:val="a3"/>
            <w:rFonts w:ascii="Times New Roman" w:hAnsi="Times New Roman" w:cs="Times New Roman"/>
            <w:color w:val="auto"/>
            <w:sz w:val="28"/>
            <w:szCs w:val="28"/>
            <w:u w:val="none"/>
            <w:bdr w:val="none" w:sz="0" w:space="0" w:color="auto" w:frame="1"/>
            <w:shd w:val="clear" w:color="auto" w:fill="FFFFFF"/>
          </w:rPr>
          <w:t>от 2</w:t>
        </w:r>
        <w:r>
          <w:rPr>
            <w:rStyle w:val="a3"/>
            <w:rFonts w:ascii="Times New Roman" w:hAnsi="Times New Roman" w:cs="Times New Roman"/>
            <w:color w:val="auto"/>
            <w:sz w:val="28"/>
            <w:szCs w:val="28"/>
            <w:u w:val="none"/>
            <w:bdr w:val="none" w:sz="0" w:space="0" w:color="auto" w:frame="1"/>
            <w:shd w:val="clear" w:color="auto" w:fill="FFFFFF"/>
          </w:rPr>
          <w:t>9</w:t>
        </w:r>
        <w:r w:rsidRPr="004F693A">
          <w:rPr>
            <w:rStyle w:val="a3"/>
            <w:rFonts w:ascii="Times New Roman" w:hAnsi="Times New Roman" w:cs="Times New Roman"/>
            <w:color w:val="auto"/>
            <w:sz w:val="28"/>
            <w:szCs w:val="28"/>
            <w:u w:val="none"/>
            <w:bdr w:val="none" w:sz="0" w:space="0" w:color="auto" w:frame="1"/>
            <w:shd w:val="clear" w:color="auto" w:fill="FFFFFF"/>
          </w:rPr>
          <w:t>.0</w:t>
        </w:r>
        <w:r>
          <w:rPr>
            <w:rStyle w:val="a3"/>
            <w:rFonts w:ascii="Times New Roman" w:hAnsi="Times New Roman" w:cs="Times New Roman"/>
            <w:color w:val="auto"/>
            <w:sz w:val="28"/>
            <w:szCs w:val="28"/>
            <w:u w:val="none"/>
            <w:bdr w:val="none" w:sz="0" w:space="0" w:color="auto" w:frame="1"/>
            <w:shd w:val="clear" w:color="auto" w:fill="FFFFFF"/>
          </w:rPr>
          <w:t>6</w:t>
        </w:r>
        <w:r w:rsidRPr="004F693A">
          <w:rPr>
            <w:rStyle w:val="a3"/>
            <w:rFonts w:ascii="Times New Roman" w:hAnsi="Times New Roman" w:cs="Times New Roman"/>
            <w:color w:val="auto"/>
            <w:sz w:val="28"/>
            <w:szCs w:val="28"/>
            <w:u w:val="none"/>
            <w:bdr w:val="none" w:sz="0" w:space="0" w:color="auto" w:frame="1"/>
            <w:shd w:val="clear" w:color="auto" w:fill="FFFFFF"/>
          </w:rPr>
          <w:t xml:space="preserve">.2018 г. № </w:t>
        </w:r>
        <w:r>
          <w:rPr>
            <w:rStyle w:val="a3"/>
            <w:rFonts w:ascii="Times New Roman" w:hAnsi="Times New Roman" w:cs="Times New Roman"/>
            <w:color w:val="auto"/>
            <w:sz w:val="28"/>
            <w:szCs w:val="28"/>
            <w:u w:val="none"/>
            <w:bdr w:val="none" w:sz="0" w:space="0" w:color="auto" w:frame="1"/>
            <w:shd w:val="clear" w:color="auto" w:fill="FFFFFF"/>
          </w:rPr>
          <w:t>145</w:t>
        </w:r>
        <w:r w:rsidRPr="004F693A">
          <w:rPr>
            <w:rStyle w:val="a3"/>
            <w:rFonts w:ascii="Times New Roman" w:hAnsi="Times New Roman" w:cs="Times New Roman"/>
            <w:color w:val="auto"/>
            <w:sz w:val="28"/>
            <w:szCs w:val="28"/>
            <w:u w:val="none"/>
            <w:bdr w:val="none" w:sz="0" w:space="0" w:color="auto" w:frame="1"/>
            <w:shd w:val="clear" w:color="auto" w:fill="FFFFFF"/>
          </w:rPr>
          <w:t>н</w:t>
        </w:r>
      </w:hyperlink>
      <w:r w:rsidRPr="004F693A">
        <w:rPr>
          <w:rFonts w:ascii="Times New Roman" w:hAnsi="Times New Roman" w:cs="Times New Roman"/>
          <w:sz w:val="28"/>
          <w:szCs w:val="28"/>
          <w:shd w:val="clear" w:color="auto" w:fill="FFFFFF"/>
        </w:rPr>
        <w:t> </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shd w:val="clear" w:color="auto" w:fill="FFFFFF"/>
        </w:rPr>
        <w:t>«</w:t>
      </w:r>
      <w:r>
        <w:rPr>
          <w:rFonts w:ascii="Times New Roman" w:hAnsi="Times New Roman"/>
          <w:sz w:val="28"/>
          <w:szCs w:val="28"/>
          <w:shd w:val="clear" w:color="auto" w:fill="FFFFFF"/>
        </w:rPr>
        <w:t>Долгосрочные договоры</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 xml:space="preserve"> (далее - ФСБУ </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Д</w:t>
      </w:r>
      <w:r>
        <w:rPr>
          <w:rFonts w:ascii="Times New Roman" w:hAnsi="Times New Roman" w:cs="Times New Roman"/>
          <w:sz w:val="28"/>
          <w:szCs w:val="28"/>
          <w:shd w:val="clear" w:color="auto" w:fill="FFFFFF"/>
        </w:rPr>
        <w:t>олгосрочные договоры</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w:t>
      </w:r>
    </w:p>
    <w:p w:rsidR="004D722D" w:rsidRDefault="004D722D" w:rsidP="004D722D">
      <w:pPr>
        <w:pStyle w:val="ConsPlusNormal"/>
        <w:spacing w:before="220"/>
        <w:ind w:firstLine="540"/>
        <w:contextualSpacing/>
        <w:jc w:val="both"/>
        <w:rPr>
          <w:rFonts w:ascii="Times New Roman" w:hAnsi="Times New Roman" w:cs="Times New Roman"/>
          <w:sz w:val="28"/>
          <w:szCs w:val="28"/>
          <w:shd w:val="clear" w:color="auto" w:fill="FFFFFF"/>
        </w:rPr>
      </w:pPr>
      <w:r w:rsidRPr="004F693A">
        <w:rPr>
          <w:rFonts w:ascii="Times New Roman" w:hAnsi="Times New Roman" w:cs="Times New Roman"/>
          <w:sz w:val="28"/>
          <w:szCs w:val="28"/>
        </w:rPr>
        <w:t>п</w:t>
      </w:r>
      <w:r w:rsidRPr="004F693A">
        <w:rPr>
          <w:rFonts w:ascii="Times New Roman" w:hAnsi="Times New Roman" w:cs="Times New Roman"/>
          <w:sz w:val="28"/>
          <w:szCs w:val="28"/>
          <w:shd w:val="clear" w:color="auto" w:fill="FFFFFF"/>
        </w:rPr>
        <w:t>риказ</w:t>
      </w:r>
      <w:r>
        <w:rPr>
          <w:rFonts w:ascii="Times New Roman" w:hAnsi="Times New Roman" w:cs="Times New Roman"/>
          <w:sz w:val="28"/>
          <w:szCs w:val="28"/>
          <w:shd w:val="clear" w:color="auto" w:fill="FFFFFF"/>
        </w:rPr>
        <w:t>ом</w:t>
      </w:r>
      <w:r w:rsidRPr="004F693A">
        <w:rPr>
          <w:rFonts w:ascii="Times New Roman" w:hAnsi="Times New Roman" w:cs="Times New Roman"/>
          <w:sz w:val="28"/>
          <w:szCs w:val="28"/>
          <w:shd w:val="clear" w:color="auto" w:fill="FFFFFF"/>
        </w:rPr>
        <w:t xml:space="preserve"> Минфина России </w:t>
      </w:r>
      <w:hyperlink r:id="rId33" w:history="1">
        <w:r w:rsidRPr="004F693A">
          <w:rPr>
            <w:rStyle w:val="a3"/>
            <w:rFonts w:ascii="Times New Roman" w:hAnsi="Times New Roman" w:cs="Times New Roman"/>
            <w:color w:val="auto"/>
            <w:sz w:val="28"/>
            <w:szCs w:val="28"/>
            <w:u w:val="none"/>
            <w:bdr w:val="none" w:sz="0" w:space="0" w:color="auto" w:frame="1"/>
            <w:shd w:val="clear" w:color="auto" w:fill="FFFFFF"/>
          </w:rPr>
          <w:t xml:space="preserve">от </w:t>
        </w:r>
        <w:r>
          <w:rPr>
            <w:rStyle w:val="a3"/>
            <w:rFonts w:ascii="Times New Roman" w:hAnsi="Times New Roman" w:cs="Times New Roman"/>
            <w:color w:val="auto"/>
            <w:sz w:val="28"/>
            <w:szCs w:val="28"/>
            <w:u w:val="none"/>
            <w:bdr w:val="none" w:sz="0" w:space="0" w:color="auto" w:frame="1"/>
            <w:shd w:val="clear" w:color="auto" w:fill="FFFFFF"/>
          </w:rPr>
          <w:t>15.11</w:t>
        </w:r>
        <w:r w:rsidRPr="004F693A">
          <w:rPr>
            <w:rStyle w:val="a3"/>
            <w:rFonts w:ascii="Times New Roman" w:hAnsi="Times New Roman" w:cs="Times New Roman"/>
            <w:color w:val="auto"/>
            <w:sz w:val="28"/>
            <w:szCs w:val="28"/>
            <w:u w:val="none"/>
            <w:bdr w:val="none" w:sz="0" w:space="0" w:color="auto" w:frame="1"/>
            <w:shd w:val="clear" w:color="auto" w:fill="FFFFFF"/>
          </w:rPr>
          <w:t>.201</w:t>
        </w:r>
        <w:r>
          <w:rPr>
            <w:rStyle w:val="a3"/>
            <w:rFonts w:ascii="Times New Roman" w:hAnsi="Times New Roman" w:cs="Times New Roman"/>
            <w:color w:val="auto"/>
            <w:sz w:val="28"/>
            <w:szCs w:val="28"/>
            <w:u w:val="none"/>
            <w:bdr w:val="none" w:sz="0" w:space="0" w:color="auto" w:frame="1"/>
            <w:shd w:val="clear" w:color="auto" w:fill="FFFFFF"/>
          </w:rPr>
          <w:t>9</w:t>
        </w:r>
        <w:r w:rsidRPr="004F693A">
          <w:rPr>
            <w:rStyle w:val="a3"/>
            <w:rFonts w:ascii="Times New Roman" w:hAnsi="Times New Roman" w:cs="Times New Roman"/>
            <w:color w:val="auto"/>
            <w:sz w:val="28"/>
            <w:szCs w:val="28"/>
            <w:u w:val="none"/>
            <w:bdr w:val="none" w:sz="0" w:space="0" w:color="auto" w:frame="1"/>
            <w:shd w:val="clear" w:color="auto" w:fill="FFFFFF"/>
          </w:rPr>
          <w:t xml:space="preserve"> г. № </w:t>
        </w:r>
        <w:r>
          <w:rPr>
            <w:rStyle w:val="a3"/>
            <w:rFonts w:ascii="Times New Roman" w:hAnsi="Times New Roman" w:cs="Times New Roman"/>
            <w:color w:val="auto"/>
            <w:sz w:val="28"/>
            <w:szCs w:val="28"/>
            <w:u w:val="none"/>
            <w:bdr w:val="none" w:sz="0" w:space="0" w:color="auto" w:frame="1"/>
            <w:shd w:val="clear" w:color="auto" w:fill="FFFFFF"/>
          </w:rPr>
          <w:t>181</w:t>
        </w:r>
        <w:r w:rsidRPr="004F693A">
          <w:rPr>
            <w:rStyle w:val="a3"/>
            <w:rFonts w:ascii="Times New Roman" w:hAnsi="Times New Roman" w:cs="Times New Roman"/>
            <w:color w:val="auto"/>
            <w:sz w:val="28"/>
            <w:szCs w:val="28"/>
            <w:u w:val="none"/>
            <w:bdr w:val="none" w:sz="0" w:space="0" w:color="auto" w:frame="1"/>
            <w:shd w:val="clear" w:color="auto" w:fill="FFFFFF"/>
          </w:rPr>
          <w:t>н</w:t>
        </w:r>
      </w:hyperlink>
      <w:r>
        <w:rPr>
          <w:rStyle w:val="a3"/>
          <w:rFonts w:ascii="Times New Roman" w:hAnsi="Times New Roman" w:cs="Times New Roman"/>
          <w:color w:val="auto"/>
          <w:sz w:val="28"/>
          <w:szCs w:val="28"/>
          <w:u w:val="none"/>
          <w:bdr w:val="none" w:sz="0" w:space="0" w:color="auto" w:frame="1"/>
          <w:shd w:val="clear" w:color="auto" w:fill="FFFFFF"/>
        </w:rPr>
        <w:t>, 182н, 183н, 184н,</w:t>
      </w:r>
      <w:r w:rsidRPr="004F693A">
        <w:rPr>
          <w:rFonts w:ascii="Times New Roman" w:hAnsi="Times New Roman" w:cs="Times New Roman"/>
          <w:sz w:val="28"/>
          <w:szCs w:val="28"/>
          <w:shd w:val="clear" w:color="auto" w:fill="FFFFFF"/>
        </w:rPr>
        <w:t> </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 xml:space="preserve">Об утверждении федерального стандарта бухгалтерского учета для организаций государственного сектора (далее - ФСБУ </w:t>
      </w:r>
      <w:r>
        <w:rPr>
          <w:rFonts w:ascii="Times New Roman" w:hAnsi="Times New Roman"/>
          <w:sz w:val="28"/>
          <w:szCs w:val="28"/>
          <w:shd w:val="clear" w:color="auto" w:fill="FFFFFF"/>
        </w:rPr>
        <w:t>«</w:t>
      </w:r>
      <w:r>
        <w:rPr>
          <w:rFonts w:ascii="Times New Roman" w:hAnsi="Times New Roman"/>
          <w:sz w:val="28"/>
          <w:szCs w:val="28"/>
          <w:shd w:val="clear" w:color="auto" w:fill="FFFFFF"/>
        </w:rPr>
        <w:t>Нематериальные активы</w:t>
      </w:r>
      <w:r>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ФСБУ «Затраты по заимствованию»; ФСБУ «Совместная деятельность; ФСБУ «Выплаты персоналу»</w:t>
      </w:r>
      <w:r w:rsidRPr="004F693A">
        <w:rPr>
          <w:rFonts w:ascii="Times New Roman" w:hAnsi="Times New Roman" w:cs="Times New Roman"/>
          <w:sz w:val="28"/>
          <w:szCs w:val="28"/>
          <w:shd w:val="clear" w:color="auto" w:fill="FFFFFF"/>
        </w:rPr>
        <w:t>);</w:t>
      </w:r>
    </w:p>
    <w:p w:rsidR="006F54B9" w:rsidRDefault="004D722D" w:rsidP="006F54B9">
      <w:pPr>
        <w:pStyle w:val="ConsPlusNormal"/>
        <w:spacing w:before="220"/>
        <w:ind w:firstLine="540"/>
        <w:contextualSpacing/>
        <w:jc w:val="both"/>
        <w:rPr>
          <w:rFonts w:ascii="Times New Roman" w:hAnsi="Times New Roman" w:cs="Times New Roman"/>
          <w:sz w:val="28"/>
          <w:szCs w:val="28"/>
          <w:shd w:val="clear" w:color="auto" w:fill="FFFFFF"/>
        </w:rPr>
      </w:pPr>
      <w:r w:rsidRPr="004F693A">
        <w:rPr>
          <w:rFonts w:ascii="Times New Roman" w:hAnsi="Times New Roman" w:cs="Times New Roman"/>
          <w:sz w:val="28"/>
          <w:szCs w:val="28"/>
        </w:rPr>
        <w:t>п</w:t>
      </w:r>
      <w:r w:rsidRPr="004F693A">
        <w:rPr>
          <w:rFonts w:ascii="Times New Roman" w:hAnsi="Times New Roman" w:cs="Times New Roman"/>
          <w:sz w:val="28"/>
          <w:szCs w:val="28"/>
          <w:shd w:val="clear" w:color="auto" w:fill="FFFFFF"/>
        </w:rPr>
        <w:t>риказ</w:t>
      </w:r>
      <w:r>
        <w:rPr>
          <w:rFonts w:ascii="Times New Roman" w:hAnsi="Times New Roman" w:cs="Times New Roman"/>
          <w:sz w:val="28"/>
          <w:szCs w:val="28"/>
          <w:shd w:val="clear" w:color="auto" w:fill="FFFFFF"/>
        </w:rPr>
        <w:t>ом</w:t>
      </w:r>
      <w:r w:rsidRPr="004F693A">
        <w:rPr>
          <w:rFonts w:ascii="Times New Roman" w:hAnsi="Times New Roman" w:cs="Times New Roman"/>
          <w:sz w:val="28"/>
          <w:szCs w:val="28"/>
          <w:shd w:val="clear" w:color="auto" w:fill="FFFFFF"/>
        </w:rPr>
        <w:t xml:space="preserve"> Минфина России </w:t>
      </w:r>
      <w:hyperlink r:id="rId34" w:history="1">
        <w:r w:rsidRPr="004F693A">
          <w:rPr>
            <w:rStyle w:val="a3"/>
            <w:rFonts w:ascii="Times New Roman" w:hAnsi="Times New Roman" w:cs="Times New Roman"/>
            <w:color w:val="auto"/>
            <w:sz w:val="28"/>
            <w:szCs w:val="28"/>
            <w:u w:val="none"/>
            <w:bdr w:val="none" w:sz="0" w:space="0" w:color="auto" w:frame="1"/>
            <w:shd w:val="clear" w:color="auto" w:fill="FFFFFF"/>
          </w:rPr>
          <w:t xml:space="preserve">от </w:t>
        </w:r>
        <w:r>
          <w:rPr>
            <w:rStyle w:val="a3"/>
            <w:rFonts w:ascii="Times New Roman" w:hAnsi="Times New Roman" w:cs="Times New Roman"/>
            <w:color w:val="auto"/>
            <w:sz w:val="28"/>
            <w:szCs w:val="28"/>
            <w:u w:val="none"/>
            <w:bdr w:val="none" w:sz="0" w:space="0" w:color="auto" w:frame="1"/>
            <w:shd w:val="clear" w:color="auto" w:fill="FFFFFF"/>
          </w:rPr>
          <w:t>30</w:t>
        </w:r>
        <w:r w:rsidRPr="004F693A">
          <w:rPr>
            <w:rStyle w:val="a3"/>
            <w:rFonts w:ascii="Times New Roman" w:hAnsi="Times New Roman" w:cs="Times New Roman"/>
            <w:color w:val="auto"/>
            <w:sz w:val="28"/>
            <w:szCs w:val="28"/>
            <w:u w:val="none"/>
            <w:bdr w:val="none" w:sz="0" w:space="0" w:color="auto" w:frame="1"/>
            <w:shd w:val="clear" w:color="auto" w:fill="FFFFFF"/>
          </w:rPr>
          <w:t>.0</w:t>
        </w:r>
        <w:r>
          <w:rPr>
            <w:rStyle w:val="a3"/>
            <w:rFonts w:ascii="Times New Roman" w:hAnsi="Times New Roman" w:cs="Times New Roman"/>
            <w:color w:val="auto"/>
            <w:sz w:val="28"/>
            <w:szCs w:val="28"/>
            <w:u w:val="none"/>
            <w:bdr w:val="none" w:sz="0" w:space="0" w:color="auto" w:frame="1"/>
            <w:shd w:val="clear" w:color="auto" w:fill="FFFFFF"/>
          </w:rPr>
          <w:t>6.2020</w:t>
        </w:r>
        <w:r w:rsidRPr="004F693A">
          <w:rPr>
            <w:rStyle w:val="a3"/>
            <w:rFonts w:ascii="Times New Roman" w:hAnsi="Times New Roman" w:cs="Times New Roman"/>
            <w:color w:val="auto"/>
            <w:sz w:val="28"/>
            <w:szCs w:val="28"/>
            <w:u w:val="none"/>
            <w:bdr w:val="none" w:sz="0" w:space="0" w:color="auto" w:frame="1"/>
            <w:shd w:val="clear" w:color="auto" w:fill="FFFFFF"/>
          </w:rPr>
          <w:t xml:space="preserve"> г. № </w:t>
        </w:r>
        <w:r>
          <w:rPr>
            <w:rStyle w:val="a3"/>
            <w:rFonts w:ascii="Times New Roman" w:hAnsi="Times New Roman" w:cs="Times New Roman"/>
            <w:color w:val="auto"/>
            <w:sz w:val="28"/>
            <w:szCs w:val="28"/>
            <w:u w:val="none"/>
            <w:bdr w:val="none" w:sz="0" w:space="0" w:color="auto" w:frame="1"/>
            <w:shd w:val="clear" w:color="auto" w:fill="FFFFFF"/>
          </w:rPr>
          <w:t>129</w:t>
        </w:r>
        <w:r w:rsidRPr="004F693A">
          <w:rPr>
            <w:rStyle w:val="a3"/>
            <w:rFonts w:ascii="Times New Roman" w:hAnsi="Times New Roman" w:cs="Times New Roman"/>
            <w:color w:val="auto"/>
            <w:sz w:val="28"/>
            <w:szCs w:val="28"/>
            <w:u w:val="none"/>
            <w:bdr w:val="none" w:sz="0" w:space="0" w:color="auto" w:frame="1"/>
            <w:shd w:val="clear" w:color="auto" w:fill="FFFFFF"/>
          </w:rPr>
          <w:t>н</w:t>
        </w:r>
      </w:hyperlink>
      <w:r w:rsidRPr="004F693A">
        <w:rPr>
          <w:rFonts w:ascii="Times New Roman" w:hAnsi="Times New Roman" w:cs="Times New Roman"/>
          <w:sz w:val="28"/>
          <w:szCs w:val="28"/>
          <w:shd w:val="clear" w:color="auto" w:fill="FFFFFF"/>
        </w:rPr>
        <w:t> </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shd w:val="clear" w:color="auto" w:fill="FFFFFF"/>
        </w:rPr>
        <w:t>«</w:t>
      </w:r>
      <w:r>
        <w:rPr>
          <w:rFonts w:ascii="Times New Roman" w:hAnsi="Times New Roman"/>
          <w:sz w:val="28"/>
          <w:szCs w:val="28"/>
          <w:shd w:val="clear" w:color="auto" w:fill="FFFFFF"/>
        </w:rPr>
        <w:t>Финансовые инструменты</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 xml:space="preserve"> (далее - ФСБУ </w:t>
      </w:r>
      <w:r>
        <w:rPr>
          <w:rFonts w:ascii="Times New Roman" w:hAnsi="Times New Roman"/>
          <w:sz w:val="28"/>
          <w:szCs w:val="28"/>
          <w:shd w:val="clear" w:color="auto" w:fill="FFFFFF"/>
        </w:rPr>
        <w:t>«</w:t>
      </w:r>
      <w:r>
        <w:rPr>
          <w:rFonts w:ascii="Times New Roman" w:hAnsi="Times New Roman" w:cs="Times New Roman"/>
          <w:sz w:val="28"/>
          <w:szCs w:val="28"/>
          <w:shd w:val="clear" w:color="auto" w:fill="FFFFFF"/>
        </w:rPr>
        <w:t>Финансовые инструменты</w:t>
      </w:r>
      <w:r>
        <w:rPr>
          <w:rFonts w:ascii="Times New Roman" w:hAnsi="Times New Roman"/>
          <w:sz w:val="28"/>
          <w:szCs w:val="28"/>
          <w:shd w:val="clear" w:color="auto" w:fill="FFFFFF"/>
        </w:rPr>
        <w:t>»</w:t>
      </w:r>
      <w:r w:rsidRPr="004F693A">
        <w:rPr>
          <w:rFonts w:ascii="Times New Roman" w:hAnsi="Times New Roman" w:cs="Times New Roman"/>
          <w:sz w:val="28"/>
          <w:szCs w:val="28"/>
          <w:shd w:val="clear" w:color="auto" w:fill="FFFFFF"/>
        </w:rPr>
        <w:t>);</w:t>
      </w:r>
    </w:p>
    <w:p w:rsidR="00342515" w:rsidRDefault="00342515" w:rsidP="005D5FB3">
      <w:pPr>
        <w:pStyle w:val="ConsPlusNormal"/>
        <w:spacing w:before="220"/>
        <w:ind w:firstLine="540"/>
        <w:contextualSpacing/>
        <w:jc w:val="both"/>
        <w:rPr>
          <w:rFonts w:ascii="Times New Roman" w:hAnsi="Times New Roman" w:cs="Times New Roman"/>
          <w:sz w:val="28"/>
          <w:szCs w:val="28"/>
        </w:rPr>
      </w:pPr>
      <w:r w:rsidRPr="00342515">
        <w:rPr>
          <w:rFonts w:ascii="Times New Roman" w:hAnsi="Times New Roman" w:cs="Times New Roman"/>
          <w:sz w:val="28"/>
          <w:szCs w:val="28"/>
        </w:rPr>
        <w:t>иными нормативными правовыми актами Российской Федерации и настоящим Положением.</w:t>
      </w:r>
    </w:p>
    <w:p w:rsidR="004D722D" w:rsidRPr="00342515" w:rsidRDefault="004D722D" w:rsidP="005D5FB3">
      <w:pPr>
        <w:pStyle w:val="ConsPlusNormal"/>
        <w:spacing w:before="220"/>
        <w:ind w:firstLine="540"/>
        <w:contextualSpacing/>
        <w:jc w:val="both"/>
        <w:rPr>
          <w:rFonts w:ascii="Times New Roman" w:hAnsi="Times New Roman" w:cs="Times New Roman"/>
          <w:sz w:val="28"/>
          <w:szCs w:val="28"/>
        </w:rPr>
      </w:pPr>
    </w:p>
    <w:p w:rsidR="00342515" w:rsidRPr="00342515" w:rsidRDefault="00E64A11" w:rsidP="00E64A11">
      <w:pPr>
        <w:pStyle w:val="ConsPlusNormal"/>
        <w:spacing w:before="220"/>
        <w:contextualSpacing/>
        <w:rPr>
          <w:rFonts w:ascii="Times New Roman" w:hAnsi="Times New Roman" w:cs="Times New Roman"/>
          <w:sz w:val="28"/>
          <w:szCs w:val="28"/>
        </w:rPr>
      </w:pPr>
      <w:r>
        <w:rPr>
          <w:rFonts w:ascii="Times New Roman" w:hAnsi="Times New Roman" w:cs="Times New Roman"/>
          <w:sz w:val="28"/>
          <w:szCs w:val="28"/>
        </w:rPr>
        <w:t xml:space="preserve">       1</w:t>
      </w:r>
      <w:r w:rsidR="00342515" w:rsidRPr="00342515">
        <w:rPr>
          <w:rFonts w:ascii="Times New Roman" w:hAnsi="Times New Roman" w:cs="Times New Roman"/>
          <w:sz w:val="28"/>
          <w:szCs w:val="28"/>
        </w:rPr>
        <w:t>.2. Б</w:t>
      </w:r>
      <w:r>
        <w:rPr>
          <w:rFonts w:ascii="Times New Roman" w:hAnsi="Times New Roman" w:cs="Times New Roman"/>
          <w:sz w:val="28"/>
          <w:szCs w:val="28"/>
        </w:rPr>
        <w:t xml:space="preserve">ухгалтерский </w:t>
      </w:r>
      <w:r w:rsidR="00342515" w:rsidRPr="00342515">
        <w:rPr>
          <w:rFonts w:ascii="Times New Roman" w:hAnsi="Times New Roman" w:cs="Times New Roman"/>
          <w:sz w:val="28"/>
          <w:szCs w:val="28"/>
        </w:rPr>
        <w:t xml:space="preserve"> учет в </w:t>
      </w:r>
      <w:r w:rsidR="009B1B9E">
        <w:rPr>
          <w:rFonts w:ascii="Times New Roman" w:hAnsi="Times New Roman" w:cs="Times New Roman"/>
          <w:sz w:val="28"/>
          <w:szCs w:val="28"/>
        </w:rPr>
        <w:t>Учреждении</w:t>
      </w:r>
      <w:r w:rsidR="00342515" w:rsidRPr="00342515">
        <w:rPr>
          <w:rFonts w:ascii="Times New Roman" w:hAnsi="Times New Roman" w:cs="Times New Roman"/>
          <w:sz w:val="28"/>
          <w:szCs w:val="28"/>
        </w:rPr>
        <w:t xml:space="preserve"> осуществляет</w:t>
      </w:r>
      <w:r>
        <w:rPr>
          <w:rFonts w:ascii="Times New Roman" w:hAnsi="Times New Roman" w:cs="Times New Roman"/>
          <w:sz w:val="28"/>
          <w:szCs w:val="28"/>
        </w:rPr>
        <w:t xml:space="preserve"> главный </w:t>
      </w:r>
      <w:r w:rsidR="00F72F56">
        <w:rPr>
          <w:rFonts w:ascii="Times New Roman" w:hAnsi="Times New Roman" w:cs="Times New Roman"/>
          <w:sz w:val="28"/>
          <w:szCs w:val="28"/>
        </w:rPr>
        <w:t>бухгалтер</w:t>
      </w:r>
      <w:r>
        <w:rPr>
          <w:rFonts w:ascii="Times New Roman" w:hAnsi="Times New Roman" w:cs="Times New Roman"/>
          <w:sz w:val="28"/>
          <w:szCs w:val="28"/>
        </w:rPr>
        <w:t xml:space="preserve"> ОГБУ СШОР «Спартак»</w:t>
      </w:r>
      <w:proofErr w:type="gramStart"/>
      <w:r w:rsidR="00F72F56">
        <w:rPr>
          <w:rFonts w:ascii="Times New Roman" w:hAnsi="Times New Roman" w:cs="Times New Roman"/>
          <w:sz w:val="28"/>
          <w:szCs w:val="28"/>
        </w:rPr>
        <w:t xml:space="preserve"> </w:t>
      </w:r>
      <w:r w:rsidR="009B1B9E">
        <w:rPr>
          <w:rFonts w:ascii="Times New Roman" w:hAnsi="Times New Roman" w:cs="Times New Roman"/>
          <w:sz w:val="28"/>
          <w:szCs w:val="28"/>
        </w:rPr>
        <w:t>;</w:t>
      </w:r>
      <w:proofErr w:type="gramEnd"/>
    </w:p>
    <w:p w:rsidR="00342515" w:rsidRPr="00342515" w:rsidRDefault="00342515" w:rsidP="005D5FB3">
      <w:pPr>
        <w:pStyle w:val="ConsPlusNormal"/>
        <w:spacing w:before="220"/>
        <w:ind w:firstLine="540"/>
        <w:contextualSpacing/>
        <w:jc w:val="both"/>
        <w:rPr>
          <w:rFonts w:ascii="Times New Roman" w:hAnsi="Times New Roman" w:cs="Times New Roman"/>
          <w:sz w:val="28"/>
          <w:szCs w:val="28"/>
        </w:rPr>
      </w:pPr>
      <w:r w:rsidRPr="00342515">
        <w:rPr>
          <w:rFonts w:ascii="Times New Roman" w:hAnsi="Times New Roman" w:cs="Times New Roman"/>
          <w:sz w:val="28"/>
          <w:szCs w:val="28"/>
        </w:rPr>
        <w:t xml:space="preserve">1.3. Ответственность за организацию </w:t>
      </w:r>
      <w:r w:rsidR="00E64A11">
        <w:rPr>
          <w:rFonts w:ascii="Times New Roman" w:hAnsi="Times New Roman" w:cs="Times New Roman"/>
          <w:sz w:val="28"/>
          <w:szCs w:val="28"/>
        </w:rPr>
        <w:t xml:space="preserve">бухгалтерского </w:t>
      </w:r>
      <w:r w:rsidRPr="00342515">
        <w:rPr>
          <w:rFonts w:ascii="Times New Roman" w:hAnsi="Times New Roman" w:cs="Times New Roman"/>
          <w:sz w:val="28"/>
          <w:szCs w:val="28"/>
        </w:rPr>
        <w:t xml:space="preserve"> учета, соблюдение законодательства Российской Федерации при выполнении хозяйственных операций несет </w:t>
      </w:r>
      <w:r w:rsidR="009B1B9E">
        <w:rPr>
          <w:rFonts w:ascii="Times New Roman" w:hAnsi="Times New Roman" w:cs="Times New Roman"/>
          <w:sz w:val="28"/>
          <w:szCs w:val="28"/>
        </w:rPr>
        <w:t>руководитель учреждения</w:t>
      </w:r>
      <w:r w:rsidRPr="00342515">
        <w:rPr>
          <w:rFonts w:ascii="Times New Roman" w:hAnsi="Times New Roman" w:cs="Times New Roman"/>
          <w:sz w:val="28"/>
          <w:szCs w:val="28"/>
        </w:rPr>
        <w:t>.</w:t>
      </w:r>
    </w:p>
    <w:p w:rsidR="00342515" w:rsidRPr="00342515" w:rsidRDefault="00342515" w:rsidP="005D5FB3">
      <w:pPr>
        <w:pStyle w:val="ConsPlusNormal"/>
        <w:spacing w:before="220"/>
        <w:ind w:firstLine="540"/>
        <w:contextualSpacing/>
        <w:jc w:val="both"/>
        <w:rPr>
          <w:rFonts w:ascii="Times New Roman" w:hAnsi="Times New Roman" w:cs="Times New Roman"/>
          <w:sz w:val="28"/>
          <w:szCs w:val="28"/>
        </w:rPr>
      </w:pPr>
      <w:r w:rsidRPr="00342515">
        <w:rPr>
          <w:rFonts w:ascii="Times New Roman" w:hAnsi="Times New Roman" w:cs="Times New Roman"/>
          <w:sz w:val="28"/>
          <w:szCs w:val="28"/>
        </w:rPr>
        <w:t xml:space="preserve">1.4. Ответственность за ведение </w:t>
      </w:r>
      <w:r w:rsidR="00E64A11">
        <w:rPr>
          <w:rFonts w:ascii="Times New Roman" w:hAnsi="Times New Roman" w:cs="Times New Roman"/>
          <w:sz w:val="28"/>
          <w:szCs w:val="28"/>
        </w:rPr>
        <w:t>бухгалтерского</w:t>
      </w:r>
      <w:r w:rsidRPr="00342515">
        <w:rPr>
          <w:rFonts w:ascii="Times New Roman" w:hAnsi="Times New Roman" w:cs="Times New Roman"/>
          <w:sz w:val="28"/>
          <w:szCs w:val="28"/>
        </w:rPr>
        <w:t xml:space="preserve"> учета, формирование учетной политики, своевременное представление полной и достоверной </w:t>
      </w:r>
      <w:r w:rsidR="00960F60">
        <w:rPr>
          <w:rFonts w:ascii="Times New Roman" w:hAnsi="Times New Roman" w:cs="Times New Roman"/>
          <w:sz w:val="28"/>
          <w:szCs w:val="28"/>
        </w:rPr>
        <w:t>бухгалтерской</w:t>
      </w:r>
      <w:r w:rsidRPr="00342515">
        <w:rPr>
          <w:rFonts w:ascii="Times New Roman" w:hAnsi="Times New Roman" w:cs="Times New Roman"/>
          <w:sz w:val="28"/>
          <w:szCs w:val="28"/>
        </w:rPr>
        <w:t xml:space="preserve"> отчетности несет главный бухгалтер, который подчиняется непосредственно </w:t>
      </w:r>
      <w:r w:rsidR="009B1B9E">
        <w:rPr>
          <w:rFonts w:ascii="Times New Roman" w:hAnsi="Times New Roman" w:cs="Times New Roman"/>
          <w:sz w:val="28"/>
          <w:szCs w:val="28"/>
        </w:rPr>
        <w:t>руководителю учреждения</w:t>
      </w:r>
      <w:r w:rsidRPr="00342515">
        <w:rPr>
          <w:rFonts w:ascii="Times New Roman" w:hAnsi="Times New Roman" w:cs="Times New Roman"/>
          <w:sz w:val="28"/>
          <w:szCs w:val="28"/>
        </w:rPr>
        <w:t>.</w:t>
      </w:r>
    </w:p>
    <w:p w:rsidR="00342515" w:rsidRPr="00342515" w:rsidRDefault="00342515" w:rsidP="005D5FB3">
      <w:pPr>
        <w:pStyle w:val="ConsPlusNormal"/>
        <w:spacing w:before="220"/>
        <w:ind w:firstLine="540"/>
        <w:contextualSpacing/>
        <w:jc w:val="both"/>
        <w:rPr>
          <w:rFonts w:ascii="Times New Roman" w:hAnsi="Times New Roman" w:cs="Times New Roman"/>
          <w:sz w:val="28"/>
          <w:szCs w:val="28"/>
        </w:rPr>
      </w:pPr>
      <w:r w:rsidRPr="00342515">
        <w:rPr>
          <w:rFonts w:ascii="Times New Roman" w:hAnsi="Times New Roman" w:cs="Times New Roman"/>
          <w:sz w:val="28"/>
          <w:szCs w:val="28"/>
        </w:rPr>
        <w:t xml:space="preserve">1.5. Основными задачами </w:t>
      </w:r>
      <w:r w:rsidR="00960F60">
        <w:rPr>
          <w:rFonts w:ascii="Times New Roman" w:hAnsi="Times New Roman" w:cs="Times New Roman"/>
          <w:sz w:val="28"/>
          <w:szCs w:val="28"/>
        </w:rPr>
        <w:t>бухгалтерского</w:t>
      </w:r>
      <w:r w:rsidR="00960F60" w:rsidRPr="00342515">
        <w:rPr>
          <w:rFonts w:ascii="Times New Roman" w:hAnsi="Times New Roman" w:cs="Times New Roman"/>
          <w:sz w:val="28"/>
          <w:szCs w:val="28"/>
        </w:rPr>
        <w:t xml:space="preserve"> </w:t>
      </w:r>
      <w:r w:rsidRPr="00342515">
        <w:rPr>
          <w:rFonts w:ascii="Times New Roman" w:hAnsi="Times New Roman" w:cs="Times New Roman"/>
          <w:sz w:val="28"/>
          <w:szCs w:val="28"/>
        </w:rPr>
        <w:t>учета являются:</w:t>
      </w:r>
    </w:p>
    <w:p w:rsidR="00342515" w:rsidRPr="00342515" w:rsidRDefault="00342515" w:rsidP="005D5FB3">
      <w:pPr>
        <w:pStyle w:val="ConsPlusNormal"/>
        <w:spacing w:before="220"/>
        <w:ind w:firstLine="540"/>
        <w:contextualSpacing/>
        <w:jc w:val="both"/>
        <w:rPr>
          <w:rFonts w:ascii="Times New Roman" w:hAnsi="Times New Roman" w:cs="Times New Roman"/>
          <w:sz w:val="28"/>
          <w:szCs w:val="28"/>
        </w:rPr>
      </w:pPr>
      <w:r w:rsidRPr="00342515">
        <w:rPr>
          <w:rFonts w:ascii="Times New Roman" w:hAnsi="Times New Roman" w:cs="Times New Roman"/>
          <w:sz w:val="28"/>
          <w:szCs w:val="28"/>
        </w:rPr>
        <w:t xml:space="preserve">- формирование полной и достоверной информации о наличии имущества, его использовании, о принятых обязательствах, полученных им финансовых результатах и формирование </w:t>
      </w:r>
      <w:r w:rsidR="00CC7E0C">
        <w:rPr>
          <w:rFonts w:ascii="Times New Roman" w:hAnsi="Times New Roman" w:cs="Times New Roman"/>
          <w:sz w:val="28"/>
          <w:szCs w:val="28"/>
        </w:rPr>
        <w:t>бухгалтерской</w:t>
      </w:r>
      <w:r w:rsidRPr="00342515">
        <w:rPr>
          <w:rFonts w:ascii="Times New Roman" w:hAnsi="Times New Roman" w:cs="Times New Roman"/>
          <w:sz w:val="28"/>
          <w:szCs w:val="28"/>
        </w:rPr>
        <w:t xml:space="preserve"> отчетности, необходимой внутренним пользователям </w:t>
      </w:r>
      <w:r w:rsidR="00E64A11">
        <w:rPr>
          <w:rFonts w:ascii="Times New Roman" w:hAnsi="Times New Roman" w:cs="Times New Roman"/>
          <w:sz w:val="28"/>
          <w:szCs w:val="28"/>
        </w:rPr>
        <w:t>ф</w:t>
      </w:r>
      <w:r w:rsidRPr="00342515">
        <w:rPr>
          <w:rFonts w:ascii="Times New Roman" w:hAnsi="Times New Roman" w:cs="Times New Roman"/>
          <w:sz w:val="28"/>
          <w:szCs w:val="28"/>
        </w:rPr>
        <w:t>инансовой</w:t>
      </w:r>
      <w:r w:rsidR="00E64A11">
        <w:rPr>
          <w:rFonts w:ascii="Times New Roman" w:hAnsi="Times New Roman" w:cs="Times New Roman"/>
          <w:sz w:val="28"/>
          <w:szCs w:val="28"/>
        </w:rPr>
        <w:t xml:space="preserve"> отчетности</w:t>
      </w:r>
      <w:r w:rsidRPr="00342515">
        <w:rPr>
          <w:rFonts w:ascii="Times New Roman" w:hAnsi="Times New Roman" w:cs="Times New Roman"/>
          <w:sz w:val="28"/>
          <w:szCs w:val="28"/>
        </w:rPr>
        <w:t xml:space="preserve"> и внешним пользователям</w:t>
      </w:r>
      <w:proofErr w:type="gramStart"/>
      <w:r w:rsidRPr="00342515">
        <w:rPr>
          <w:rFonts w:ascii="Times New Roman" w:hAnsi="Times New Roman" w:cs="Times New Roman"/>
          <w:sz w:val="28"/>
          <w:szCs w:val="28"/>
        </w:rPr>
        <w:t xml:space="preserve"> ,</w:t>
      </w:r>
      <w:proofErr w:type="gramEnd"/>
      <w:r w:rsidRPr="00342515">
        <w:rPr>
          <w:rFonts w:ascii="Times New Roman" w:hAnsi="Times New Roman" w:cs="Times New Roman"/>
          <w:sz w:val="28"/>
          <w:szCs w:val="28"/>
        </w:rPr>
        <w:t xml:space="preserve"> социальных пособий, кредиторам и другим пользователям финансовой отчетности;</w:t>
      </w:r>
    </w:p>
    <w:p w:rsidR="00342515" w:rsidRPr="00342515" w:rsidRDefault="00342515" w:rsidP="005D5FB3">
      <w:pPr>
        <w:pStyle w:val="ConsPlusNormal"/>
        <w:spacing w:before="220"/>
        <w:ind w:firstLine="540"/>
        <w:contextualSpacing/>
        <w:jc w:val="both"/>
        <w:rPr>
          <w:rFonts w:ascii="Times New Roman" w:hAnsi="Times New Roman" w:cs="Times New Roman"/>
          <w:sz w:val="28"/>
          <w:szCs w:val="28"/>
        </w:rPr>
      </w:pPr>
      <w:r w:rsidRPr="00342515">
        <w:rPr>
          <w:rFonts w:ascii="Times New Roman" w:hAnsi="Times New Roman" w:cs="Times New Roman"/>
          <w:sz w:val="28"/>
          <w:szCs w:val="28"/>
        </w:rPr>
        <w:t xml:space="preserve">- предоставление информации, необходимой внутренним и внешним </w:t>
      </w:r>
      <w:r w:rsidRPr="00342515">
        <w:rPr>
          <w:rFonts w:ascii="Times New Roman" w:hAnsi="Times New Roman" w:cs="Times New Roman"/>
          <w:sz w:val="28"/>
          <w:szCs w:val="28"/>
        </w:rPr>
        <w:lastRenderedPageBreak/>
        <w:t>пользователям б</w:t>
      </w:r>
      <w:r w:rsidR="00E64A11">
        <w:rPr>
          <w:rFonts w:ascii="Times New Roman" w:hAnsi="Times New Roman" w:cs="Times New Roman"/>
          <w:sz w:val="28"/>
          <w:szCs w:val="28"/>
        </w:rPr>
        <w:t xml:space="preserve">ухгалтерской </w:t>
      </w:r>
      <w:r w:rsidRPr="00342515">
        <w:rPr>
          <w:rFonts w:ascii="Times New Roman" w:hAnsi="Times New Roman" w:cs="Times New Roman"/>
          <w:sz w:val="28"/>
          <w:szCs w:val="28"/>
        </w:rPr>
        <w:t xml:space="preserve"> отчетности для реализации ими полномочий по внутреннему и внешнему финансовому контролю в соответствии с законодательством Российской Федерации.</w:t>
      </w:r>
    </w:p>
    <w:p w:rsidR="009B1B9E" w:rsidRDefault="009B1B9E"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1.6</w:t>
      </w:r>
      <w:r w:rsidR="00342515" w:rsidRPr="00342515">
        <w:rPr>
          <w:rFonts w:ascii="Times New Roman" w:hAnsi="Times New Roman" w:cs="Times New Roman"/>
          <w:sz w:val="28"/>
          <w:szCs w:val="28"/>
        </w:rPr>
        <w:t xml:space="preserve">. Обработка учетной информации и подготовка отчетов осуществляется автоматизированным способом в </w:t>
      </w:r>
      <w:r>
        <w:rPr>
          <w:rFonts w:ascii="Times New Roman" w:hAnsi="Times New Roman" w:cs="Times New Roman"/>
          <w:sz w:val="28"/>
          <w:szCs w:val="28"/>
        </w:rPr>
        <w:t>автоматизированной информационной системе</w:t>
      </w:r>
      <w:r w:rsidR="00342515" w:rsidRPr="00342515">
        <w:rPr>
          <w:rFonts w:ascii="Times New Roman" w:hAnsi="Times New Roman" w:cs="Times New Roman"/>
          <w:sz w:val="28"/>
          <w:szCs w:val="28"/>
        </w:rPr>
        <w:t xml:space="preserve"> </w:t>
      </w:r>
      <w:r w:rsidRPr="00A5716F">
        <w:rPr>
          <w:rFonts w:ascii="Times New Roman" w:hAnsi="Times New Roman"/>
          <w:sz w:val="28"/>
          <w:szCs w:val="28"/>
        </w:rPr>
        <w:t xml:space="preserve">управления финансово-хозяйственной деятельностью </w:t>
      </w:r>
      <w:r w:rsidR="000F59F5" w:rsidRPr="00A5716F">
        <w:rPr>
          <w:rFonts w:ascii="Times New Roman" w:hAnsi="Times New Roman"/>
          <w:sz w:val="28"/>
          <w:szCs w:val="28"/>
        </w:rPr>
        <w:t>учреждений</w:t>
      </w:r>
      <w:r w:rsidR="000F59F5">
        <w:rPr>
          <w:rFonts w:ascii="Times New Roman" w:hAnsi="Times New Roman"/>
          <w:sz w:val="28"/>
          <w:szCs w:val="28"/>
        </w:rPr>
        <w:t xml:space="preserve"> (</w:t>
      </w:r>
      <w:r>
        <w:rPr>
          <w:rFonts w:ascii="Times New Roman" w:hAnsi="Times New Roman"/>
          <w:sz w:val="28"/>
          <w:szCs w:val="28"/>
        </w:rPr>
        <w:t>далее - АИС ФХД).</w:t>
      </w:r>
    </w:p>
    <w:p w:rsidR="00342515" w:rsidRPr="00342515" w:rsidRDefault="00342515" w:rsidP="005D5FB3">
      <w:pPr>
        <w:pStyle w:val="ConsPlusNormal"/>
        <w:spacing w:before="220"/>
        <w:ind w:firstLine="540"/>
        <w:contextualSpacing/>
        <w:jc w:val="both"/>
        <w:rPr>
          <w:rFonts w:ascii="Times New Roman" w:hAnsi="Times New Roman" w:cs="Times New Roman"/>
          <w:sz w:val="28"/>
          <w:szCs w:val="28"/>
        </w:rPr>
      </w:pPr>
      <w:r w:rsidRPr="00342515">
        <w:rPr>
          <w:rFonts w:ascii="Times New Roman" w:hAnsi="Times New Roman" w:cs="Times New Roman"/>
          <w:sz w:val="28"/>
          <w:szCs w:val="28"/>
        </w:rPr>
        <w:t xml:space="preserve"> Автоматизация </w:t>
      </w:r>
      <w:r w:rsidR="00E64A11">
        <w:rPr>
          <w:rFonts w:ascii="Times New Roman" w:hAnsi="Times New Roman" w:cs="Times New Roman"/>
          <w:sz w:val="28"/>
          <w:szCs w:val="28"/>
        </w:rPr>
        <w:t>бу</w:t>
      </w:r>
      <w:r w:rsidR="00960F60">
        <w:rPr>
          <w:rFonts w:ascii="Times New Roman" w:hAnsi="Times New Roman" w:cs="Times New Roman"/>
          <w:sz w:val="28"/>
          <w:szCs w:val="28"/>
        </w:rPr>
        <w:t>хгалтерского</w:t>
      </w:r>
      <w:r w:rsidRPr="00342515">
        <w:rPr>
          <w:rFonts w:ascii="Times New Roman" w:hAnsi="Times New Roman" w:cs="Times New Roman"/>
          <w:sz w:val="28"/>
          <w:szCs w:val="28"/>
        </w:rPr>
        <w:t xml:space="preserve"> учета основывается </w:t>
      </w:r>
      <w:proofErr w:type="gramStart"/>
      <w:r w:rsidRPr="00342515">
        <w:rPr>
          <w:rFonts w:ascii="Times New Roman" w:hAnsi="Times New Roman" w:cs="Times New Roman"/>
          <w:sz w:val="28"/>
          <w:szCs w:val="28"/>
        </w:rPr>
        <w:t xml:space="preserve">на едином взаимосвязанном технологическом процессе </w:t>
      </w:r>
      <w:r w:rsidR="00691535">
        <w:rPr>
          <w:rFonts w:ascii="Times New Roman" w:hAnsi="Times New Roman" w:cs="Times New Roman"/>
          <w:sz w:val="28"/>
          <w:szCs w:val="28"/>
        </w:rPr>
        <w:t xml:space="preserve">обработки </w:t>
      </w:r>
      <w:r w:rsidRPr="00342515">
        <w:rPr>
          <w:rFonts w:ascii="Times New Roman" w:hAnsi="Times New Roman" w:cs="Times New Roman"/>
          <w:sz w:val="28"/>
          <w:szCs w:val="28"/>
        </w:rPr>
        <w:t>документации по всем разделам учета с составлением баланса в соответствии с действующими нормативными правовыми актами</w:t>
      </w:r>
      <w:proofErr w:type="gramEnd"/>
      <w:r w:rsidRPr="00342515">
        <w:rPr>
          <w:rFonts w:ascii="Times New Roman" w:hAnsi="Times New Roman" w:cs="Times New Roman"/>
          <w:sz w:val="28"/>
          <w:szCs w:val="28"/>
        </w:rPr>
        <w:t xml:space="preserve"> Российской Федерации и типовыми проектными решениями по комплексной автоматизации б</w:t>
      </w:r>
      <w:r w:rsidR="00E64A11">
        <w:rPr>
          <w:rFonts w:ascii="Times New Roman" w:hAnsi="Times New Roman" w:cs="Times New Roman"/>
          <w:sz w:val="28"/>
          <w:szCs w:val="28"/>
        </w:rPr>
        <w:t>ухгалтерск</w:t>
      </w:r>
      <w:r w:rsidRPr="00342515">
        <w:rPr>
          <w:rFonts w:ascii="Times New Roman" w:hAnsi="Times New Roman" w:cs="Times New Roman"/>
          <w:sz w:val="28"/>
          <w:szCs w:val="28"/>
        </w:rPr>
        <w:t>ого учета.</w:t>
      </w:r>
    </w:p>
    <w:p w:rsidR="00342515" w:rsidRDefault="00342515" w:rsidP="005D5FB3">
      <w:pPr>
        <w:pStyle w:val="ConsPlusNormal"/>
        <w:ind w:firstLine="540"/>
        <w:contextualSpacing/>
        <w:jc w:val="both"/>
      </w:pPr>
    </w:p>
    <w:p w:rsidR="00CC7E0C" w:rsidRPr="009B1B9E" w:rsidRDefault="008B1615" w:rsidP="005D5FB3">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2.</w:t>
      </w:r>
      <w:r w:rsidR="00342515" w:rsidRPr="009B1B9E">
        <w:rPr>
          <w:rFonts w:ascii="Times New Roman" w:hAnsi="Times New Roman" w:cs="Times New Roman"/>
          <w:sz w:val="28"/>
          <w:szCs w:val="28"/>
        </w:rPr>
        <w:t xml:space="preserve"> Первичные учетные документы и регистры </w:t>
      </w:r>
      <w:r w:rsidR="00CC7E0C">
        <w:rPr>
          <w:rFonts w:ascii="Times New Roman" w:hAnsi="Times New Roman" w:cs="Times New Roman"/>
          <w:sz w:val="28"/>
          <w:szCs w:val="28"/>
        </w:rPr>
        <w:t xml:space="preserve">бухгалтерского </w:t>
      </w:r>
      <w:r w:rsidR="00342515" w:rsidRPr="009B1B9E">
        <w:rPr>
          <w:rFonts w:ascii="Times New Roman" w:hAnsi="Times New Roman" w:cs="Times New Roman"/>
          <w:sz w:val="28"/>
          <w:szCs w:val="28"/>
        </w:rPr>
        <w:t>учета</w:t>
      </w:r>
      <w:r w:rsidR="00CC7E0C">
        <w:rPr>
          <w:rFonts w:ascii="Times New Roman" w:hAnsi="Times New Roman" w:cs="Times New Roman"/>
          <w:sz w:val="28"/>
          <w:szCs w:val="28"/>
        </w:rPr>
        <w:t xml:space="preserve"> </w:t>
      </w:r>
      <w:r w:rsidR="00CC7E0C" w:rsidRPr="009B1B9E">
        <w:rPr>
          <w:rFonts w:ascii="Times New Roman" w:hAnsi="Times New Roman" w:cs="Times New Roman"/>
          <w:sz w:val="28"/>
          <w:szCs w:val="28"/>
        </w:rPr>
        <w:t>(Журналы операций)</w:t>
      </w:r>
    </w:p>
    <w:p w:rsidR="00342515" w:rsidRPr="009B1B9E" w:rsidRDefault="00342515" w:rsidP="005D5FB3">
      <w:pPr>
        <w:pStyle w:val="ConsPlusNormal"/>
        <w:contextualSpacing/>
        <w:jc w:val="both"/>
        <w:rPr>
          <w:rFonts w:ascii="Times New Roman" w:hAnsi="Times New Roman" w:cs="Times New Roman"/>
          <w:sz w:val="28"/>
          <w:szCs w:val="28"/>
        </w:rPr>
      </w:pPr>
    </w:p>
    <w:p w:rsidR="005D5FB3" w:rsidRDefault="00342515" w:rsidP="005D5FB3">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2.1. Каждый факт хозяйственной жизни подлежит оформлению первичным учетным документом с использованием форм</w:t>
      </w:r>
      <w:r w:rsidR="00691535">
        <w:rPr>
          <w:rFonts w:ascii="Times New Roman" w:hAnsi="Times New Roman"/>
          <w:sz w:val="28"/>
          <w:szCs w:val="28"/>
        </w:rPr>
        <w:t xml:space="preserve"> </w:t>
      </w:r>
      <w:r w:rsidR="00691535">
        <w:rPr>
          <w:rFonts w:ascii="Times New Roman" w:eastAsiaTheme="minorHAnsi" w:hAnsi="Times New Roman"/>
          <w:sz w:val="28"/>
          <w:szCs w:val="28"/>
        </w:rPr>
        <w:t>первичных учетных документов</w:t>
      </w:r>
      <w:r w:rsidRPr="009B1B9E">
        <w:rPr>
          <w:rFonts w:ascii="Times New Roman" w:hAnsi="Times New Roman"/>
          <w:sz w:val="28"/>
          <w:szCs w:val="28"/>
        </w:rPr>
        <w:t xml:space="preserve">, утвержденных </w:t>
      </w:r>
      <w:hyperlink r:id="rId35" w:history="1">
        <w:r w:rsidRPr="009B1B9E">
          <w:rPr>
            <w:rFonts w:ascii="Times New Roman" w:hAnsi="Times New Roman"/>
            <w:sz w:val="28"/>
            <w:szCs w:val="28"/>
          </w:rPr>
          <w:t>приказом</w:t>
        </w:r>
      </w:hyperlink>
      <w:r w:rsidR="009B1B9E">
        <w:rPr>
          <w:rFonts w:ascii="Times New Roman" w:hAnsi="Times New Roman"/>
          <w:sz w:val="28"/>
          <w:szCs w:val="28"/>
        </w:rPr>
        <w:t xml:space="preserve"> Минфина России №</w:t>
      </w:r>
      <w:r w:rsidRPr="009B1B9E">
        <w:rPr>
          <w:rFonts w:ascii="Times New Roman" w:hAnsi="Times New Roman"/>
          <w:sz w:val="28"/>
          <w:szCs w:val="28"/>
        </w:rPr>
        <w:t xml:space="preserve"> 52н.</w:t>
      </w:r>
    </w:p>
    <w:p w:rsidR="005D5FB3" w:rsidRDefault="00342515" w:rsidP="005D5FB3">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 xml:space="preserve">2.2. </w:t>
      </w:r>
      <w:proofErr w:type="gramStart"/>
      <w:r w:rsidRPr="009B1B9E">
        <w:rPr>
          <w:rFonts w:ascii="Times New Roman" w:hAnsi="Times New Roman"/>
          <w:sz w:val="28"/>
          <w:szCs w:val="28"/>
        </w:rPr>
        <w:t xml:space="preserve">При оформлении фактов хозяйственной жизни, для которых </w:t>
      </w:r>
      <w:hyperlink r:id="rId36" w:history="1">
        <w:r w:rsidRPr="009B1B9E">
          <w:rPr>
            <w:rFonts w:ascii="Times New Roman" w:hAnsi="Times New Roman"/>
            <w:sz w:val="28"/>
            <w:szCs w:val="28"/>
          </w:rPr>
          <w:t>приказом</w:t>
        </w:r>
      </w:hyperlink>
      <w:r w:rsidRPr="009B1B9E">
        <w:rPr>
          <w:rFonts w:ascii="Times New Roman" w:hAnsi="Times New Roman"/>
          <w:sz w:val="28"/>
          <w:szCs w:val="28"/>
        </w:rPr>
        <w:t xml:space="preserve"> Минфина России </w:t>
      </w:r>
      <w:r w:rsidR="009B1B9E">
        <w:rPr>
          <w:rFonts w:ascii="Times New Roman" w:hAnsi="Times New Roman"/>
          <w:sz w:val="28"/>
          <w:szCs w:val="28"/>
        </w:rPr>
        <w:t>№</w:t>
      </w:r>
      <w:r w:rsidRPr="009B1B9E">
        <w:rPr>
          <w:rFonts w:ascii="Times New Roman" w:hAnsi="Times New Roman"/>
          <w:sz w:val="28"/>
          <w:szCs w:val="28"/>
        </w:rPr>
        <w:t xml:space="preserve"> 52н формы учетных документов не предусмотрены, применяются унифицированные формы первичных учетных документов, утвержденные согласно законодательству Российской Федерации правовыми актами уполномоченных органов исполнительной власти, и формы первичных учетных документов, разработанные </w:t>
      </w:r>
      <w:r w:rsidR="00E64A11">
        <w:rPr>
          <w:rFonts w:ascii="Times New Roman" w:hAnsi="Times New Roman"/>
          <w:sz w:val="28"/>
          <w:szCs w:val="28"/>
        </w:rPr>
        <w:t>в ОГБУ СШОР «Спартак»</w:t>
      </w:r>
      <w:r w:rsidR="00960F60">
        <w:rPr>
          <w:rFonts w:ascii="Times New Roman" w:hAnsi="Times New Roman"/>
          <w:sz w:val="28"/>
          <w:szCs w:val="28"/>
        </w:rPr>
        <w:t>.</w:t>
      </w:r>
      <w:proofErr w:type="gramEnd"/>
    </w:p>
    <w:p w:rsidR="005D5FB3" w:rsidRDefault="00342515" w:rsidP="005D5FB3">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 xml:space="preserve">2.3. К </w:t>
      </w:r>
      <w:r w:rsidR="00960F60">
        <w:rPr>
          <w:rFonts w:ascii="Times New Roman" w:hAnsi="Times New Roman"/>
          <w:sz w:val="28"/>
          <w:szCs w:val="28"/>
        </w:rPr>
        <w:t>бухгалтерскому</w:t>
      </w:r>
      <w:r w:rsidR="00960F60" w:rsidRPr="00342515">
        <w:rPr>
          <w:rFonts w:ascii="Times New Roman" w:hAnsi="Times New Roman"/>
          <w:sz w:val="28"/>
          <w:szCs w:val="28"/>
        </w:rPr>
        <w:t xml:space="preserve"> </w:t>
      </w:r>
      <w:r w:rsidRPr="009B1B9E">
        <w:rPr>
          <w:rFonts w:ascii="Times New Roman" w:hAnsi="Times New Roman"/>
          <w:sz w:val="28"/>
          <w:szCs w:val="28"/>
        </w:rPr>
        <w:t xml:space="preserve">учету принимаются первичные учетные документы, </w:t>
      </w:r>
      <w:r w:rsidR="00691535">
        <w:rPr>
          <w:rFonts w:ascii="Times New Roman" w:hAnsi="Times New Roman"/>
          <w:sz w:val="28"/>
          <w:szCs w:val="28"/>
        </w:rPr>
        <w:t>прошедшие внутренний финансовый</w:t>
      </w:r>
      <w:r w:rsidRPr="009B1B9E">
        <w:rPr>
          <w:rFonts w:ascii="Times New Roman" w:hAnsi="Times New Roman"/>
          <w:sz w:val="28"/>
          <w:szCs w:val="28"/>
        </w:rPr>
        <w:t xml:space="preserve"> контрол</w:t>
      </w:r>
      <w:r w:rsidR="00691535">
        <w:rPr>
          <w:rFonts w:ascii="Times New Roman" w:hAnsi="Times New Roman"/>
          <w:sz w:val="28"/>
          <w:szCs w:val="28"/>
        </w:rPr>
        <w:t>ь</w:t>
      </w:r>
      <w:r w:rsidRPr="009B1B9E">
        <w:rPr>
          <w:rFonts w:ascii="Times New Roman" w:hAnsi="Times New Roman"/>
          <w:sz w:val="28"/>
          <w:szCs w:val="28"/>
        </w:rPr>
        <w:t xml:space="preserve">. Все первичные учетные документы, поступающие в </w:t>
      </w:r>
      <w:r w:rsidR="00E64A11">
        <w:rPr>
          <w:rFonts w:ascii="Times New Roman" w:hAnsi="Times New Roman"/>
          <w:sz w:val="28"/>
          <w:szCs w:val="28"/>
        </w:rPr>
        <w:t>бухгалтерию</w:t>
      </w:r>
      <w:r w:rsidRPr="009B1B9E">
        <w:rPr>
          <w:rFonts w:ascii="Times New Roman" w:hAnsi="Times New Roman"/>
          <w:sz w:val="28"/>
          <w:szCs w:val="28"/>
        </w:rPr>
        <w:t>, проверяются на правильность оформления: соответствие утвержденным формам, полнота содержания, заполнение всех предусмотренных реквизитов, наличие подписей лиц, ответственных за их составление и утверждение, и их расшифровок. Первичные учетные документы, оформленные ненадлежащим образом, не подлежат приему к б</w:t>
      </w:r>
      <w:r w:rsidR="00E64A11">
        <w:rPr>
          <w:rFonts w:ascii="Times New Roman" w:hAnsi="Times New Roman"/>
          <w:sz w:val="28"/>
          <w:szCs w:val="28"/>
        </w:rPr>
        <w:t>ухгалтерскому</w:t>
      </w:r>
      <w:r w:rsidRPr="009B1B9E">
        <w:rPr>
          <w:rFonts w:ascii="Times New Roman" w:hAnsi="Times New Roman"/>
          <w:sz w:val="28"/>
          <w:szCs w:val="28"/>
        </w:rPr>
        <w:t xml:space="preserve"> учету.</w:t>
      </w:r>
    </w:p>
    <w:p w:rsidR="005D5FB3" w:rsidRDefault="00342515" w:rsidP="005D5FB3">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 xml:space="preserve">2.4. Принятие к </w:t>
      </w:r>
      <w:r w:rsidR="000F59F5">
        <w:rPr>
          <w:rFonts w:ascii="Times New Roman" w:hAnsi="Times New Roman"/>
          <w:sz w:val="28"/>
          <w:szCs w:val="28"/>
        </w:rPr>
        <w:t>бухгалтерскому</w:t>
      </w:r>
      <w:proofErr w:type="gramStart"/>
      <w:r w:rsidR="000F59F5">
        <w:rPr>
          <w:rFonts w:ascii="Times New Roman" w:hAnsi="Times New Roman"/>
          <w:sz w:val="28"/>
          <w:szCs w:val="28"/>
        </w:rPr>
        <w:t>)</w:t>
      </w:r>
      <w:r w:rsidR="000F59F5" w:rsidRPr="009B1B9E">
        <w:rPr>
          <w:rFonts w:ascii="Times New Roman" w:hAnsi="Times New Roman"/>
          <w:sz w:val="28"/>
          <w:szCs w:val="28"/>
        </w:rPr>
        <w:t>у</w:t>
      </w:r>
      <w:proofErr w:type="gramEnd"/>
      <w:r w:rsidR="000F59F5" w:rsidRPr="009B1B9E">
        <w:rPr>
          <w:rFonts w:ascii="Times New Roman" w:hAnsi="Times New Roman"/>
          <w:sz w:val="28"/>
          <w:szCs w:val="28"/>
        </w:rPr>
        <w:t>чету</w:t>
      </w:r>
      <w:r w:rsidRPr="009B1B9E">
        <w:rPr>
          <w:rFonts w:ascii="Times New Roman" w:hAnsi="Times New Roman"/>
          <w:sz w:val="28"/>
          <w:szCs w:val="28"/>
        </w:rPr>
        <w:t xml:space="preserve"> документов, оформляющих операции с наличными или безналичными денежными средствами, содержащих исправления, не допускается. Иные первичные (сводные) учетные документы, содержащие исправления, принимаются к </w:t>
      </w:r>
      <w:r w:rsidR="000F59F5">
        <w:rPr>
          <w:rFonts w:ascii="Times New Roman" w:hAnsi="Times New Roman"/>
          <w:sz w:val="28"/>
          <w:szCs w:val="28"/>
        </w:rPr>
        <w:t>бухгалтерскому</w:t>
      </w:r>
      <w:r w:rsidR="000F59F5" w:rsidRPr="00342515">
        <w:rPr>
          <w:rFonts w:ascii="Times New Roman" w:hAnsi="Times New Roman"/>
          <w:sz w:val="28"/>
          <w:szCs w:val="28"/>
        </w:rPr>
        <w:t xml:space="preserve"> </w:t>
      </w:r>
      <w:r w:rsidR="000F59F5" w:rsidRPr="009B1B9E">
        <w:rPr>
          <w:rFonts w:ascii="Times New Roman" w:hAnsi="Times New Roman"/>
          <w:sz w:val="28"/>
          <w:szCs w:val="28"/>
        </w:rPr>
        <w:t>учету</w:t>
      </w:r>
      <w:r w:rsidRPr="009B1B9E">
        <w:rPr>
          <w:rFonts w:ascii="Times New Roman" w:hAnsi="Times New Roman"/>
          <w:sz w:val="28"/>
          <w:szCs w:val="28"/>
        </w:rPr>
        <w:t xml:space="preserve">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w:t>
      </w:r>
      <w:r w:rsidR="00F72F56" w:rsidRPr="009B1B9E">
        <w:rPr>
          <w:rFonts w:ascii="Times New Roman" w:hAnsi="Times New Roman"/>
          <w:sz w:val="28"/>
          <w:szCs w:val="28"/>
        </w:rPr>
        <w:t>надписи:</w:t>
      </w:r>
      <w:r w:rsidRPr="009B1B9E">
        <w:rPr>
          <w:rFonts w:ascii="Times New Roman" w:hAnsi="Times New Roman"/>
          <w:sz w:val="28"/>
          <w:szCs w:val="28"/>
        </w:rPr>
        <w:t xml:space="preserve"> </w:t>
      </w:r>
      <w:r w:rsidR="004F693A" w:rsidRPr="009B1B9E">
        <w:rPr>
          <w:rFonts w:ascii="Times New Roman" w:hAnsi="Times New Roman"/>
          <w:sz w:val="28"/>
          <w:szCs w:val="28"/>
        </w:rPr>
        <w:t>«</w:t>
      </w:r>
      <w:r w:rsidRPr="009B1B9E">
        <w:rPr>
          <w:rFonts w:ascii="Times New Roman" w:hAnsi="Times New Roman"/>
          <w:sz w:val="28"/>
          <w:szCs w:val="28"/>
        </w:rPr>
        <w:t>Исправленному верить</w:t>
      </w:r>
      <w:r w:rsidR="004F693A" w:rsidRPr="009B1B9E">
        <w:rPr>
          <w:rFonts w:ascii="Times New Roman" w:hAnsi="Times New Roman"/>
          <w:sz w:val="28"/>
          <w:szCs w:val="28"/>
        </w:rPr>
        <w:t>»</w:t>
      </w:r>
      <w:r w:rsidRPr="009B1B9E">
        <w:rPr>
          <w:rFonts w:ascii="Times New Roman" w:hAnsi="Times New Roman"/>
          <w:sz w:val="28"/>
          <w:szCs w:val="28"/>
        </w:rPr>
        <w:t xml:space="preserve"> (</w:t>
      </w:r>
      <w:r w:rsidR="004F693A" w:rsidRPr="009B1B9E">
        <w:rPr>
          <w:rFonts w:ascii="Times New Roman" w:hAnsi="Times New Roman"/>
          <w:sz w:val="28"/>
          <w:szCs w:val="28"/>
        </w:rPr>
        <w:t>«</w:t>
      </w:r>
      <w:r w:rsidRPr="009B1B9E">
        <w:rPr>
          <w:rFonts w:ascii="Times New Roman" w:hAnsi="Times New Roman"/>
          <w:sz w:val="28"/>
          <w:szCs w:val="28"/>
        </w:rPr>
        <w:t>Исправлено</w:t>
      </w:r>
      <w:r w:rsidR="004F693A" w:rsidRPr="009B1B9E">
        <w:rPr>
          <w:rFonts w:ascii="Times New Roman" w:hAnsi="Times New Roman"/>
          <w:sz w:val="28"/>
          <w:szCs w:val="28"/>
        </w:rPr>
        <w:t>»</w:t>
      </w:r>
      <w:r w:rsidRPr="009B1B9E">
        <w:rPr>
          <w:rFonts w:ascii="Times New Roman" w:hAnsi="Times New Roman"/>
          <w:sz w:val="28"/>
          <w:szCs w:val="28"/>
        </w:rPr>
        <w:t>) и даты внесения исправлений.</w:t>
      </w:r>
    </w:p>
    <w:p w:rsidR="005D5FB3" w:rsidRDefault="00342515" w:rsidP="005D5FB3">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Исправление ошибок, обнаруженных в регистрах б</w:t>
      </w:r>
      <w:r w:rsidR="004B5D22">
        <w:rPr>
          <w:rFonts w:ascii="Times New Roman" w:hAnsi="Times New Roman"/>
          <w:sz w:val="28"/>
          <w:szCs w:val="28"/>
        </w:rPr>
        <w:t>ухгалтерского</w:t>
      </w:r>
      <w:r w:rsidRPr="009B1B9E">
        <w:rPr>
          <w:rFonts w:ascii="Times New Roman" w:hAnsi="Times New Roman"/>
          <w:sz w:val="28"/>
          <w:szCs w:val="28"/>
        </w:rPr>
        <w:t xml:space="preserve"> учета, производится в следующем порядке:</w:t>
      </w:r>
    </w:p>
    <w:p w:rsidR="005D5FB3" w:rsidRDefault="00342515" w:rsidP="005D5FB3">
      <w:pPr>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9B1B9E">
        <w:rPr>
          <w:rFonts w:ascii="Times New Roman" w:hAnsi="Times New Roman"/>
          <w:sz w:val="28"/>
          <w:szCs w:val="28"/>
        </w:rPr>
        <w:t>ошибка за отчетный период, обнаруженная в регистрах б</w:t>
      </w:r>
      <w:r w:rsidR="004B5D22">
        <w:rPr>
          <w:rFonts w:ascii="Times New Roman" w:hAnsi="Times New Roman"/>
          <w:sz w:val="28"/>
          <w:szCs w:val="28"/>
        </w:rPr>
        <w:t xml:space="preserve">ухгалтерского </w:t>
      </w:r>
      <w:r w:rsidRPr="009B1B9E">
        <w:rPr>
          <w:rFonts w:ascii="Times New Roman" w:hAnsi="Times New Roman"/>
          <w:sz w:val="28"/>
          <w:szCs w:val="28"/>
        </w:rPr>
        <w:t>учета (</w:t>
      </w:r>
      <w:hyperlink r:id="rId37" w:history="1">
        <w:r w:rsidRPr="009B1B9E">
          <w:rPr>
            <w:rFonts w:ascii="Times New Roman" w:hAnsi="Times New Roman"/>
            <w:sz w:val="28"/>
            <w:szCs w:val="28"/>
          </w:rPr>
          <w:t>Журналах</w:t>
        </w:r>
      </w:hyperlink>
      <w:r w:rsidRPr="009B1B9E">
        <w:rPr>
          <w:rFonts w:ascii="Times New Roman" w:hAnsi="Times New Roman"/>
          <w:sz w:val="28"/>
          <w:szCs w:val="28"/>
        </w:rPr>
        <w:t xml:space="preserve"> операций) до момента представления </w:t>
      </w:r>
      <w:r w:rsidR="004B5D22">
        <w:rPr>
          <w:rFonts w:ascii="Times New Roman" w:hAnsi="Times New Roman"/>
          <w:sz w:val="28"/>
          <w:szCs w:val="28"/>
        </w:rPr>
        <w:t>финансовой</w:t>
      </w:r>
      <w:r w:rsidRPr="009B1B9E">
        <w:rPr>
          <w:rFonts w:ascii="Times New Roman" w:hAnsi="Times New Roman"/>
          <w:sz w:val="28"/>
          <w:szCs w:val="28"/>
        </w:rPr>
        <w:t xml:space="preserve"> </w:t>
      </w:r>
      <w:r w:rsidRPr="009B1B9E">
        <w:rPr>
          <w:rFonts w:ascii="Times New Roman" w:hAnsi="Times New Roman"/>
          <w:sz w:val="28"/>
          <w:szCs w:val="28"/>
        </w:rPr>
        <w:lastRenderedPageBreak/>
        <w:t>отчетности и не требующая внесения изменения данных в регистры бюджетного учета (Журналы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w:t>
      </w:r>
      <w:proofErr w:type="gramEnd"/>
      <w:r w:rsidRPr="009B1B9E">
        <w:rPr>
          <w:rFonts w:ascii="Times New Roman" w:hAnsi="Times New Roman"/>
          <w:sz w:val="28"/>
          <w:szCs w:val="28"/>
        </w:rPr>
        <w:t xml:space="preserve"> Одновременно в регистре б</w:t>
      </w:r>
      <w:r w:rsidR="004B5D22">
        <w:rPr>
          <w:rFonts w:ascii="Times New Roman" w:hAnsi="Times New Roman"/>
          <w:sz w:val="28"/>
          <w:szCs w:val="28"/>
        </w:rPr>
        <w:t>ухгалтерского</w:t>
      </w:r>
      <w:r w:rsidRPr="009B1B9E">
        <w:rPr>
          <w:rFonts w:ascii="Times New Roman" w:hAnsi="Times New Roman"/>
          <w:sz w:val="28"/>
          <w:szCs w:val="28"/>
        </w:rPr>
        <w:t xml:space="preserve"> учета, в котором производится исправление ошибки, на полях напротив соответствующей строки за подписью главного бухгалтера делается </w:t>
      </w:r>
      <w:r w:rsidR="000F59F5" w:rsidRPr="009B1B9E">
        <w:rPr>
          <w:rFonts w:ascii="Times New Roman" w:hAnsi="Times New Roman"/>
          <w:sz w:val="28"/>
          <w:szCs w:val="28"/>
        </w:rPr>
        <w:t>надпись:</w:t>
      </w:r>
      <w:r w:rsidRPr="009B1B9E">
        <w:rPr>
          <w:rFonts w:ascii="Times New Roman" w:hAnsi="Times New Roman"/>
          <w:sz w:val="28"/>
          <w:szCs w:val="28"/>
        </w:rPr>
        <w:t xml:space="preserve"> </w:t>
      </w:r>
      <w:r w:rsidR="004F693A" w:rsidRPr="009B1B9E">
        <w:rPr>
          <w:rFonts w:ascii="Times New Roman" w:hAnsi="Times New Roman"/>
          <w:sz w:val="28"/>
          <w:szCs w:val="28"/>
        </w:rPr>
        <w:t>«</w:t>
      </w:r>
      <w:r w:rsidRPr="009B1B9E">
        <w:rPr>
          <w:rFonts w:ascii="Times New Roman" w:hAnsi="Times New Roman"/>
          <w:sz w:val="28"/>
          <w:szCs w:val="28"/>
        </w:rPr>
        <w:t>Исправлено</w:t>
      </w:r>
      <w:r w:rsidR="004F693A" w:rsidRPr="009B1B9E">
        <w:rPr>
          <w:rFonts w:ascii="Times New Roman" w:hAnsi="Times New Roman"/>
          <w:sz w:val="28"/>
          <w:szCs w:val="28"/>
        </w:rPr>
        <w:t>»</w:t>
      </w:r>
      <w:r w:rsidRPr="009B1B9E">
        <w:rPr>
          <w:rFonts w:ascii="Times New Roman" w:hAnsi="Times New Roman"/>
          <w:sz w:val="28"/>
          <w:szCs w:val="28"/>
        </w:rPr>
        <w:t>;</w:t>
      </w:r>
    </w:p>
    <w:p w:rsidR="005D5FB3" w:rsidRDefault="00342515" w:rsidP="005D5FB3">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ошибка, обнаруженная до момента представления финансовой отчетности и требующая внесения изменений в регистр б</w:t>
      </w:r>
      <w:r w:rsidR="004B5D22">
        <w:rPr>
          <w:rFonts w:ascii="Times New Roman" w:hAnsi="Times New Roman"/>
          <w:sz w:val="28"/>
          <w:szCs w:val="28"/>
        </w:rPr>
        <w:t>ухгалтерского</w:t>
      </w:r>
      <w:r w:rsidRPr="009B1B9E">
        <w:rPr>
          <w:rFonts w:ascii="Times New Roman" w:hAnsi="Times New Roman"/>
          <w:sz w:val="28"/>
          <w:szCs w:val="28"/>
        </w:rPr>
        <w:t xml:space="preserve"> учета (</w:t>
      </w:r>
      <w:hyperlink r:id="rId38" w:history="1">
        <w:r w:rsidRPr="009B1B9E">
          <w:rPr>
            <w:rFonts w:ascii="Times New Roman" w:hAnsi="Times New Roman"/>
            <w:sz w:val="28"/>
            <w:szCs w:val="28"/>
          </w:rPr>
          <w:t>Журнал</w:t>
        </w:r>
      </w:hyperlink>
      <w:r w:rsidRPr="009B1B9E">
        <w:rPr>
          <w:rFonts w:ascii="Times New Roman" w:hAnsi="Times New Roman"/>
          <w:sz w:val="28"/>
          <w:szCs w:val="28"/>
        </w:rPr>
        <w:t xml:space="preserve"> операций), в зависимости от ее характера отражается последним днем отчетного месяца дополнительной бухгалтерской записью либо бухгалтерской записью, оформленной по способу </w:t>
      </w:r>
      <w:r w:rsidR="004F693A" w:rsidRPr="009B1B9E">
        <w:rPr>
          <w:rFonts w:ascii="Times New Roman" w:hAnsi="Times New Roman"/>
          <w:sz w:val="28"/>
          <w:szCs w:val="28"/>
        </w:rPr>
        <w:t>«</w:t>
      </w:r>
      <w:proofErr w:type="gramStart"/>
      <w:r w:rsidRPr="009B1B9E">
        <w:rPr>
          <w:rFonts w:ascii="Times New Roman" w:hAnsi="Times New Roman"/>
          <w:sz w:val="28"/>
          <w:szCs w:val="28"/>
        </w:rPr>
        <w:t>Красное</w:t>
      </w:r>
      <w:proofErr w:type="gramEnd"/>
      <w:r w:rsidRPr="009B1B9E">
        <w:rPr>
          <w:rFonts w:ascii="Times New Roman" w:hAnsi="Times New Roman"/>
          <w:sz w:val="28"/>
          <w:szCs w:val="28"/>
        </w:rPr>
        <w:t xml:space="preserve"> </w:t>
      </w:r>
      <w:proofErr w:type="spellStart"/>
      <w:r w:rsidRPr="009B1B9E">
        <w:rPr>
          <w:rFonts w:ascii="Times New Roman" w:hAnsi="Times New Roman"/>
          <w:sz w:val="28"/>
          <w:szCs w:val="28"/>
        </w:rPr>
        <w:t>сторно</w:t>
      </w:r>
      <w:proofErr w:type="spellEnd"/>
      <w:r w:rsidR="004F693A" w:rsidRPr="009B1B9E">
        <w:rPr>
          <w:rFonts w:ascii="Times New Roman" w:hAnsi="Times New Roman"/>
          <w:sz w:val="28"/>
          <w:szCs w:val="28"/>
        </w:rPr>
        <w:t>»</w:t>
      </w:r>
      <w:r w:rsidRPr="009B1B9E">
        <w:rPr>
          <w:rFonts w:ascii="Times New Roman" w:hAnsi="Times New Roman"/>
          <w:sz w:val="28"/>
          <w:szCs w:val="28"/>
        </w:rPr>
        <w:t>, и (или) дополнительной бухгалтерской записью;</w:t>
      </w:r>
    </w:p>
    <w:p w:rsidR="005D5FB3" w:rsidRDefault="00342515" w:rsidP="005D5FB3">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 xml:space="preserve">ошибка, обнаруженная в регистрах </w:t>
      </w:r>
      <w:r w:rsidR="00960F60">
        <w:rPr>
          <w:rFonts w:ascii="Times New Roman" w:hAnsi="Times New Roman"/>
          <w:sz w:val="28"/>
          <w:szCs w:val="28"/>
        </w:rPr>
        <w:t>бухгалтерского</w:t>
      </w:r>
      <w:r w:rsidRPr="009B1B9E">
        <w:rPr>
          <w:rFonts w:ascii="Times New Roman" w:hAnsi="Times New Roman"/>
          <w:sz w:val="28"/>
          <w:szCs w:val="28"/>
        </w:rPr>
        <w:t xml:space="preserve"> учета за отчетный период, за который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w:t>
      </w:r>
      <w:r w:rsidR="004F693A" w:rsidRPr="009B1B9E">
        <w:rPr>
          <w:rFonts w:ascii="Times New Roman" w:hAnsi="Times New Roman"/>
          <w:sz w:val="28"/>
          <w:szCs w:val="28"/>
        </w:rPr>
        <w:t>«</w:t>
      </w:r>
      <w:proofErr w:type="gramStart"/>
      <w:r w:rsidRPr="009B1B9E">
        <w:rPr>
          <w:rFonts w:ascii="Times New Roman" w:hAnsi="Times New Roman"/>
          <w:sz w:val="28"/>
          <w:szCs w:val="28"/>
        </w:rPr>
        <w:t>Красное</w:t>
      </w:r>
      <w:proofErr w:type="gramEnd"/>
      <w:r w:rsidRPr="009B1B9E">
        <w:rPr>
          <w:rFonts w:ascii="Times New Roman" w:hAnsi="Times New Roman"/>
          <w:sz w:val="28"/>
          <w:szCs w:val="28"/>
        </w:rPr>
        <w:t xml:space="preserve"> </w:t>
      </w:r>
      <w:proofErr w:type="spellStart"/>
      <w:r w:rsidRPr="009B1B9E">
        <w:rPr>
          <w:rFonts w:ascii="Times New Roman" w:hAnsi="Times New Roman"/>
          <w:sz w:val="28"/>
          <w:szCs w:val="28"/>
        </w:rPr>
        <w:t>сторно</w:t>
      </w:r>
      <w:proofErr w:type="spellEnd"/>
      <w:r w:rsidR="004F693A" w:rsidRPr="009B1B9E">
        <w:rPr>
          <w:rFonts w:ascii="Times New Roman" w:hAnsi="Times New Roman"/>
          <w:sz w:val="28"/>
          <w:szCs w:val="28"/>
        </w:rPr>
        <w:t>»</w:t>
      </w:r>
      <w:r w:rsidRPr="009B1B9E">
        <w:rPr>
          <w:rFonts w:ascii="Times New Roman" w:hAnsi="Times New Roman"/>
          <w:sz w:val="28"/>
          <w:szCs w:val="28"/>
        </w:rPr>
        <w:t>, и (или) дополнительной бухгалтерской записью.</w:t>
      </w:r>
    </w:p>
    <w:p w:rsidR="005D5FB3" w:rsidRDefault="00342515" w:rsidP="005D5FB3">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 xml:space="preserve">Информация об указанных бухгалтерских записях и об изменении показателей </w:t>
      </w:r>
      <w:r w:rsidR="004B5D22">
        <w:rPr>
          <w:rFonts w:ascii="Times New Roman" w:hAnsi="Times New Roman"/>
          <w:sz w:val="28"/>
          <w:szCs w:val="28"/>
        </w:rPr>
        <w:t xml:space="preserve"> финансовой </w:t>
      </w:r>
      <w:r w:rsidRPr="009B1B9E">
        <w:rPr>
          <w:rFonts w:ascii="Times New Roman" w:hAnsi="Times New Roman"/>
          <w:sz w:val="28"/>
          <w:szCs w:val="28"/>
        </w:rPr>
        <w:t xml:space="preserve"> отчетности подлежит раскрытию в Пояснительной </w:t>
      </w:r>
      <w:hyperlink r:id="rId39" w:history="1">
        <w:r w:rsidRPr="009B1B9E">
          <w:rPr>
            <w:rFonts w:ascii="Times New Roman" w:hAnsi="Times New Roman"/>
            <w:sz w:val="28"/>
            <w:szCs w:val="28"/>
          </w:rPr>
          <w:t>записке</w:t>
        </w:r>
      </w:hyperlink>
      <w:r w:rsidRPr="009B1B9E">
        <w:rPr>
          <w:rFonts w:ascii="Times New Roman" w:hAnsi="Times New Roman"/>
          <w:sz w:val="28"/>
          <w:szCs w:val="28"/>
        </w:rPr>
        <w:t xml:space="preserve">, представляемой в составе уточненной </w:t>
      </w:r>
      <w:r w:rsidR="004B5D22">
        <w:rPr>
          <w:rFonts w:ascii="Times New Roman" w:hAnsi="Times New Roman"/>
          <w:sz w:val="28"/>
          <w:szCs w:val="28"/>
        </w:rPr>
        <w:t xml:space="preserve"> </w:t>
      </w:r>
      <w:r w:rsidRPr="009B1B9E">
        <w:rPr>
          <w:rFonts w:ascii="Times New Roman" w:hAnsi="Times New Roman"/>
          <w:sz w:val="28"/>
          <w:szCs w:val="28"/>
        </w:rPr>
        <w:t>финансовой</w:t>
      </w:r>
      <w:r w:rsidR="004B5D22">
        <w:rPr>
          <w:rFonts w:ascii="Times New Roman" w:hAnsi="Times New Roman"/>
          <w:sz w:val="28"/>
          <w:szCs w:val="28"/>
        </w:rPr>
        <w:t xml:space="preserve"> </w:t>
      </w:r>
      <w:r w:rsidRPr="009B1B9E">
        <w:rPr>
          <w:rFonts w:ascii="Times New Roman" w:hAnsi="Times New Roman"/>
          <w:sz w:val="28"/>
          <w:szCs w:val="28"/>
        </w:rPr>
        <w:t xml:space="preserve"> отчетности.</w:t>
      </w:r>
    </w:p>
    <w:p w:rsidR="005D5FB3" w:rsidRDefault="00342515" w:rsidP="005D5FB3">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 xml:space="preserve">Дополнительные бухгалтерские записи по исправлению ошибок, а также исправления способом </w:t>
      </w:r>
      <w:r w:rsidR="004F693A" w:rsidRPr="009B1B9E">
        <w:rPr>
          <w:rFonts w:ascii="Times New Roman" w:hAnsi="Times New Roman"/>
          <w:sz w:val="28"/>
          <w:szCs w:val="28"/>
        </w:rPr>
        <w:t>«</w:t>
      </w:r>
      <w:r w:rsidRPr="009B1B9E">
        <w:rPr>
          <w:rFonts w:ascii="Times New Roman" w:hAnsi="Times New Roman"/>
          <w:sz w:val="28"/>
          <w:szCs w:val="28"/>
        </w:rPr>
        <w:t xml:space="preserve">Красное </w:t>
      </w:r>
      <w:proofErr w:type="spellStart"/>
      <w:r w:rsidRPr="009B1B9E">
        <w:rPr>
          <w:rFonts w:ascii="Times New Roman" w:hAnsi="Times New Roman"/>
          <w:sz w:val="28"/>
          <w:szCs w:val="28"/>
        </w:rPr>
        <w:t>сторно</w:t>
      </w:r>
      <w:proofErr w:type="spellEnd"/>
      <w:r w:rsidR="004F693A" w:rsidRPr="009B1B9E">
        <w:rPr>
          <w:rFonts w:ascii="Times New Roman" w:hAnsi="Times New Roman"/>
          <w:sz w:val="28"/>
          <w:szCs w:val="28"/>
        </w:rPr>
        <w:t>»</w:t>
      </w:r>
      <w:r w:rsidRPr="009B1B9E">
        <w:rPr>
          <w:rFonts w:ascii="Times New Roman" w:hAnsi="Times New Roman"/>
          <w:sz w:val="28"/>
          <w:szCs w:val="28"/>
        </w:rPr>
        <w:t xml:space="preserve"> оформляются первичным учетным документом - Справкой (</w:t>
      </w:r>
      <w:hyperlink r:id="rId40" w:history="1">
        <w:r w:rsidRPr="009B1B9E">
          <w:rPr>
            <w:rFonts w:ascii="Times New Roman" w:hAnsi="Times New Roman"/>
            <w:sz w:val="28"/>
            <w:szCs w:val="28"/>
          </w:rPr>
          <w:t>форма</w:t>
        </w:r>
      </w:hyperlink>
      <w:r w:rsidRPr="009B1B9E">
        <w:rPr>
          <w:rFonts w:ascii="Times New Roman" w:hAnsi="Times New Roman"/>
          <w:sz w:val="28"/>
          <w:szCs w:val="28"/>
        </w:rPr>
        <w:t xml:space="preserve"> по ОКУД 0504833), содержащей информацию по обоснованию внесения исправлений, наименование исправленного регистра бюджетного учета (</w:t>
      </w:r>
      <w:hyperlink r:id="rId41" w:history="1">
        <w:r w:rsidRPr="009B1B9E">
          <w:rPr>
            <w:rFonts w:ascii="Times New Roman" w:hAnsi="Times New Roman"/>
            <w:sz w:val="28"/>
            <w:szCs w:val="28"/>
          </w:rPr>
          <w:t>Журнала</w:t>
        </w:r>
      </w:hyperlink>
      <w:r w:rsidRPr="009B1B9E">
        <w:rPr>
          <w:rFonts w:ascii="Times New Roman" w:hAnsi="Times New Roman"/>
          <w:sz w:val="28"/>
          <w:szCs w:val="28"/>
        </w:rPr>
        <w:t xml:space="preserve"> операций), его номер, а также период, за который он составлен.</w:t>
      </w:r>
    </w:p>
    <w:p w:rsidR="005D5FB3" w:rsidRDefault="00342515" w:rsidP="005D5FB3">
      <w:pPr>
        <w:autoSpaceDE w:val="0"/>
        <w:autoSpaceDN w:val="0"/>
        <w:adjustRightInd w:val="0"/>
        <w:spacing w:after="0" w:line="240" w:lineRule="auto"/>
        <w:ind w:firstLine="567"/>
        <w:contextualSpacing/>
        <w:jc w:val="both"/>
        <w:rPr>
          <w:rFonts w:ascii="Times New Roman" w:hAnsi="Times New Roman"/>
          <w:sz w:val="28"/>
          <w:szCs w:val="28"/>
        </w:rPr>
      </w:pPr>
      <w:r w:rsidRPr="005E313E">
        <w:rPr>
          <w:rFonts w:ascii="Times New Roman" w:hAnsi="Times New Roman"/>
          <w:sz w:val="28"/>
          <w:szCs w:val="28"/>
        </w:rPr>
        <w:t xml:space="preserve">Отражение исправлений в электронном регистре </w:t>
      </w:r>
      <w:r w:rsidR="004B5D22" w:rsidRPr="005E313E">
        <w:rPr>
          <w:rFonts w:ascii="Times New Roman" w:hAnsi="Times New Roman"/>
          <w:sz w:val="28"/>
          <w:szCs w:val="28"/>
        </w:rPr>
        <w:t xml:space="preserve"> </w:t>
      </w:r>
      <w:r w:rsidR="00960F60" w:rsidRPr="005E313E">
        <w:rPr>
          <w:rFonts w:ascii="Times New Roman" w:hAnsi="Times New Roman"/>
          <w:sz w:val="28"/>
          <w:szCs w:val="28"/>
        </w:rPr>
        <w:t>бухгалтерского</w:t>
      </w:r>
      <w:r w:rsidR="004B5D22" w:rsidRPr="005E313E">
        <w:rPr>
          <w:rFonts w:ascii="Times New Roman" w:hAnsi="Times New Roman"/>
          <w:sz w:val="28"/>
          <w:szCs w:val="28"/>
        </w:rPr>
        <w:t xml:space="preserve">   </w:t>
      </w:r>
      <w:r w:rsidR="00960F60" w:rsidRPr="005E313E">
        <w:rPr>
          <w:rFonts w:ascii="Times New Roman" w:hAnsi="Times New Roman"/>
          <w:sz w:val="28"/>
          <w:szCs w:val="28"/>
        </w:rPr>
        <w:t xml:space="preserve"> </w:t>
      </w:r>
      <w:r w:rsidRPr="005E313E">
        <w:rPr>
          <w:rFonts w:ascii="Times New Roman" w:hAnsi="Times New Roman"/>
          <w:sz w:val="28"/>
          <w:szCs w:val="28"/>
        </w:rPr>
        <w:t xml:space="preserve"> учета осуществляется лицами, ответственными за ведение регистра в порядке, предусмотренном положениями настоящего пункта, записями, подтвержденными </w:t>
      </w:r>
      <w:hyperlink r:id="rId42" w:history="1">
        <w:r w:rsidRPr="005E313E">
          <w:rPr>
            <w:rFonts w:ascii="Times New Roman" w:hAnsi="Times New Roman"/>
            <w:sz w:val="28"/>
            <w:szCs w:val="28"/>
          </w:rPr>
          <w:t>Справками</w:t>
        </w:r>
      </w:hyperlink>
      <w:r w:rsidRPr="005E313E">
        <w:rPr>
          <w:rFonts w:ascii="Times New Roman" w:hAnsi="Times New Roman"/>
          <w:sz w:val="28"/>
          <w:szCs w:val="28"/>
        </w:rPr>
        <w:t>.</w:t>
      </w:r>
    </w:p>
    <w:p w:rsidR="005D5FB3" w:rsidRDefault="00342515" w:rsidP="005D5FB3">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2.5. Данные, содержащиеся в первичных учетных документах, подлежат своевременной регистрации и накоплению в регистрах б</w:t>
      </w:r>
      <w:r w:rsidR="004B5D22">
        <w:rPr>
          <w:rFonts w:ascii="Times New Roman" w:hAnsi="Times New Roman"/>
          <w:sz w:val="28"/>
          <w:szCs w:val="28"/>
        </w:rPr>
        <w:t>ухгалтерского</w:t>
      </w:r>
      <w:r w:rsidRPr="009B1B9E">
        <w:rPr>
          <w:rFonts w:ascii="Times New Roman" w:hAnsi="Times New Roman"/>
          <w:sz w:val="28"/>
          <w:szCs w:val="28"/>
        </w:rPr>
        <w:t xml:space="preserve"> учета, составляемых по формам, утвержденным </w:t>
      </w:r>
      <w:hyperlink r:id="rId43" w:history="1">
        <w:r w:rsidRPr="009B1B9E">
          <w:rPr>
            <w:rFonts w:ascii="Times New Roman" w:hAnsi="Times New Roman"/>
            <w:sz w:val="28"/>
            <w:szCs w:val="28"/>
          </w:rPr>
          <w:t>приказом</w:t>
        </w:r>
      </w:hyperlink>
      <w:r w:rsidR="00F72F56">
        <w:rPr>
          <w:rFonts w:ascii="Times New Roman" w:hAnsi="Times New Roman"/>
          <w:sz w:val="28"/>
          <w:szCs w:val="28"/>
        </w:rPr>
        <w:t xml:space="preserve"> Минфина России №</w:t>
      </w:r>
      <w:r w:rsidRPr="009B1B9E">
        <w:rPr>
          <w:rFonts w:ascii="Times New Roman" w:hAnsi="Times New Roman"/>
          <w:sz w:val="28"/>
          <w:szCs w:val="28"/>
        </w:rPr>
        <w:t xml:space="preserve"> 52н. Записи в регистры б</w:t>
      </w:r>
      <w:r w:rsidR="004B5D22">
        <w:rPr>
          <w:rFonts w:ascii="Times New Roman" w:hAnsi="Times New Roman"/>
          <w:sz w:val="28"/>
          <w:szCs w:val="28"/>
        </w:rPr>
        <w:t xml:space="preserve">ухгалтерского </w:t>
      </w:r>
      <w:r w:rsidRPr="009B1B9E">
        <w:rPr>
          <w:rFonts w:ascii="Times New Roman" w:hAnsi="Times New Roman"/>
          <w:sz w:val="28"/>
          <w:szCs w:val="28"/>
        </w:rPr>
        <w:t xml:space="preserve"> учета (</w:t>
      </w:r>
      <w:hyperlink r:id="rId44" w:history="1">
        <w:r w:rsidRPr="009B1B9E">
          <w:rPr>
            <w:rFonts w:ascii="Times New Roman" w:hAnsi="Times New Roman"/>
            <w:sz w:val="28"/>
            <w:szCs w:val="28"/>
          </w:rPr>
          <w:t>Журналы</w:t>
        </w:r>
      </w:hyperlink>
      <w:r w:rsidRPr="009B1B9E">
        <w:rPr>
          <w:rFonts w:ascii="Times New Roman" w:hAnsi="Times New Roman"/>
          <w:sz w:val="28"/>
          <w:szCs w:val="28"/>
        </w:rPr>
        <w:t xml:space="preserve"> операций, иные регистры бюджетного учета) осуществляются по мере совершения операций и принятия к </w:t>
      </w:r>
      <w:r w:rsidR="004B5D22">
        <w:rPr>
          <w:rFonts w:ascii="Times New Roman" w:hAnsi="Times New Roman"/>
          <w:sz w:val="28"/>
          <w:szCs w:val="28"/>
        </w:rPr>
        <w:t>бухгалтерскому</w:t>
      </w:r>
      <w:r w:rsidRPr="009B1B9E">
        <w:rPr>
          <w:rFonts w:ascii="Times New Roman" w:hAnsi="Times New Roman"/>
          <w:sz w:val="28"/>
          <w:szCs w:val="28"/>
        </w:rPr>
        <w:t xml:space="preserve"> учету первичного  учетного документа, но не позднее следующего дня после получения первичного  учетного документа, как на основании отдельных документов, так и на основании группы однородных документов. </w:t>
      </w:r>
    </w:p>
    <w:p w:rsidR="005D5FB3" w:rsidRDefault="00342515" w:rsidP="005D5FB3">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 xml:space="preserve">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sidRPr="009B1B9E">
        <w:rPr>
          <w:rFonts w:ascii="Times New Roman" w:hAnsi="Times New Roman"/>
          <w:sz w:val="28"/>
          <w:szCs w:val="28"/>
        </w:rPr>
        <w:t>забалансовым</w:t>
      </w:r>
      <w:proofErr w:type="spellEnd"/>
      <w:r w:rsidRPr="009B1B9E">
        <w:rPr>
          <w:rFonts w:ascii="Times New Roman" w:hAnsi="Times New Roman"/>
          <w:sz w:val="28"/>
          <w:szCs w:val="28"/>
        </w:rPr>
        <w:t xml:space="preserve"> счетам операций отражается в зависимости от характера изменений объекта учета записью о поступлении (увеличении) или выбытии (уменьшении) объекта учета.</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lastRenderedPageBreak/>
        <w:t>Не допускаются пропуски или изъятия при регистрации объектов бюджетного учета в регистрах бюджетного учета.</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Б</w:t>
      </w:r>
      <w:r w:rsidR="004B5D22">
        <w:rPr>
          <w:rFonts w:ascii="Times New Roman" w:hAnsi="Times New Roman"/>
          <w:sz w:val="28"/>
          <w:szCs w:val="28"/>
        </w:rPr>
        <w:t xml:space="preserve">ухгалтерский </w:t>
      </w:r>
      <w:r w:rsidRPr="009B1B9E">
        <w:rPr>
          <w:rFonts w:ascii="Times New Roman" w:hAnsi="Times New Roman"/>
          <w:sz w:val="28"/>
          <w:szCs w:val="28"/>
        </w:rPr>
        <w:t xml:space="preserve"> учет активов, обязательств, источников финансирования деятельности </w:t>
      </w:r>
      <w:r w:rsidR="00F72F56">
        <w:rPr>
          <w:rFonts w:ascii="Times New Roman" w:hAnsi="Times New Roman"/>
          <w:sz w:val="28"/>
          <w:szCs w:val="28"/>
        </w:rPr>
        <w:t>Учреждения</w:t>
      </w:r>
      <w:r w:rsidRPr="009B1B9E">
        <w:rPr>
          <w:rFonts w:ascii="Times New Roman" w:hAnsi="Times New Roman"/>
          <w:sz w:val="28"/>
          <w:szCs w:val="28"/>
        </w:rPr>
        <w:t>,</w:t>
      </w:r>
      <w:r w:rsidR="004B5D22">
        <w:rPr>
          <w:rFonts w:ascii="Times New Roman" w:hAnsi="Times New Roman"/>
          <w:sz w:val="28"/>
          <w:szCs w:val="28"/>
        </w:rPr>
        <w:t xml:space="preserve"> </w:t>
      </w:r>
      <w:r w:rsidRPr="009B1B9E">
        <w:rPr>
          <w:rFonts w:ascii="Times New Roman" w:hAnsi="Times New Roman"/>
          <w:sz w:val="28"/>
          <w:szCs w:val="28"/>
        </w:rPr>
        <w:t xml:space="preserve"> операций, их изменяющих (фактов хозяйственной жизни), финансовых результатов осуществляется методом двойной записи на взаимосвязанных счетах б</w:t>
      </w:r>
      <w:r w:rsidR="004B5D22">
        <w:rPr>
          <w:rFonts w:ascii="Times New Roman" w:hAnsi="Times New Roman"/>
          <w:sz w:val="28"/>
          <w:szCs w:val="28"/>
        </w:rPr>
        <w:t>ухгалтерского</w:t>
      </w:r>
      <w:r w:rsidRPr="009B1B9E">
        <w:rPr>
          <w:rFonts w:ascii="Times New Roman" w:hAnsi="Times New Roman"/>
          <w:sz w:val="28"/>
          <w:szCs w:val="28"/>
        </w:rPr>
        <w:t xml:space="preserve"> учета, включенных в рабочий </w:t>
      </w:r>
      <w:hyperlink w:anchor="P3094" w:history="1">
        <w:r w:rsidRPr="009B1B9E">
          <w:rPr>
            <w:rFonts w:ascii="Times New Roman" w:hAnsi="Times New Roman"/>
            <w:sz w:val="28"/>
            <w:szCs w:val="28"/>
          </w:rPr>
          <w:t>план</w:t>
        </w:r>
      </w:hyperlink>
      <w:r w:rsidRPr="009B1B9E">
        <w:rPr>
          <w:rFonts w:ascii="Times New Roman" w:hAnsi="Times New Roman"/>
          <w:sz w:val="28"/>
          <w:szCs w:val="28"/>
        </w:rPr>
        <w:t xml:space="preserve"> счетов б</w:t>
      </w:r>
      <w:r w:rsidR="004B5D22">
        <w:rPr>
          <w:rFonts w:ascii="Times New Roman" w:hAnsi="Times New Roman"/>
          <w:sz w:val="28"/>
          <w:szCs w:val="28"/>
        </w:rPr>
        <w:t>ухгалтерского</w:t>
      </w:r>
      <w:r w:rsidRPr="009B1B9E">
        <w:rPr>
          <w:rFonts w:ascii="Times New Roman" w:hAnsi="Times New Roman"/>
          <w:sz w:val="28"/>
          <w:szCs w:val="28"/>
        </w:rPr>
        <w:t xml:space="preserve"> уче</w:t>
      </w:r>
      <w:r w:rsidR="00344379">
        <w:rPr>
          <w:rFonts w:ascii="Times New Roman" w:hAnsi="Times New Roman"/>
          <w:sz w:val="28"/>
          <w:szCs w:val="28"/>
        </w:rPr>
        <w:t>та.</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2.6. Данные проверенных и принятых к учету первичных учетных документов систематизируются в хронологическом порядке по датам совершения операций или по датам принятия к б</w:t>
      </w:r>
      <w:r w:rsidR="004B5D22">
        <w:rPr>
          <w:rFonts w:ascii="Times New Roman" w:hAnsi="Times New Roman"/>
          <w:sz w:val="28"/>
          <w:szCs w:val="28"/>
        </w:rPr>
        <w:t>ухгалтерскому</w:t>
      </w:r>
      <w:r w:rsidRPr="009B1B9E">
        <w:rPr>
          <w:rFonts w:ascii="Times New Roman" w:hAnsi="Times New Roman"/>
          <w:sz w:val="28"/>
          <w:szCs w:val="28"/>
        </w:rPr>
        <w:t xml:space="preserve"> учету первичных документов в случае предоставления документов со значительным опозданием после отчетной даты. Такие документы отражаются в б</w:t>
      </w:r>
      <w:r w:rsidR="004B5D22">
        <w:rPr>
          <w:rFonts w:ascii="Times New Roman" w:hAnsi="Times New Roman"/>
          <w:sz w:val="28"/>
          <w:szCs w:val="28"/>
        </w:rPr>
        <w:t xml:space="preserve">ухгалтерском </w:t>
      </w:r>
      <w:r w:rsidRPr="009B1B9E">
        <w:rPr>
          <w:rFonts w:ascii="Times New Roman" w:hAnsi="Times New Roman"/>
          <w:sz w:val="28"/>
          <w:szCs w:val="28"/>
        </w:rPr>
        <w:t xml:space="preserve"> учете по входящей дате его поступления в </w:t>
      </w:r>
      <w:r w:rsidR="00F72F56">
        <w:rPr>
          <w:rFonts w:ascii="Times New Roman" w:hAnsi="Times New Roman"/>
          <w:sz w:val="28"/>
          <w:szCs w:val="28"/>
        </w:rPr>
        <w:t xml:space="preserve">отдел </w:t>
      </w:r>
      <w:r w:rsidR="004B5D22">
        <w:rPr>
          <w:rFonts w:ascii="Times New Roman" w:hAnsi="Times New Roman"/>
          <w:sz w:val="28"/>
          <w:szCs w:val="28"/>
        </w:rPr>
        <w:t xml:space="preserve">бухгалтерского </w:t>
      </w:r>
      <w:r w:rsidR="00F72F56">
        <w:rPr>
          <w:rFonts w:ascii="Times New Roman" w:hAnsi="Times New Roman"/>
          <w:sz w:val="28"/>
          <w:szCs w:val="28"/>
        </w:rPr>
        <w:t xml:space="preserve"> учета</w:t>
      </w:r>
      <w:r w:rsidRPr="009B1B9E">
        <w:rPr>
          <w:rFonts w:ascii="Times New Roman" w:hAnsi="Times New Roman"/>
          <w:sz w:val="28"/>
          <w:szCs w:val="28"/>
        </w:rPr>
        <w:t>. Данные группируются по соответствующим счетам б</w:t>
      </w:r>
      <w:r w:rsidR="004B5D22">
        <w:rPr>
          <w:rFonts w:ascii="Times New Roman" w:hAnsi="Times New Roman"/>
          <w:sz w:val="28"/>
          <w:szCs w:val="28"/>
        </w:rPr>
        <w:t>ухгалтерского</w:t>
      </w:r>
      <w:r w:rsidRPr="009B1B9E">
        <w:rPr>
          <w:rFonts w:ascii="Times New Roman" w:hAnsi="Times New Roman"/>
          <w:sz w:val="28"/>
          <w:szCs w:val="28"/>
        </w:rPr>
        <w:t xml:space="preserve"> учета накопительным способом и отражаются в следующих регистрах учета:</w:t>
      </w:r>
    </w:p>
    <w:p w:rsidR="00BE17A7" w:rsidRDefault="00BE17A7" w:rsidP="00BE17A7">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а</w:t>
      </w:r>
      <w:r w:rsidR="00342515" w:rsidRPr="009B1B9E">
        <w:rPr>
          <w:rFonts w:ascii="Times New Roman" w:hAnsi="Times New Roman"/>
          <w:sz w:val="28"/>
          <w:szCs w:val="28"/>
        </w:rPr>
        <w:t xml:space="preserve">) журналы операций (код </w:t>
      </w:r>
      <w:hyperlink r:id="rId45" w:history="1">
        <w:r w:rsidR="00342515" w:rsidRPr="009B1B9E">
          <w:rPr>
            <w:rFonts w:ascii="Times New Roman" w:hAnsi="Times New Roman"/>
            <w:sz w:val="28"/>
            <w:szCs w:val="28"/>
          </w:rPr>
          <w:t>формы</w:t>
        </w:r>
      </w:hyperlink>
      <w:r w:rsidR="00342515" w:rsidRPr="009B1B9E">
        <w:rPr>
          <w:rFonts w:ascii="Times New Roman" w:hAnsi="Times New Roman"/>
          <w:sz w:val="28"/>
          <w:szCs w:val="28"/>
        </w:rPr>
        <w:t xml:space="preserve"> по ОКУД 0504071):</w:t>
      </w:r>
      <w:r w:rsidRPr="00BE17A7">
        <w:rPr>
          <w:rFonts w:ascii="Times New Roman" w:hAnsi="Times New Roman"/>
          <w:sz w:val="28"/>
          <w:szCs w:val="28"/>
        </w:rPr>
        <w:t xml:space="preserve"> </w:t>
      </w:r>
    </w:p>
    <w:p w:rsidR="00BE17A7" w:rsidRDefault="00BE17A7"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журнал операций по счету «Касса»;</w:t>
      </w:r>
      <w:r w:rsidRPr="00BE17A7">
        <w:rPr>
          <w:rFonts w:ascii="Times New Roman" w:hAnsi="Times New Roman"/>
          <w:sz w:val="28"/>
          <w:szCs w:val="28"/>
        </w:rPr>
        <w:t xml:space="preserve"> </w:t>
      </w:r>
    </w:p>
    <w:p w:rsidR="00BE17A7" w:rsidRDefault="00BE17A7" w:rsidP="00BE17A7">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ж</w:t>
      </w:r>
      <w:r w:rsidRPr="009B1B9E">
        <w:rPr>
          <w:rFonts w:ascii="Times New Roman" w:hAnsi="Times New Roman"/>
          <w:sz w:val="28"/>
          <w:szCs w:val="28"/>
        </w:rPr>
        <w:t>урнал операций с безналичными денежными средствами;</w:t>
      </w:r>
    </w:p>
    <w:p w:rsidR="00BE17A7" w:rsidRDefault="00BE17A7"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журнал операций расчетов с подотчетными лицами;</w:t>
      </w:r>
    </w:p>
    <w:p w:rsidR="00BE17A7" w:rsidRDefault="00BE17A7"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журнал операций расчетов с поставщиками и подрядчиками;</w:t>
      </w:r>
    </w:p>
    <w:p w:rsidR="00BE17A7" w:rsidRPr="009B1B9E" w:rsidRDefault="00BE17A7"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журнал операций расчетов с дебиторами по доходам;</w:t>
      </w:r>
    </w:p>
    <w:p w:rsidR="004B5D22" w:rsidRDefault="00BE17A7"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журнал</w:t>
      </w:r>
      <w:r>
        <w:rPr>
          <w:rFonts w:ascii="Times New Roman" w:hAnsi="Times New Roman"/>
          <w:sz w:val="28"/>
          <w:szCs w:val="28"/>
        </w:rPr>
        <w:t xml:space="preserve"> </w:t>
      </w:r>
      <w:r w:rsidRPr="009B1B9E">
        <w:rPr>
          <w:rFonts w:ascii="Times New Roman" w:hAnsi="Times New Roman"/>
          <w:sz w:val="28"/>
          <w:szCs w:val="28"/>
        </w:rPr>
        <w:t>операций расчетов по оплате труда</w:t>
      </w:r>
      <w:r w:rsidR="004B5D22">
        <w:rPr>
          <w:rFonts w:ascii="Times New Roman" w:hAnsi="Times New Roman"/>
          <w:sz w:val="28"/>
          <w:szCs w:val="28"/>
        </w:rPr>
        <w:t>;</w:t>
      </w:r>
      <w:r w:rsidRPr="009B1B9E">
        <w:rPr>
          <w:rFonts w:ascii="Times New Roman" w:hAnsi="Times New Roman"/>
          <w:sz w:val="28"/>
          <w:szCs w:val="28"/>
        </w:rPr>
        <w:t xml:space="preserve"> </w:t>
      </w:r>
    </w:p>
    <w:p w:rsidR="00BE17A7" w:rsidRDefault="00BE17A7"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журнал операций по выбытию и перемещению нефинансовых активов;</w:t>
      </w:r>
    </w:p>
    <w:p w:rsidR="00BE17A7" w:rsidRDefault="00BE17A7"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журнал по прочим операциям (далее - Журналы операций);</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 xml:space="preserve">б) Главная книга (код </w:t>
      </w:r>
      <w:hyperlink r:id="rId46" w:history="1">
        <w:r w:rsidRPr="009B1B9E">
          <w:rPr>
            <w:rFonts w:ascii="Times New Roman" w:hAnsi="Times New Roman"/>
            <w:sz w:val="28"/>
            <w:szCs w:val="28"/>
          </w:rPr>
          <w:t>формы</w:t>
        </w:r>
      </w:hyperlink>
      <w:r w:rsidRPr="009B1B9E">
        <w:rPr>
          <w:rFonts w:ascii="Times New Roman" w:hAnsi="Times New Roman"/>
          <w:sz w:val="28"/>
          <w:szCs w:val="28"/>
        </w:rPr>
        <w:t xml:space="preserve"> по ОКУД 0504072) (далее - Главная книга).</w:t>
      </w:r>
    </w:p>
    <w:p w:rsidR="00BE17A7" w:rsidRDefault="003A2355" w:rsidP="00BE17A7">
      <w:pPr>
        <w:autoSpaceDE w:val="0"/>
        <w:autoSpaceDN w:val="0"/>
        <w:adjustRightInd w:val="0"/>
        <w:spacing w:after="0" w:line="240" w:lineRule="auto"/>
        <w:ind w:firstLine="567"/>
        <w:contextualSpacing/>
        <w:jc w:val="both"/>
        <w:rPr>
          <w:rFonts w:ascii="Times New Roman" w:hAnsi="Times New Roman"/>
          <w:sz w:val="28"/>
          <w:szCs w:val="28"/>
        </w:rPr>
      </w:pPr>
      <w:hyperlink r:id="rId47" w:history="1">
        <w:r w:rsidR="00342515" w:rsidRPr="009B1B9E">
          <w:rPr>
            <w:rFonts w:ascii="Times New Roman" w:hAnsi="Times New Roman"/>
            <w:sz w:val="28"/>
            <w:szCs w:val="28"/>
          </w:rPr>
          <w:t>Журналы</w:t>
        </w:r>
      </w:hyperlink>
      <w:r w:rsidR="00342515" w:rsidRPr="009B1B9E">
        <w:rPr>
          <w:rFonts w:ascii="Times New Roman" w:hAnsi="Times New Roman"/>
          <w:sz w:val="28"/>
          <w:szCs w:val="28"/>
        </w:rPr>
        <w:t xml:space="preserve"> операций формируются на основании единой формы документа, в которую записываются наименование и номер создаваемого документа. Соответствующий Журнал операций открывается путем перенесения остатков на начало периода. В соответствующем Журнале операций отражаются обороты за месяц, выводятся остатки на конец периода и формируются обороты для переноса в Главную </w:t>
      </w:r>
      <w:hyperlink r:id="rId48" w:history="1">
        <w:r w:rsidR="00342515" w:rsidRPr="009B1B9E">
          <w:rPr>
            <w:rFonts w:ascii="Times New Roman" w:hAnsi="Times New Roman"/>
            <w:sz w:val="28"/>
            <w:szCs w:val="28"/>
          </w:rPr>
          <w:t>книгу</w:t>
        </w:r>
      </w:hyperlink>
      <w:r w:rsidR="00342515" w:rsidRPr="009B1B9E">
        <w:rPr>
          <w:rFonts w:ascii="Times New Roman" w:hAnsi="Times New Roman"/>
          <w:sz w:val="28"/>
          <w:szCs w:val="28"/>
        </w:rPr>
        <w:t>, на основании которой, а также показателей других регистров б</w:t>
      </w:r>
      <w:r w:rsidR="004B5D22">
        <w:rPr>
          <w:rFonts w:ascii="Times New Roman" w:hAnsi="Times New Roman"/>
          <w:sz w:val="28"/>
          <w:szCs w:val="28"/>
        </w:rPr>
        <w:t>ухгалтерского</w:t>
      </w:r>
      <w:r w:rsidR="00342515" w:rsidRPr="009B1B9E">
        <w:rPr>
          <w:rFonts w:ascii="Times New Roman" w:hAnsi="Times New Roman"/>
          <w:sz w:val="28"/>
          <w:szCs w:val="28"/>
        </w:rPr>
        <w:t xml:space="preserve"> учета, сос</w:t>
      </w:r>
      <w:r w:rsidR="00960F60">
        <w:rPr>
          <w:rFonts w:ascii="Times New Roman" w:hAnsi="Times New Roman"/>
          <w:sz w:val="28"/>
          <w:szCs w:val="28"/>
        </w:rPr>
        <w:t>тавляется б</w:t>
      </w:r>
      <w:r w:rsidR="004B5D22">
        <w:rPr>
          <w:rFonts w:ascii="Times New Roman" w:hAnsi="Times New Roman"/>
          <w:sz w:val="28"/>
          <w:szCs w:val="28"/>
        </w:rPr>
        <w:t>ухгалтерская</w:t>
      </w:r>
      <w:r w:rsidR="00960F60">
        <w:rPr>
          <w:rFonts w:ascii="Times New Roman" w:hAnsi="Times New Roman"/>
          <w:sz w:val="28"/>
          <w:szCs w:val="28"/>
        </w:rPr>
        <w:t xml:space="preserve"> отчетность.</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 xml:space="preserve">Состав отчетности регламентируется </w:t>
      </w:r>
      <w:hyperlink r:id="rId49" w:history="1">
        <w:r w:rsidRPr="009B1B9E">
          <w:rPr>
            <w:rFonts w:ascii="Times New Roman" w:hAnsi="Times New Roman"/>
            <w:sz w:val="28"/>
            <w:szCs w:val="28"/>
          </w:rPr>
          <w:t>Инструкцией</w:t>
        </w:r>
      </w:hyperlink>
      <w:r w:rsidRPr="009B1B9E">
        <w:rPr>
          <w:rFonts w:ascii="Times New Roman" w:hAnsi="Times New Roman"/>
          <w:sz w:val="28"/>
          <w:szCs w:val="28"/>
        </w:rPr>
        <w:t xml:space="preserve"> </w:t>
      </w:r>
      <w:r w:rsidR="004B5D22">
        <w:rPr>
          <w:rFonts w:ascii="Times New Roman" w:hAnsi="Times New Roman"/>
          <w:sz w:val="28"/>
          <w:szCs w:val="28"/>
        </w:rPr>
        <w:t>№ 191н</w:t>
      </w:r>
      <w:r w:rsidR="00F72F56">
        <w:rPr>
          <w:rFonts w:ascii="Times New Roman" w:hAnsi="Times New Roman"/>
          <w:sz w:val="28"/>
          <w:szCs w:val="28"/>
        </w:rPr>
        <w:t>.</w:t>
      </w:r>
    </w:p>
    <w:p w:rsidR="00BE17A7" w:rsidRDefault="003A2355" w:rsidP="00BE17A7">
      <w:pPr>
        <w:autoSpaceDE w:val="0"/>
        <w:autoSpaceDN w:val="0"/>
        <w:adjustRightInd w:val="0"/>
        <w:spacing w:after="0" w:line="240" w:lineRule="auto"/>
        <w:ind w:firstLine="567"/>
        <w:contextualSpacing/>
        <w:jc w:val="both"/>
        <w:rPr>
          <w:rFonts w:ascii="Times New Roman" w:hAnsi="Times New Roman"/>
          <w:sz w:val="28"/>
          <w:szCs w:val="28"/>
        </w:rPr>
      </w:pPr>
      <w:hyperlink r:id="rId50" w:history="1">
        <w:r w:rsidR="00342515" w:rsidRPr="009B1B9E">
          <w:rPr>
            <w:rFonts w:ascii="Times New Roman" w:hAnsi="Times New Roman"/>
            <w:sz w:val="28"/>
            <w:szCs w:val="28"/>
          </w:rPr>
          <w:t>Журналы</w:t>
        </w:r>
      </w:hyperlink>
      <w:r w:rsidR="00342515" w:rsidRPr="009B1B9E">
        <w:rPr>
          <w:rFonts w:ascii="Times New Roman" w:hAnsi="Times New Roman"/>
          <w:sz w:val="28"/>
          <w:szCs w:val="28"/>
        </w:rPr>
        <w:t xml:space="preserve"> операций подписываются </w:t>
      </w:r>
      <w:r w:rsidR="004B5D22">
        <w:rPr>
          <w:rFonts w:ascii="Times New Roman" w:hAnsi="Times New Roman"/>
          <w:sz w:val="28"/>
          <w:szCs w:val="28"/>
        </w:rPr>
        <w:t>исполни</w:t>
      </w:r>
      <w:r w:rsidR="00342515" w:rsidRPr="009B1B9E">
        <w:rPr>
          <w:rFonts w:ascii="Times New Roman" w:hAnsi="Times New Roman"/>
          <w:sz w:val="28"/>
          <w:szCs w:val="28"/>
        </w:rPr>
        <w:t xml:space="preserve">телем, составившим соответствующий Журнал операций, </w:t>
      </w:r>
      <w:r w:rsidR="004B5D22">
        <w:rPr>
          <w:rFonts w:ascii="Times New Roman" w:hAnsi="Times New Roman"/>
          <w:sz w:val="28"/>
          <w:szCs w:val="28"/>
        </w:rPr>
        <w:t xml:space="preserve"> или </w:t>
      </w:r>
      <w:r w:rsidR="00342515" w:rsidRPr="009B1B9E">
        <w:rPr>
          <w:rFonts w:ascii="Times New Roman" w:hAnsi="Times New Roman"/>
          <w:sz w:val="28"/>
          <w:szCs w:val="28"/>
        </w:rPr>
        <w:t>главным бухгалтером</w:t>
      </w:r>
      <w:proofErr w:type="gramStart"/>
      <w:r w:rsidR="00342515" w:rsidRPr="009B1B9E">
        <w:rPr>
          <w:rFonts w:ascii="Times New Roman" w:hAnsi="Times New Roman"/>
          <w:sz w:val="28"/>
          <w:szCs w:val="28"/>
        </w:rPr>
        <w:t xml:space="preserve"> .</w:t>
      </w:r>
      <w:proofErr w:type="gramEnd"/>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 xml:space="preserve">2.7. </w:t>
      </w:r>
      <w:proofErr w:type="gramStart"/>
      <w:r w:rsidRPr="009B1B9E">
        <w:rPr>
          <w:rFonts w:ascii="Times New Roman" w:hAnsi="Times New Roman"/>
          <w:sz w:val="28"/>
          <w:szCs w:val="28"/>
        </w:rPr>
        <w:t>Проверенные и принятые к б</w:t>
      </w:r>
      <w:r w:rsidR="00960F60">
        <w:rPr>
          <w:rFonts w:ascii="Times New Roman" w:hAnsi="Times New Roman"/>
          <w:sz w:val="28"/>
          <w:szCs w:val="28"/>
        </w:rPr>
        <w:t>ухгалтерскому</w:t>
      </w:r>
      <w:r w:rsidR="00960F60" w:rsidRPr="00342515">
        <w:rPr>
          <w:rFonts w:ascii="Times New Roman" w:hAnsi="Times New Roman"/>
          <w:sz w:val="28"/>
          <w:szCs w:val="28"/>
        </w:rPr>
        <w:t xml:space="preserve"> </w:t>
      </w:r>
      <w:r w:rsidRPr="009B1B9E">
        <w:rPr>
          <w:rFonts w:ascii="Times New Roman" w:hAnsi="Times New Roman"/>
          <w:sz w:val="28"/>
          <w:szCs w:val="28"/>
        </w:rPr>
        <w:t xml:space="preserve"> учету первичные учетные документы, сформированные на бумажном носителе, относящиеся к соответствующим </w:t>
      </w:r>
      <w:hyperlink r:id="rId51" w:history="1">
        <w:r w:rsidRPr="009B1B9E">
          <w:rPr>
            <w:rFonts w:ascii="Times New Roman" w:hAnsi="Times New Roman"/>
            <w:sz w:val="28"/>
            <w:szCs w:val="28"/>
          </w:rPr>
          <w:t>Журналам</w:t>
        </w:r>
      </w:hyperlink>
      <w:r w:rsidRPr="009B1B9E">
        <w:rPr>
          <w:rFonts w:ascii="Times New Roman" w:hAnsi="Times New Roman"/>
          <w:sz w:val="28"/>
          <w:szCs w:val="28"/>
        </w:rPr>
        <w:t xml:space="preserve"> операций, иным регистрам бюджетного учета, систематизируются по датам совершения операций (в хронологическом порядке) (за исключением первичных учетных документов, полученных от поставщиков, подрядчиков, исполнителей, которые отражаются в Журнале операций расчетов с поставщиками и подрядчиками в разрезе поставщиков и подрядчиков;</w:t>
      </w:r>
      <w:proofErr w:type="gramEnd"/>
      <w:r w:rsidRPr="009B1B9E">
        <w:rPr>
          <w:rFonts w:ascii="Times New Roman" w:hAnsi="Times New Roman"/>
          <w:sz w:val="28"/>
          <w:szCs w:val="28"/>
        </w:rPr>
        <w:t xml:space="preserve"> в Журнале операций расчетов с подотчетными лицами отражаются в разрезе подотчетных лиц и счетов расчетов с подотчетными лицами) или по датам принятия к учету первичных документов.</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lastRenderedPageBreak/>
        <w:t xml:space="preserve">2.8. Отражение операций по движению денежных средств в иностранной валюте осуществляется в иностранной валюте и в валюте Российской Федерации по курсу Центрального банка Российской Федерации на дату совершения операций в иностранной валюте (в рублевом эквиваленте) и на отчетную дату. </w:t>
      </w:r>
      <w:proofErr w:type="gramStart"/>
      <w:r w:rsidRPr="009B1B9E">
        <w:rPr>
          <w:rFonts w:ascii="Times New Roman" w:hAnsi="Times New Roman"/>
          <w:sz w:val="28"/>
          <w:szCs w:val="28"/>
        </w:rPr>
        <w:t>Курсовые разницы (положительные и отрицательные) отражаются соответственно как поступление (выбытие) денежных средств на счета (со счетов) в иностранной валюте с увеличением (уменьшением) доходов от переоценки активов.</w:t>
      </w:r>
      <w:proofErr w:type="gramEnd"/>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 xml:space="preserve">Записи в </w:t>
      </w:r>
      <w:hyperlink r:id="rId52" w:history="1">
        <w:r w:rsidRPr="009B1B9E">
          <w:rPr>
            <w:rFonts w:ascii="Times New Roman" w:hAnsi="Times New Roman"/>
            <w:sz w:val="28"/>
            <w:szCs w:val="28"/>
          </w:rPr>
          <w:t>Журнал</w:t>
        </w:r>
      </w:hyperlink>
      <w:r w:rsidRPr="009B1B9E">
        <w:rPr>
          <w:rFonts w:ascii="Times New Roman" w:hAnsi="Times New Roman"/>
          <w:sz w:val="28"/>
          <w:szCs w:val="28"/>
        </w:rPr>
        <w:t xml:space="preserve"> операций с безналичными денежными средствами производятся на основании первичных учетных документов, прилагаемых к ежедневным выпискам по лицевым счетам, по банковским счетам.</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 xml:space="preserve">2.9. При открытии Главной </w:t>
      </w:r>
      <w:hyperlink r:id="rId53" w:history="1">
        <w:r w:rsidRPr="009B1B9E">
          <w:rPr>
            <w:rFonts w:ascii="Times New Roman" w:hAnsi="Times New Roman"/>
            <w:sz w:val="28"/>
            <w:szCs w:val="28"/>
          </w:rPr>
          <w:t>книги</w:t>
        </w:r>
      </w:hyperlink>
      <w:r w:rsidRPr="009B1B9E">
        <w:rPr>
          <w:rFonts w:ascii="Times New Roman" w:hAnsi="Times New Roman"/>
          <w:sz w:val="28"/>
          <w:szCs w:val="28"/>
        </w:rPr>
        <w:t xml:space="preserve"> записываются суммы остатков на начало года и на начало периода (месяца)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w:t>
      </w:r>
      <w:hyperlink r:id="rId54" w:history="1">
        <w:r w:rsidRPr="009B1B9E">
          <w:rPr>
            <w:rFonts w:ascii="Times New Roman" w:hAnsi="Times New Roman"/>
            <w:sz w:val="28"/>
            <w:szCs w:val="28"/>
          </w:rPr>
          <w:t>Журналов</w:t>
        </w:r>
      </w:hyperlink>
      <w:r w:rsidRPr="009B1B9E">
        <w:rPr>
          <w:rFonts w:ascii="Times New Roman" w:hAnsi="Times New Roman"/>
          <w:sz w:val="28"/>
          <w:szCs w:val="28"/>
        </w:rPr>
        <w:t xml:space="preserve"> операций.</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 xml:space="preserve">В Главной </w:t>
      </w:r>
      <w:hyperlink r:id="rId55" w:history="1">
        <w:r w:rsidRPr="009B1B9E">
          <w:rPr>
            <w:rFonts w:ascii="Times New Roman" w:hAnsi="Times New Roman"/>
            <w:sz w:val="28"/>
            <w:szCs w:val="28"/>
          </w:rPr>
          <w:t>книге</w:t>
        </w:r>
      </w:hyperlink>
      <w:r w:rsidRPr="009B1B9E">
        <w:rPr>
          <w:rFonts w:ascii="Times New Roman" w:hAnsi="Times New Roman"/>
          <w:sz w:val="28"/>
          <w:szCs w:val="28"/>
        </w:rPr>
        <w:t xml:space="preserve"> подсчитывается общий итог оборотов за период с начала года. По всем счетам выводятся дебетовые или кредитовые остатки на начало следующего периода. При этом сумма оборотов за период, а также сумма остатков на начало следующего периода по дебету всех счетов должны быть равны сумме оборотов или остатков по кредиту всех счетов. Главная книга ведется ежемесячно.</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При завершении текущего финансового года обороты по счетам, отражающим увеличение и уменьшение актив</w:t>
      </w:r>
      <w:r w:rsidR="004B5D22">
        <w:rPr>
          <w:rFonts w:ascii="Times New Roman" w:hAnsi="Times New Roman"/>
          <w:sz w:val="28"/>
          <w:szCs w:val="28"/>
        </w:rPr>
        <w:t>ов и обязательств, в регистры бухгалтерского</w:t>
      </w:r>
      <w:r w:rsidRPr="009B1B9E">
        <w:rPr>
          <w:rFonts w:ascii="Times New Roman" w:hAnsi="Times New Roman"/>
          <w:sz w:val="28"/>
          <w:szCs w:val="28"/>
        </w:rPr>
        <w:t xml:space="preserve"> учета очередного финансового года не переходят.</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2.10. При обнаружении в выходных формах документов ошибок осуществляется диагностика ошибочных данных, их исправление и получение выходных форм документов с учетом исправлений.</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Без оформления документального подтверждения исправления непосредственно в электронных базах данных не допускаются.</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2.11. Б</w:t>
      </w:r>
      <w:r w:rsidR="004B5D22">
        <w:rPr>
          <w:rFonts w:ascii="Times New Roman" w:hAnsi="Times New Roman"/>
          <w:sz w:val="28"/>
          <w:szCs w:val="28"/>
        </w:rPr>
        <w:t>ухгалтерский</w:t>
      </w:r>
      <w:r w:rsidR="00BE17A7" w:rsidRPr="00342515">
        <w:rPr>
          <w:rFonts w:ascii="Times New Roman" w:hAnsi="Times New Roman"/>
          <w:sz w:val="28"/>
          <w:szCs w:val="28"/>
        </w:rPr>
        <w:t xml:space="preserve"> </w:t>
      </w:r>
      <w:r w:rsidR="00BE17A7" w:rsidRPr="009B1B9E">
        <w:rPr>
          <w:rFonts w:ascii="Times New Roman" w:hAnsi="Times New Roman"/>
          <w:sz w:val="28"/>
          <w:szCs w:val="28"/>
        </w:rPr>
        <w:t>учет</w:t>
      </w:r>
      <w:r w:rsidRPr="009B1B9E">
        <w:rPr>
          <w:rFonts w:ascii="Times New Roman" w:hAnsi="Times New Roman"/>
          <w:sz w:val="28"/>
          <w:szCs w:val="28"/>
        </w:rPr>
        <w:t xml:space="preserve"> ведется в валюте Российской Федерации - рублях. Документирование операций с имуществом, обязательствами, а также иных фактов хозяйств</w:t>
      </w:r>
      <w:r w:rsidR="004B5D22">
        <w:rPr>
          <w:rFonts w:ascii="Times New Roman" w:hAnsi="Times New Roman"/>
          <w:sz w:val="28"/>
          <w:szCs w:val="28"/>
        </w:rPr>
        <w:t xml:space="preserve">енной жизни, ведение регистров </w:t>
      </w:r>
      <w:r w:rsidR="00960F60">
        <w:rPr>
          <w:rFonts w:ascii="Times New Roman" w:hAnsi="Times New Roman"/>
          <w:sz w:val="28"/>
          <w:szCs w:val="28"/>
        </w:rPr>
        <w:t>бухгалтерского</w:t>
      </w:r>
      <w:r w:rsidR="00960F60" w:rsidRPr="00342515">
        <w:rPr>
          <w:rFonts w:ascii="Times New Roman" w:hAnsi="Times New Roman"/>
          <w:sz w:val="28"/>
          <w:szCs w:val="28"/>
        </w:rPr>
        <w:t xml:space="preserve"> </w:t>
      </w:r>
      <w:r w:rsidRPr="009B1B9E">
        <w:rPr>
          <w:rFonts w:ascii="Times New Roman" w:hAnsi="Times New Roman"/>
          <w:sz w:val="28"/>
          <w:szCs w:val="28"/>
        </w:rPr>
        <w:t>учета осуществляется на русском языке.</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 xml:space="preserve">2.12. Отражение операций при ведении </w:t>
      </w:r>
      <w:r w:rsidR="00960F60">
        <w:rPr>
          <w:rFonts w:ascii="Times New Roman" w:hAnsi="Times New Roman"/>
          <w:sz w:val="28"/>
          <w:szCs w:val="28"/>
        </w:rPr>
        <w:t>бухгалтерского</w:t>
      </w:r>
      <w:r w:rsidR="00960F60" w:rsidRPr="00342515">
        <w:rPr>
          <w:rFonts w:ascii="Times New Roman" w:hAnsi="Times New Roman"/>
          <w:sz w:val="28"/>
          <w:szCs w:val="28"/>
        </w:rPr>
        <w:t xml:space="preserve"> </w:t>
      </w:r>
      <w:r w:rsidRPr="009B1B9E">
        <w:rPr>
          <w:rFonts w:ascii="Times New Roman" w:hAnsi="Times New Roman"/>
          <w:sz w:val="28"/>
          <w:szCs w:val="28"/>
        </w:rPr>
        <w:t xml:space="preserve"> учета, а также исправление ошибок, обнаруженных в регистрах бюджетного учета, осуществляется в соответствии с </w:t>
      </w:r>
      <w:hyperlink r:id="rId56" w:history="1">
        <w:r w:rsidRPr="009B1B9E">
          <w:rPr>
            <w:rFonts w:ascii="Times New Roman" w:hAnsi="Times New Roman"/>
            <w:sz w:val="28"/>
            <w:szCs w:val="28"/>
          </w:rPr>
          <w:t>Инструкцией</w:t>
        </w:r>
      </w:hyperlink>
      <w:r w:rsidR="00F72F56">
        <w:rPr>
          <w:rFonts w:ascii="Times New Roman" w:hAnsi="Times New Roman"/>
          <w:sz w:val="28"/>
          <w:szCs w:val="28"/>
        </w:rPr>
        <w:t xml:space="preserve"> № 157</w:t>
      </w:r>
      <w:r w:rsidRPr="009B1B9E">
        <w:rPr>
          <w:rFonts w:ascii="Times New Roman" w:hAnsi="Times New Roman"/>
          <w:sz w:val="28"/>
          <w:szCs w:val="28"/>
        </w:rPr>
        <w:t>н и другими нормативными правовыми актами.</w:t>
      </w:r>
    </w:p>
    <w:p w:rsidR="00BE17A7" w:rsidRPr="00532D82"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t xml:space="preserve">2.13. Документооборот ведется в соответствии с </w:t>
      </w:r>
      <w:hyperlink r:id="rId57" w:history="1">
        <w:r w:rsidRPr="009B1B9E">
          <w:rPr>
            <w:rFonts w:ascii="Times New Roman" w:hAnsi="Times New Roman"/>
            <w:sz w:val="28"/>
            <w:szCs w:val="28"/>
          </w:rPr>
          <w:t>Инструкцией</w:t>
        </w:r>
      </w:hyperlink>
      <w:r w:rsidR="00F72F56">
        <w:rPr>
          <w:rFonts w:ascii="Times New Roman" w:hAnsi="Times New Roman"/>
          <w:sz w:val="28"/>
          <w:szCs w:val="28"/>
        </w:rPr>
        <w:t xml:space="preserve"> №</w:t>
      </w:r>
      <w:r w:rsidRPr="009B1B9E">
        <w:rPr>
          <w:rFonts w:ascii="Times New Roman" w:hAnsi="Times New Roman"/>
          <w:sz w:val="28"/>
          <w:szCs w:val="28"/>
        </w:rPr>
        <w:t xml:space="preserve"> 157н и другими нормативными правовыми актами. Порядок представления и обработки </w:t>
      </w:r>
      <w:r w:rsidRPr="00532D82">
        <w:rPr>
          <w:rFonts w:ascii="Times New Roman" w:hAnsi="Times New Roman"/>
          <w:sz w:val="28"/>
          <w:szCs w:val="28"/>
        </w:rPr>
        <w:t xml:space="preserve">первичных учетных документов определен </w:t>
      </w:r>
      <w:hyperlink w:anchor="P1485" w:history="1">
        <w:r w:rsidRPr="00532D82">
          <w:rPr>
            <w:rFonts w:ascii="Times New Roman" w:hAnsi="Times New Roman"/>
            <w:sz w:val="28"/>
            <w:szCs w:val="28"/>
          </w:rPr>
          <w:t>Графиком</w:t>
        </w:r>
      </w:hyperlink>
      <w:r w:rsidRPr="00532D82">
        <w:rPr>
          <w:rFonts w:ascii="Times New Roman" w:hAnsi="Times New Roman"/>
          <w:sz w:val="28"/>
          <w:szCs w:val="28"/>
        </w:rPr>
        <w:t xml:space="preserve"> документооборота (приложение</w:t>
      </w:r>
      <w:r w:rsidR="00532D82" w:rsidRPr="00532D82">
        <w:rPr>
          <w:rFonts w:ascii="Times New Roman" w:hAnsi="Times New Roman"/>
          <w:sz w:val="28"/>
          <w:szCs w:val="28"/>
        </w:rPr>
        <w:t xml:space="preserve"> 1</w:t>
      </w:r>
      <w:proofErr w:type="gramStart"/>
      <w:r w:rsidRPr="00532D82">
        <w:rPr>
          <w:rFonts w:ascii="Times New Roman" w:hAnsi="Times New Roman"/>
          <w:sz w:val="28"/>
          <w:szCs w:val="28"/>
        </w:rPr>
        <w:t xml:space="preserve"> )</w:t>
      </w:r>
      <w:proofErr w:type="gramEnd"/>
      <w:r w:rsidRPr="00532D82">
        <w:rPr>
          <w:rFonts w:ascii="Times New Roman" w:hAnsi="Times New Roman"/>
          <w:sz w:val="28"/>
          <w:szCs w:val="28"/>
        </w:rPr>
        <w:t>.</w:t>
      </w:r>
    </w:p>
    <w:p w:rsidR="00532D82" w:rsidRPr="00532D82"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532D82">
        <w:rPr>
          <w:rFonts w:ascii="Times New Roman" w:hAnsi="Times New Roman"/>
          <w:sz w:val="28"/>
          <w:szCs w:val="28"/>
        </w:rPr>
        <w:t xml:space="preserve">2.14. В условиях комплексной автоматизации </w:t>
      </w:r>
      <w:r w:rsidR="00960F60" w:rsidRPr="00532D82">
        <w:rPr>
          <w:rFonts w:ascii="Times New Roman" w:hAnsi="Times New Roman"/>
          <w:sz w:val="28"/>
          <w:szCs w:val="28"/>
        </w:rPr>
        <w:t>бухгалтерского</w:t>
      </w:r>
      <w:r w:rsidR="00960F60" w:rsidRPr="00342515">
        <w:rPr>
          <w:rFonts w:ascii="Times New Roman" w:hAnsi="Times New Roman"/>
          <w:sz w:val="28"/>
          <w:szCs w:val="28"/>
        </w:rPr>
        <w:t xml:space="preserve"> </w:t>
      </w:r>
      <w:r w:rsidRPr="009B1B9E">
        <w:rPr>
          <w:rFonts w:ascii="Times New Roman" w:hAnsi="Times New Roman"/>
          <w:sz w:val="28"/>
          <w:szCs w:val="28"/>
        </w:rPr>
        <w:t xml:space="preserve"> учета </w:t>
      </w:r>
      <w:r w:rsidR="00F72F56">
        <w:rPr>
          <w:rFonts w:ascii="Times New Roman" w:hAnsi="Times New Roman"/>
          <w:sz w:val="28"/>
          <w:szCs w:val="28"/>
        </w:rPr>
        <w:t>Учреждения</w:t>
      </w:r>
      <w:r w:rsidRPr="009B1B9E">
        <w:rPr>
          <w:rFonts w:ascii="Times New Roman" w:hAnsi="Times New Roman"/>
          <w:sz w:val="28"/>
          <w:szCs w:val="28"/>
        </w:rPr>
        <w:t xml:space="preserve"> формирование регистров </w:t>
      </w:r>
      <w:r w:rsidR="00960F60">
        <w:rPr>
          <w:rFonts w:ascii="Times New Roman" w:hAnsi="Times New Roman"/>
          <w:sz w:val="28"/>
          <w:szCs w:val="28"/>
        </w:rPr>
        <w:t>бухгалтерского</w:t>
      </w:r>
      <w:r w:rsidR="00960F60" w:rsidRPr="00342515">
        <w:rPr>
          <w:rFonts w:ascii="Times New Roman" w:hAnsi="Times New Roman"/>
          <w:sz w:val="28"/>
          <w:szCs w:val="28"/>
        </w:rPr>
        <w:t xml:space="preserve"> </w:t>
      </w:r>
      <w:r w:rsidRPr="009B1B9E">
        <w:rPr>
          <w:rFonts w:ascii="Times New Roman" w:hAnsi="Times New Roman"/>
          <w:sz w:val="28"/>
          <w:szCs w:val="28"/>
        </w:rPr>
        <w:t xml:space="preserve"> учета на бумажных носителях </w:t>
      </w:r>
      <w:r w:rsidRPr="00532D82">
        <w:rPr>
          <w:rFonts w:ascii="Times New Roman" w:hAnsi="Times New Roman"/>
          <w:sz w:val="28"/>
          <w:szCs w:val="28"/>
        </w:rPr>
        <w:t xml:space="preserve">осуществляется с </w:t>
      </w:r>
      <w:hyperlink w:anchor="P1747" w:history="1">
        <w:r w:rsidRPr="00532D82">
          <w:rPr>
            <w:rFonts w:ascii="Times New Roman" w:hAnsi="Times New Roman"/>
            <w:sz w:val="28"/>
            <w:szCs w:val="28"/>
          </w:rPr>
          <w:t>периодичностью</w:t>
        </w:r>
      </w:hyperlink>
      <w:r w:rsidR="00F72F56" w:rsidRPr="00532D82">
        <w:rPr>
          <w:rFonts w:ascii="Times New Roman" w:hAnsi="Times New Roman"/>
          <w:sz w:val="28"/>
          <w:szCs w:val="28"/>
        </w:rPr>
        <w:t xml:space="preserve">, </w:t>
      </w:r>
      <w:r w:rsidR="00532D82">
        <w:rPr>
          <w:rFonts w:ascii="Times New Roman" w:hAnsi="Times New Roman"/>
          <w:sz w:val="28"/>
          <w:szCs w:val="28"/>
        </w:rPr>
        <w:t xml:space="preserve">   </w:t>
      </w:r>
      <w:r w:rsidR="00F72F56" w:rsidRPr="00532D82">
        <w:rPr>
          <w:rFonts w:ascii="Times New Roman" w:hAnsi="Times New Roman"/>
          <w:sz w:val="28"/>
          <w:szCs w:val="28"/>
        </w:rPr>
        <w:t>установленной в</w:t>
      </w:r>
      <w:r w:rsidR="00532D82">
        <w:rPr>
          <w:rFonts w:ascii="Times New Roman" w:hAnsi="Times New Roman"/>
          <w:sz w:val="28"/>
          <w:szCs w:val="28"/>
        </w:rPr>
        <w:t xml:space="preserve"> </w:t>
      </w:r>
      <w:r w:rsidR="00F72F56" w:rsidRPr="00532D82">
        <w:rPr>
          <w:rFonts w:ascii="Times New Roman" w:hAnsi="Times New Roman"/>
          <w:sz w:val="28"/>
          <w:szCs w:val="28"/>
        </w:rPr>
        <w:t xml:space="preserve"> приложении</w:t>
      </w:r>
      <w:r w:rsidR="00532D82">
        <w:rPr>
          <w:rFonts w:ascii="Times New Roman" w:hAnsi="Times New Roman"/>
          <w:sz w:val="28"/>
          <w:szCs w:val="28"/>
        </w:rPr>
        <w:t xml:space="preserve"> </w:t>
      </w:r>
      <w:r w:rsidR="00532D82" w:rsidRPr="00532D82">
        <w:rPr>
          <w:rFonts w:ascii="Times New Roman" w:hAnsi="Times New Roman"/>
          <w:sz w:val="28"/>
          <w:szCs w:val="28"/>
        </w:rPr>
        <w:t>2.</w:t>
      </w:r>
    </w:p>
    <w:p w:rsidR="00342515" w:rsidRPr="009B1B9E"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9B1B9E">
        <w:rPr>
          <w:rFonts w:ascii="Times New Roman" w:hAnsi="Times New Roman"/>
          <w:sz w:val="28"/>
          <w:szCs w:val="28"/>
        </w:rPr>
        <w:lastRenderedPageBreak/>
        <w:t xml:space="preserve">2.15. Регистры </w:t>
      </w:r>
      <w:r w:rsidR="00960F60">
        <w:rPr>
          <w:rFonts w:ascii="Times New Roman" w:hAnsi="Times New Roman"/>
          <w:sz w:val="28"/>
          <w:szCs w:val="28"/>
        </w:rPr>
        <w:t>бухгалтерского</w:t>
      </w:r>
      <w:r w:rsidRPr="009B1B9E">
        <w:rPr>
          <w:rFonts w:ascii="Times New Roman" w:hAnsi="Times New Roman"/>
          <w:sz w:val="28"/>
          <w:szCs w:val="28"/>
        </w:rPr>
        <w:t xml:space="preserve"> учета подписываются </w:t>
      </w:r>
      <w:r w:rsidR="00681E42">
        <w:rPr>
          <w:rFonts w:ascii="Times New Roman" w:hAnsi="Times New Roman"/>
          <w:sz w:val="28"/>
          <w:szCs w:val="28"/>
        </w:rPr>
        <w:t>главным бухгалтером</w:t>
      </w:r>
      <w:r w:rsidRPr="009B1B9E">
        <w:rPr>
          <w:rFonts w:ascii="Times New Roman" w:hAnsi="Times New Roman"/>
          <w:sz w:val="28"/>
          <w:szCs w:val="28"/>
        </w:rPr>
        <w:t>.</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Правильность отражения фактов хозяйственной жизни в регистрах </w:t>
      </w:r>
      <w:r w:rsidR="00681E42">
        <w:rPr>
          <w:rFonts w:ascii="Times New Roman" w:hAnsi="Times New Roman" w:cs="Times New Roman"/>
          <w:sz w:val="28"/>
          <w:szCs w:val="28"/>
        </w:rPr>
        <w:t>бухгалтерского</w:t>
      </w:r>
      <w:r w:rsidR="00960F60">
        <w:rPr>
          <w:rFonts w:ascii="Times New Roman" w:hAnsi="Times New Roman" w:cs="Times New Roman"/>
          <w:sz w:val="28"/>
          <w:szCs w:val="28"/>
        </w:rPr>
        <w:t xml:space="preserve"> </w:t>
      </w:r>
      <w:r w:rsidRPr="009B1B9E">
        <w:rPr>
          <w:rFonts w:ascii="Times New Roman" w:hAnsi="Times New Roman" w:cs="Times New Roman"/>
          <w:sz w:val="28"/>
          <w:szCs w:val="28"/>
        </w:rPr>
        <w:t>учета согласно предоставленным для регистрации первичным учетным документам обеспечива</w:t>
      </w:r>
      <w:r w:rsidR="00681E42">
        <w:rPr>
          <w:rFonts w:ascii="Times New Roman" w:hAnsi="Times New Roman" w:cs="Times New Roman"/>
          <w:sz w:val="28"/>
          <w:szCs w:val="28"/>
        </w:rPr>
        <w:t>ет главный бухгалтер</w:t>
      </w:r>
      <w:r w:rsidR="00AA6169">
        <w:rPr>
          <w:rFonts w:ascii="Times New Roman" w:hAnsi="Times New Roman" w:cs="Times New Roman"/>
          <w:sz w:val="28"/>
          <w:szCs w:val="28"/>
        </w:rPr>
        <w:t xml:space="preserve"> Учреждения</w:t>
      </w:r>
      <w:r w:rsidRPr="009B1B9E">
        <w:rPr>
          <w:rFonts w:ascii="Times New Roman" w:hAnsi="Times New Roman" w:cs="Times New Roman"/>
          <w:sz w:val="28"/>
          <w:szCs w:val="28"/>
        </w:rPr>
        <w:t>.</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2.16. Все документы, имеющие отношение к финансово-хозяйственной деятельности, формируются в дела с учетом сроков хранения документов согласно прилагаемой </w:t>
      </w:r>
      <w:hyperlink w:anchor="P1910" w:history="1">
        <w:r w:rsidRPr="009B1B9E">
          <w:rPr>
            <w:rFonts w:ascii="Times New Roman" w:hAnsi="Times New Roman" w:cs="Times New Roman"/>
            <w:sz w:val="28"/>
            <w:szCs w:val="28"/>
          </w:rPr>
          <w:t>Номенклатуре</w:t>
        </w:r>
      </w:hyperlink>
      <w:r w:rsidRPr="009B1B9E">
        <w:rPr>
          <w:rFonts w:ascii="Times New Roman" w:hAnsi="Times New Roman" w:cs="Times New Roman"/>
          <w:sz w:val="28"/>
          <w:szCs w:val="28"/>
        </w:rPr>
        <w:t xml:space="preserve"> дел финансово-хозяйственной деятельности (приложение</w:t>
      </w:r>
      <w:r w:rsidR="00532D82">
        <w:rPr>
          <w:rFonts w:ascii="Times New Roman" w:hAnsi="Times New Roman" w:cs="Times New Roman"/>
          <w:sz w:val="28"/>
          <w:szCs w:val="28"/>
        </w:rPr>
        <w:t xml:space="preserve"> 2</w:t>
      </w:r>
      <w:r w:rsidRPr="009B1B9E">
        <w:rPr>
          <w:rFonts w:ascii="Times New Roman" w:hAnsi="Times New Roman" w:cs="Times New Roman"/>
          <w:sz w:val="28"/>
          <w:szCs w:val="28"/>
        </w:rPr>
        <w:t xml:space="preserve">), являющейся составной частью Общей номенклатуры дел </w:t>
      </w:r>
      <w:r w:rsidR="00AA6169">
        <w:rPr>
          <w:rFonts w:ascii="Times New Roman" w:hAnsi="Times New Roman" w:cs="Times New Roman"/>
          <w:sz w:val="28"/>
          <w:szCs w:val="28"/>
        </w:rPr>
        <w:t>Учреждения</w:t>
      </w:r>
      <w:r w:rsidRPr="009B1B9E">
        <w:rPr>
          <w:rFonts w:ascii="Times New Roman" w:hAnsi="Times New Roman" w:cs="Times New Roman"/>
          <w:sz w:val="28"/>
          <w:szCs w:val="28"/>
        </w:rPr>
        <w:t>.</w:t>
      </w:r>
    </w:p>
    <w:p w:rsidR="007C3768" w:rsidRDefault="00342515" w:rsidP="005D5FB3">
      <w:pPr>
        <w:pStyle w:val="ConsPlusNormal"/>
        <w:ind w:firstLine="540"/>
        <w:contextualSpacing/>
        <w:jc w:val="both"/>
      </w:pPr>
      <w:r w:rsidRPr="009B1B9E">
        <w:rPr>
          <w:rFonts w:ascii="Times New Roman" w:hAnsi="Times New Roman" w:cs="Times New Roman"/>
          <w:sz w:val="28"/>
          <w:szCs w:val="28"/>
        </w:rPr>
        <w:t>Ответственность за организацию хранения дел и сдачу их в архив несет главный бухгалтер</w:t>
      </w:r>
      <w:proofErr w:type="gramStart"/>
      <w:r w:rsidRPr="009B1B9E">
        <w:rPr>
          <w:rFonts w:ascii="Times New Roman" w:hAnsi="Times New Roman" w:cs="Times New Roman"/>
          <w:sz w:val="28"/>
          <w:szCs w:val="28"/>
        </w:rPr>
        <w:t xml:space="preserve"> .</w:t>
      </w:r>
      <w:proofErr w:type="gramEnd"/>
      <w:r w:rsidR="007C3768" w:rsidRPr="007C3768">
        <w:t xml:space="preserve"> </w:t>
      </w:r>
    </w:p>
    <w:p w:rsidR="0016378C" w:rsidRDefault="007C3768" w:rsidP="005D5FB3">
      <w:pPr>
        <w:pStyle w:val="ConsPlusNormal"/>
        <w:ind w:firstLine="708"/>
        <w:contextualSpacing/>
        <w:jc w:val="both"/>
        <w:rPr>
          <w:bCs/>
        </w:rPr>
      </w:pPr>
      <w:proofErr w:type="gramStart"/>
      <w:r w:rsidRPr="007C3768">
        <w:rPr>
          <w:rFonts w:ascii="Times New Roman" w:hAnsi="Times New Roman" w:cs="Times New Roman"/>
          <w:sz w:val="28"/>
          <w:szCs w:val="28"/>
        </w:rPr>
        <w:t xml:space="preserve">Хранение первичных (сводных) учетных документов, регистров бухгалтерского учета осуществляется в течение сроков, установленных </w:t>
      </w:r>
      <w:r>
        <w:rPr>
          <w:rFonts w:ascii="Times New Roman" w:hAnsi="Times New Roman" w:cs="Times New Roman"/>
          <w:sz w:val="28"/>
          <w:szCs w:val="28"/>
        </w:rPr>
        <w:t>Перечнем</w:t>
      </w:r>
      <w:r w:rsidRPr="007C3768">
        <w:rPr>
          <w:rFonts w:ascii="Times New Roman" w:hAnsi="Times New Roman" w:cs="Times New Roman"/>
          <w:sz w:val="28"/>
          <w:szCs w:val="28"/>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w:t>
      </w:r>
      <w:r>
        <w:rPr>
          <w:rFonts w:ascii="Times New Roman" w:hAnsi="Times New Roman" w:cs="Times New Roman"/>
          <w:sz w:val="28"/>
          <w:szCs w:val="28"/>
        </w:rPr>
        <w:t>10 №</w:t>
      </w:r>
      <w:r w:rsidRPr="007C3768">
        <w:rPr>
          <w:rFonts w:ascii="Times New Roman" w:hAnsi="Times New Roman" w:cs="Times New Roman"/>
          <w:sz w:val="28"/>
          <w:szCs w:val="28"/>
        </w:rPr>
        <w:t xml:space="preserve"> 558, но не менее пяти лет после окончания отчетного года, в котором (за который) они составлены.</w:t>
      </w:r>
      <w:proofErr w:type="gramEnd"/>
    </w:p>
    <w:p w:rsidR="00681E42" w:rsidRDefault="00681E42" w:rsidP="005D5FB3">
      <w:pPr>
        <w:pStyle w:val="ConsPlusTitle"/>
        <w:contextualSpacing/>
        <w:jc w:val="center"/>
        <w:outlineLvl w:val="1"/>
        <w:rPr>
          <w:rFonts w:ascii="Times New Roman" w:hAnsi="Times New Roman" w:cs="Times New Roman"/>
          <w:sz w:val="28"/>
          <w:szCs w:val="28"/>
        </w:rPr>
      </w:pPr>
    </w:p>
    <w:p w:rsidR="00342515" w:rsidRPr="009B1B9E" w:rsidRDefault="008B1615" w:rsidP="005D5FB3">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3</w:t>
      </w:r>
      <w:r w:rsidR="00342515" w:rsidRPr="009B1B9E">
        <w:rPr>
          <w:rFonts w:ascii="Times New Roman" w:hAnsi="Times New Roman" w:cs="Times New Roman"/>
          <w:sz w:val="28"/>
          <w:szCs w:val="28"/>
        </w:rPr>
        <w:t>. Порядок и сроки проведения инвентаризации</w:t>
      </w:r>
    </w:p>
    <w:p w:rsidR="00342515" w:rsidRPr="009B1B9E" w:rsidRDefault="00342515" w:rsidP="005D5FB3">
      <w:pPr>
        <w:pStyle w:val="ConsPlusNormal"/>
        <w:ind w:firstLine="540"/>
        <w:contextualSpacing/>
        <w:jc w:val="both"/>
        <w:rPr>
          <w:rFonts w:ascii="Times New Roman" w:hAnsi="Times New Roman" w:cs="Times New Roman"/>
          <w:sz w:val="28"/>
          <w:szCs w:val="28"/>
        </w:rPr>
      </w:pPr>
    </w:p>
    <w:p w:rsidR="00342515" w:rsidRPr="009B1B9E" w:rsidRDefault="00342515" w:rsidP="005D5FB3">
      <w:pPr>
        <w:pStyle w:val="ConsPlusNormal"/>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3.1. В целях обеспечения достоверности данных </w:t>
      </w:r>
      <w:r w:rsidR="007C3768">
        <w:rPr>
          <w:rFonts w:ascii="Times New Roman" w:hAnsi="Times New Roman" w:cs="Times New Roman"/>
          <w:sz w:val="28"/>
          <w:szCs w:val="28"/>
        </w:rPr>
        <w:t>бухгалтерского</w:t>
      </w:r>
      <w:r w:rsidRPr="009B1B9E">
        <w:rPr>
          <w:rFonts w:ascii="Times New Roman" w:hAnsi="Times New Roman" w:cs="Times New Roman"/>
          <w:sz w:val="28"/>
          <w:szCs w:val="28"/>
        </w:rPr>
        <w:t xml:space="preserve"> учета </w:t>
      </w:r>
      <w:r w:rsidR="00F72F56">
        <w:rPr>
          <w:rFonts w:ascii="Times New Roman" w:hAnsi="Times New Roman" w:cs="Times New Roman"/>
          <w:sz w:val="28"/>
          <w:szCs w:val="28"/>
        </w:rPr>
        <w:t>Учреждением</w:t>
      </w:r>
      <w:r w:rsidRPr="009B1B9E">
        <w:rPr>
          <w:rFonts w:ascii="Times New Roman" w:hAnsi="Times New Roman" w:cs="Times New Roman"/>
          <w:sz w:val="28"/>
          <w:szCs w:val="28"/>
        </w:rPr>
        <w:t xml:space="preserve"> проводится инвентаризация активов и обязательств.</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3.2. Для проведения инвентаризации </w:t>
      </w:r>
      <w:r w:rsidR="00681E42">
        <w:rPr>
          <w:rFonts w:ascii="Times New Roman" w:hAnsi="Times New Roman" w:cs="Times New Roman"/>
          <w:sz w:val="28"/>
          <w:szCs w:val="28"/>
        </w:rPr>
        <w:t xml:space="preserve"> и мероприятий внутреннего финансового контроля </w:t>
      </w:r>
      <w:r w:rsidRPr="009B1B9E">
        <w:rPr>
          <w:rFonts w:ascii="Times New Roman" w:hAnsi="Times New Roman" w:cs="Times New Roman"/>
          <w:sz w:val="28"/>
          <w:szCs w:val="28"/>
        </w:rPr>
        <w:t>создается постоянно действую</w:t>
      </w:r>
      <w:r w:rsidR="00681E42">
        <w:rPr>
          <w:rFonts w:ascii="Times New Roman" w:hAnsi="Times New Roman" w:cs="Times New Roman"/>
          <w:sz w:val="28"/>
          <w:szCs w:val="28"/>
        </w:rPr>
        <w:t>щая инвентаризационная комиссия</w:t>
      </w:r>
      <w:r w:rsidRPr="009B1B9E">
        <w:rPr>
          <w:rFonts w:ascii="Times New Roman" w:hAnsi="Times New Roman" w:cs="Times New Roman"/>
          <w:sz w:val="28"/>
          <w:szCs w:val="28"/>
        </w:rPr>
        <w:t xml:space="preserve">  (далее - рабоч</w:t>
      </w:r>
      <w:r w:rsidR="00681E42">
        <w:rPr>
          <w:rFonts w:ascii="Times New Roman" w:hAnsi="Times New Roman" w:cs="Times New Roman"/>
          <w:sz w:val="28"/>
          <w:szCs w:val="28"/>
        </w:rPr>
        <w:t>ая</w:t>
      </w:r>
      <w:r w:rsidRPr="009B1B9E">
        <w:rPr>
          <w:rFonts w:ascii="Times New Roman" w:hAnsi="Times New Roman" w:cs="Times New Roman"/>
          <w:sz w:val="28"/>
          <w:szCs w:val="28"/>
        </w:rPr>
        <w:t xml:space="preserve"> комисси</w:t>
      </w:r>
      <w:r w:rsidR="00681E42">
        <w:rPr>
          <w:rFonts w:ascii="Times New Roman" w:hAnsi="Times New Roman" w:cs="Times New Roman"/>
          <w:sz w:val="28"/>
          <w:szCs w:val="28"/>
        </w:rPr>
        <w:t>я</w:t>
      </w:r>
      <w:r w:rsidRPr="009B1B9E">
        <w:rPr>
          <w:rFonts w:ascii="Times New Roman" w:hAnsi="Times New Roman" w:cs="Times New Roman"/>
          <w:sz w:val="28"/>
          <w:szCs w:val="28"/>
        </w:rPr>
        <w:t>).</w:t>
      </w:r>
    </w:p>
    <w:p w:rsidR="00342515" w:rsidRPr="00532D82" w:rsidRDefault="00342515" w:rsidP="005D5FB3">
      <w:pPr>
        <w:pStyle w:val="ConsPlusNormal"/>
        <w:spacing w:before="220"/>
        <w:ind w:firstLine="540"/>
        <w:contextualSpacing/>
        <w:jc w:val="both"/>
        <w:rPr>
          <w:rFonts w:ascii="Times New Roman" w:hAnsi="Times New Roman" w:cs="Times New Roman"/>
          <w:sz w:val="28"/>
          <w:szCs w:val="28"/>
        </w:rPr>
      </w:pPr>
      <w:r w:rsidRPr="00532D82">
        <w:rPr>
          <w:rFonts w:ascii="Times New Roman" w:hAnsi="Times New Roman" w:cs="Times New Roman"/>
          <w:sz w:val="28"/>
          <w:szCs w:val="28"/>
        </w:rPr>
        <w:t>3.3. Персональный состав постоя</w:t>
      </w:r>
      <w:r w:rsidR="00681E42" w:rsidRPr="00532D82">
        <w:rPr>
          <w:rFonts w:ascii="Times New Roman" w:hAnsi="Times New Roman" w:cs="Times New Roman"/>
          <w:sz w:val="28"/>
          <w:szCs w:val="28"/>
        </w:rPr>
        <w:t>нно действующей  рабочей</w:t>
      </w:r>
      <w:r w:rsidRPr="00532D82">
        <w:rPr>
          <w:rFonts w:ascii="Times New Roman" w:hAnsi="Times New Roman" w:cs="Times New Roman"/>
          <w:sz w:val="28"/>
          <w:szCs w:val="28"/>
        </w:rPr>
        <w:t xml:space="preserve"> комисси</w:t>
      </w:r>
      <w:r w:rsidR="00681E42" w:rsidRPr="00532D82">
        <w:rPr>
          <w:rFonts w:ascii="Times New Roman" w:hAnsi="Times New Roman" w:cs="Times New Roman"/>
          <w:sz w:val="28"/>
          <w:szCs w:val="28"/>
        </w:rPr>
        <w:t>и</w:t>
      </w:r>
      <w:r w:rsidRPr="00532D82">
        <w:rPr>
          <w:rFonts w:ascii="Times New Roman" w:hAnsi="Times New Roman" w:cs="Times New Roman"/>
          <w:sz w:val="28"/>
          <w:szCs w:val="28"/>
        </w:rPr>
        <w:t xml:space="preserve"> утверждается приказ</w:t>
      </w:r>
      <w:r w:rsidR="00681E42" w:rsidRPr="00532D82">
        <w:rPr>
          <w:rFonts w:ascii="Times New Roman" w:hAnsi="Times New Roman" w:cs="Times New Roman"/>
          <w:sz w:val="28"/>
          <w:szCs w:val="28"/>
        </w:rPr>
        <w:t xml:space="preserve">ом директора </w:t>
      </w:r>
      <w:r w:rsidRPr="00532D82">
        <w:rPr>
          <w:rFonts w:ascii="Times New Roman" w:hAnsi="Times New Roman" w:cs="Times New Roman"/>
          <w:sz w:val="28"/>
          <w:szCs w:val="28"/>
        </w:rPr>
        <w:t xml:space="preserve"> </w:t>
      </w:r>
      <w:r w:rsidR="00AA6169" w:rsidRPr="00532D82">
        <w:rPr>
          <w:rFonts w:ascii="Times New Roman" w:hAnsi="Times New Roman" w:cs="Times New Roman"/>
          <w:sz w:val="28"/>
          <w:szCs w:val="28"/>
        </w:rPr>
        <w:t>Учреждения</w:t>
      </w:r>
      <w:r w:rsidRPr="00532D82">
        <w:rPr>
          <w:rFonts w:ascii="Times New Roman" w:hAnsi="Times New Roman" w:cs="Times New Roman"/>
          <w:sz w:val="28"/>
          <w:szCs w:val="28"/>
        </w:rPr>
        <w:t>.</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532D82">
        <w:rPr>
          <w:rFonts w:ascii="Times New Roman" w:hAnsi="Times New Roman" w:cs="Times New Roman"/>
          <w:sz w:val="28"/>
          <w:szCs w:val="28"/>
        </w:rPr>
        <w:t>Отсутствие хотя бы одного члена комиссии при проведении инвентаризации служит основанием для признания</w:t>
      </w:r>
      <w:r w:rsidRPr="009B1B9E">
        <w:rPr>
          <w:rFonts w:ascii="Times New Roman" w:hAnsi="Times New Roman" w:cs="Times New Roman"/>
          <w:sz w:val="28"/>
          <w:szCs w:val="28"/>
        </w:rPr>
        <w:t xml:space="preserve"> результатов инвентаризации </w:t>
      </w:r>
      <w:proofErr w:type="gramStart"/>
      <w:r w:rsidRPr="009B1B9E">
        <w:rPr>
          <w:rFonts w:ascii="Times New Roman" w:hAnsi="Times New Roman" w:cs="Times New Roman"/>
          <w:sz w:val="28"/>
          <w:szCs w:val="28"/>
        </w:rPr>
        <w:t>недействительными</w:t>
      </w:r>
      <w:proofErr w:type="gramEnd"/>
      <w:r w:rsidRPr="009B1B9E">
        <w:rPr>
          <w:rFonts w:ascii="Times New Roman" w:hAnsi="Times New Roman" w:cs="Times New Roman"/>
          <w:sz w:val="28"/>
          <w:szCs w:val="28"/>
        </w:rPr>
        <w:t>.</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3.4. При проведении инвентаризации активов и обязательств действуют правила проведения инвентаризации, установленные Методическими </w:t>
      </w:r>
      <w:hyperlink r:id="rId58" w:history="1">
        <w:r w:rsidRPr="009B1B9E">
          <w:rPr>
            <w:rFonts w:ascii="Times New Roman" w:hAnsi="Times New Roman" w:cs="Times New Roman"/>
            <w:sz w:val="28"/>
            <w:szCs w:val="28"/>
          </w:rPr>
          <w:t>указаниями</w:t>
        </w:r>
      </w:hyperlink>
      <w:r w:rsidRPr="009B1B9E">
        <w:rPr>
          <w:rFonts w:ascii="Times New Roman" w:hAnsi="Times New Roman" w:cs="Times New Roman"/>
          <w:sz w:val="28"/>
          <w:szCs w:val="28"/>
        </w:rPr>
        <w:t xml:space="preserve"> по инвентаризации имущества и финансовых обязательств, утвержд</w:t>
      </w:r>
      <w:r w:rsidR="00F72F56">
        <w:rPr>
          <w:rFonts w:ascii="Times New Roman" w:hAnsi="Times New Roman" w:cs="Times New Roman"/>
          <w:sz w:val="28"/>
          <w:szCs w:val="28"/>
        </w:rPr>
        <w:t>енными приказом Минфина России №</w:t>
      </w:r>
      <w:r w:rsidRPr="009B1B9E">
        <w:rPr>
          <w:rFonts w:ascii="Times New Roman" w:hAnsi="Times New Roman" w:cs="Times New Roman"/>
          <w:sz w:val="28"/>
          <w:szCs w:val="28"/>
        </w:rPr>
        <w:t xml:space="preserve"> 49.</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bookmarkStart w:id="7" w:name="P152"/>
      <w:bookmarkEnd w:id="7"/>
      <w:r w:rsidRPr="009B1B9E">
        <w:rPr>
          <w:rFonts w:ascii="Times New Roman" w:hAnsi="Times New Roman" w:cs="Times New Roman"/>
          <w:sz w:val="28"/>
          <w:szCs w:val="28"/>
        </w:rPr>
        <w:t>3.5. Инвентаризация активов и обязательств осуществляется:</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 </w:t>
      </w:r>
      <w:r w:rsidR="00F72F56">
        <w:rPr>
          <w:rFonts w:ascii="Times New Roman" w:hAnsi="Times New Roman" w:cs="Times New Roman"/>
          <w:sz w:val="28"/>
          <w:szCs w:val="28"/>
        </w:rPr>
        <w:t xml:space="preserve">в целях </w:t>
      </w:r>
      <w:r w:rsidRPr="009B1B9E">
        <w:rPr>
          <w:rFonts w:ascii="Times New Roman" w:hAnsi="Times New Roman" w:cs="Times New Roman"/>
          <w:sz w:val="28"/>
          <w:szCs w:val="28"/>
        </w:rPr>
        <w:t xml:space="preserve">составлением годовой </w:t>
      </w:r>
      <w:r w:rsidR="00BE17A7">
        <w:rPr>
          <w:rFonts w:ascii="Times New Roman" w:hAnsi="Times New Roman" w:cs="Times New Roman"/>
          <w:sz w:val="28"/>
          <w:szCs w:val="28"/>
        </w:rPr>
        <w:t>бухгалтерской</w:t>
      </w:r>
      <w:r w:rsidRPr="009B1B9E">
        <w:rPr>
          <w:rFonts w:ascii="Times New Roman" w:hAnsi="Times New Roman" w:cs="Times New Roman"/>
          <w:sz w:val="28"/>
          <w:szCs w:val="28"/>
        </w:rPr>
        <w:t xml:space="preserve"> отчетности, кроме имущества, инвентаризация которого проводилась не ранее 1 октября отчетного года;</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при установлении фактов хищений или злоупотреблений, а также порчи ценностей;</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в случае стихийных бедствий, пожара, аварий или других чрезвычайных ситуаций, вызванных экстремальными условиями;</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при смене материально ответственных лиц (на день приемки-передачи дел);</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lastRenderedPageBreak/>
        <w:t xml:space="preserve">- при передаче имущества </w:t>
      </w:r>
      <w:r w:rsidR="00AA6169">
        <w:rPr>
          <w:rFonts w:ascii="Times New Roman" w:hAnsi="Times New Roman" w:cs="Times New Roman"/>
          <w:sz w:val="28"/>
          <w:szCs w:val="28"/>
        </w:rPr>
        <w:t>Учреждения</w:t>
      </w:r>
      <w:r w:rsidRPr="009B1B9E">
        <w:rPr>
          <w:rFonts w:ascii="Times New Roman" w:hAnsi="Times New Roman" w:cs="Times New Roman"/>
          <w:sz w:val="28"/>
          <w:szCs w:val="28"/>
        </w:rPr>
        <w:t xml:space="preserve"> в аренду, управление, безвозмездное пользование, а также выкупе, продаже комплекса объектов учета (имущественного комплекса);</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 при реорганизации или упразднении </w:t>
      </w:r>
      <w:r w:rsidR="00AA6169">
        <w:rPr>
          <w:rFonts w:ascii="Times New Roman" w:hAnsi="Times New Roman" w:cs="Times New Roman"/>
          <w:sz w:val="28"/>
          <w:szCs w:val="28"/>
        </w:rPr>
        <w:t>Учреждения</w:t>
      </w:r>
      <w:r w:rsidRPr="009B1B9E">
        <w:rPr>
          <w:rFonts w:ascii="Times New Roman" w:hAnsi="Times New Roman" w:cs="Times New Roman"/>
          <w:sz w:val="28"/>
          <w:szCs w:val="28"/>
        </w:rPr>
        <w:t>;</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 в других случаях, предусмотренных законодательством Российской Федерации, на основании приказов </w:t>
      </w:r>
      <w:r w:rsidR="00AA6169">
        <w:rPr>
          <w:rFonts w:ascii="Times New Roman" w:hAnsi="Times New Roman" w:cs="Times New Roman"/>
          <w:sz w:val="28"/>
          <w:szCs w:val="28"/>
        </w:rPr>
        <w:t>Учреждения</w:t>
      </w:r>
      <w:r w:rsidRPr="009B1B9E">
        <w:rPr>
          <w:rFonts w:ascii="Times New Roman" w:hAnsi="Times New Roman" w:cs="Times New Roman"/>
          <w:sz w:val="28"/>
          <w:szCs w:val="28"/>
        </w:rPr>
        <w:t>.</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Результаты инвентаризации отражаются в учете и бухгалтерской отчетности того месяца, в котором была закончена инвентаризация.</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Результаты инвентаризации активов и обязательств, проведенной перед составлением годовой бухгалтерской отчетности, отражаются в годовой бухгалтерской отчетности.</w:t>
      </w:r>
    </w:p>
    <w:p w:rsidR="00342515" w:rsidRPr="00AA6169" w:rsidRDefault="00342515" w:rsidP="005D5FB3">
      <w:pPr>
        <w:pStyle w:val="ConsPlusNormal"/>
        <w:spacing w:before="220"/>
        <w:ind w:firstLine="540"/>
        <w:contextualSpacing/>
        <w:jc w:val="both"/>
        <w:rPr>
          <w:rFonts w:ascii="Times New Roman" w:hAnsi="Times New Roman" w:cs="Times New Roman"/>
          <w:sz w:val="28"/>
          <w:szCs w:val="28"/>
        </w:rPr>
      </w:pPr>
      <w:r w:rsidRPr="00AA6169">
        <w:rPr>
          <w:rFonts w:ascii="Times New Roman" w:hAnsi="Times New Roman" w:cs="Times New Roman"/>
          <w:sz w:val="28"/>
          <w:szCs w:val="28"/>
        </w:rPr>
        <w:t xml:space="preserve">3.6. В целях обеспечения сохранности денежных средств и соответствия данным </w:t>
      </w:r>
      <w:r w:rsidR="00AF5DF4" w:rsidRPr="00AA6169">
        <w:rPr>
          <w:rFonts w:ascii="Times New Roman" w:hAnsi="Times New Roman" w:cs="Times New Roman"/>
          <w:sz w:val="28"/>
          <w:szCs w:val="28"/>
        </w:rPr>
        <w:t>бухгалтерского</w:t>
      </w:r>
      <w:r w:rsidRPr="00AA6169">
        <w:rPr>
          <w:rFonts w:ascii="Times New Roman" w:hAnsi="Times New Roman" w:cs="Times New Roman"/>
          <w:sz w:val="28"/>
          <w:szCs w:val="28"/>
        </w:rPr>
        <w:t xml:space="preserve"> учета проводится инвентаризация кассы.</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AA6169">
        <w:rPr>
          <w:rFonts w:ascii="Times New Roman" w:hAnsi="Times New Roman" w:cs="Times New Roman"/>
          <w:sz w:val="28"/>
          <w:szCs w:val="28"/>
        </w:rPr>
        <w:t>Инвентаризация денежных сре</w:t>
      </w:r>
      <w:proofErr w:type="gramStart"/>
      <w:r w:rsidRPr="00AA6169">
        <w:rPr>
          <w:rFonts w:ascii="Times New Roman" w:hAnsi="Times New Roman" w:cs="Times New Roman"/>
          <w:sz w:val="28"/>
          <w:szCs w:val="28"/>
        </w:rPr>
        <w:t>дств в к</w:t>
      </w:r>
      <w:proofErr w:type="gramEnd"/>
      <w:r w:rsidRPr="00AA6169">
        <w:rPr>
          <w:rFonts w:ascii="Times New Roman" w:hAnsi="Times New Roman" w:cs="Times New Roman"/>
          <w:sz w:val="28"/>
          <w:szCs w:val="28"/>
        </w:rPr>
        <w:t xml:space="preserve">ассе </w:t>
      </w:r>
      <w:r w:rsidR="00AA6169" w:rsidRPr="00AA6169">
        <w:rPr>
          <w:rFonts w:ascii="Times New Roman" w:hAnsi="Times New Roman" w:cs="Times New Roman"/>
          <w:sz w:val="28"/>
          <w:szCs w:val="28"/>
        </w:rPr>
        <w:t>Учреждения</w:t>
      </w:r>
      <w:r w:rsidRPr="00AA6169">
        <w:rPr>
          <w:rFonts w:ascii="Times New Roman" w:hAnsi="Times New Roman" w:cs="Times New Roman"/>
          <w:sz w:val="28"/>
          <w:szCs w:val="28"/>
        </w:rPr>
        <w:t xml:space="preserve"> производится постоянно действующей инвентаризационной комиссией, созданной согласно распоряжению </w:t>
      </w:r>
      <w:r w:rsidR="00F72F56" w:rsidRPr="00AA6169">
        <w:rPr>
          <w:rFonts w:ascii="Times New Roman" w:hAnsi="Times New Roman" w:cs="Times New Roman"/>
          <w:sz w:val="28"/>
          <w:szCs w:val="28"/>
        </w:rPr>
        <w:t>руководителя</w:t>
      </w:r>
      <w:r w:rsidRPr="00AA6169">
        <w:rPr>
          <w:rFonts w:ascii="Times New Roman" w:hAnsi="Times New Roman" w:cs="Times New Roman"/>
          <w:sz w:val="28"/>
          <w:szCs w:val="28"/>
        </w:rPr>
        <w:t xml:space="preserve">, внезапно, не реже 1 раза в </w:t>
      </w:r>
      <w:r w:rsidR="000E20CB" w:rsidRPr="00AA6169">
        <w:rPr>
          <w:rFonts w:ascii="Times New Roman" w:hAnsi="Times New Roman" w:cs="Times New Roman"/>
          <w:sz w:val="28"/>
          <w:szCs w:val="28"/>
        </w:rPr>
        <w:t>квартал</w:t>
      </w:r>
      <w:r w:rsidRPr="00AA6169">
        <w:rPr>
          <w:rFonts w:ascii="Times New Roman" w:hAnsi="Times New Roman" w:cs="Times New Roman"/>
          <w:sz w:val="28"/>
          <w:szCs w:val="28"/>
        </w:rPr>
        <w:t>. Результаты проверки оформляются актами инвентаризации наличных денежных средств.</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3.7. Конкретные сроки проведения инвентаризации, перечень активов и обязательств, подлежащих инвентаризации, состав рабочей инвентаризационной комиссии определяются перед проведением инвентаризации приказом </w:t>
      </w:r>
      <w:r w:rsidR="00AA6169">
        <w:rPr>
          <w:rFonts w:ascii="Times New Roman" w:hAnsi="Times New Roman" w:cs="Times New Roman"/>
          <w:sz w:val="28"/>
          <w:szCs w:val="28"/>
        </w:rPr>
        <w:t>Учреждения</w:t>
      </w:r>
      <w:r w:rsidRPr="009B1B9E">
        <w:rPr>
          <w:rFonts w:ascii="Times New Roman" w:hAnsi="Times New Roman" w:cs="Times New Roman"/>
          <w:sz w:val="28"/>
          <w:szCs w:val="28"/>
        </w:rPr>
        <w:t>.</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3.8.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3.9. Результаты инвентаризации оформляются с применением форм первичной учетной документации, установленных </w:t>
      </w:r>
      <w:hyperlink r:id="rId59" w:history="1">
        <w:r w:rsidRPr="009B1B9E">
          <w:rPr>
            <w:rFonts w:ascii="Times New Roman" w:hAnsi="Times New Roman" w:cs="Times New Roman"/>
            <w:sz w:val="28"/>
            <w:szCs w:val="28"/>
          </w:rPr>
          <w:t>приказом</w:t>
        </w:r>
      </w:hyperlink>
      <w:r w:rsidRPr="009B1B9E">
        <w:rPr>
          <w:rFonts w:ascii="Times New Roman" w:hAnsi="Times New Roman" w:cs="Times New Roman"/>
          <w:sz w:val="28"/>
          <w:szCs w:val="28"/>
        </w:rPr>
        <w:t xml:space="preserve"> Минф</w:t>
      </w:r>
      <w:r w:rsidR="005C63C5">
        <w:rPr>
          <w:rFonts w:ascii="Times New Roman" w:hAnsi="Times New Roman" w:cs="Times New Roman"/>
          <w:sz w:val="28"/>
          <w:szCs w:val="28"/>
        </w:rPr>
        <w:t>ина №</w:t>
      </w:r>
      <w:r w:rsidRPr="009B1B9E">
        <w:rPr>
          <w:rFonts w:ascii="Times New Roman" w:hAnsi="Times New Roman" w:cs="Times New Roman"/>
          <w:sz w:val="28"/>
          <w:szCs w:val="28"/>
        </w:rPr>
        <w:t xml:space="preserve"> 52н.</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Результаты инвентаризации отражаются в учете и бухгалтерской отчетности того месяца, когда ее закончили, в годовой отчетности - для инвентаризации по итогам года. Оформление результатов инвентаризации возложено на </w:t>
      </w:r>
      <w:r w:rsidR="000E20CB">
        <w:rPr>
          <w:rFonts w:ascii="Times New Roman" w:hAnsi="Times New Roman" w:cs="Times New Roman"/>
          <w:sz w:val="28"/>
          <w:szCs w:val="28"/>
        </w:rPr>
        <w:t>главного бухгалтера</w:t>
      </w:r>
      <w:r w:rsidR="005C63C5">
        <w:rPr>
          <w:rFonts w:ascii="Times New Roman" w:hAnsi="Times New Roman" w:cs="Times New Roman"/>
          <w:sz w:val="28"/>
          <w:szCs w:val="28"/>
        </w:rPr>
        <w:t>.</w:t>
      </w:r>
    </w:p>
    <w:p w:rsidR="00342515" w:rsidRPr="009B1B9E" w:rsidRDefault="00342515" w:rsidP="00BE17A7">
      <w:pPr>
        <w:pStyle w:val="ConsPlusNormal"/>
        <w:contextualSpacing/>
        <w:jc w:val="both"/>
        <w:rPr>
          <w:rFonts w:ascii="Times New Roman" w:hAnsi="Times New Roman" w:cs="Times New Roman"/>
          <w:sz w:val="28"/>
          <w:szCs w:val="28"/>
        </w:rPr>
      </w:pPr>
    </w:p>
    <w:p w:rsidR="00342515" w:rsidRPr="009B1B9E" w:rsidRDefault="008B1615" w:rsidP="005D5FB3">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4</w:t>
      </w:r>
      <w:r w:rsidR="00342515" w:rsidRPr="009B1B9E">
        <w:rPr>
          <w:rFonts w:ascii="Times New Roman" w:hAnsi="Times New Roman" w:cs="Times New Roman"/>
          <w:sz w:val="28"/>
          <w:szCs w:val="28"/>
        </w:rPr>
        <w:t>. Рабочий план счетов б</w:t>
      </w:r>
      <w:r w:rsidR="000E20CB">
        <w:rPr>
          <w:rFonts w:ascii="Times New Roman" w:hAnsi="Times New Roman" w:cs="Times New Roman"/>
          <w:sz w:val="28"/>
          <w:szCs w:val="28"/>
        </w:rPr>
        <w:t xml:space="preserve">ухгалтерского </w:t>
      </w:r>
      <w:r w:rsidR="00342515" w:rsidRPr="009B1B9E">
        <w:rPr>
          <w:rFonts w:ascii="Times New Roman" w:hAnsi="Times New Roman" w:cs="Times New Roman"/>
          <w:sz w:val="28"/>
          <w:szCs w:val="28"/>
        </w:rPr>
        <w:t xml:space="preserve"> учета</w:t>
      </w:r>
    </w:p>
    <w:p w:rsidR="00342515" w:rsidRPr="009B1B9E" w:rsidRDefault="00342515" w:rsidP="005D5FB3">
      <w:pPr>
        <w:pStyle w:val="ConsPlusNormal"/>
        <w:ind w:firstLine="540"/>
        <w:contextualSpacing/>
        <w:jc w:val="both"/>
        <w:rPr>
          <w:rFonts w:ascii="Times New Roman" w:hAnsi="Times New Roman" w:cs="Times New Roman"/>
          <w:sz w:val="28"/>
          <w:szCs w:val="28"/>
        </w:rPr>
      </w:pPr>
    </w:p>
    <w:p w:rsidR="00342515" w:rsidRPr="009B1B9E" w:rsidRDefault="00342515" w:rsidP="005D5FB3">
      <w:pPr>
        <w:pStyle w:val="ConsPlusNormal"/>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4.1. </w:t>
      </w:r>
      <w:proofErr w:type="gramStart"/>
      <w:r w:rsidRPr="009B1B9E">
        <w:rPr>
          <w:rFonts w:ascii="Times New Roman" w:hAnsi="Times New Roman" w:cs="Times New Roman"/>
          <w:sz w:val="28"/>
          <w:szCs w:val="28"/>
        </w:rPr>
        <w:t>Б</w:t>
      </w:r>
      <w:r w:rsidR="000E20CB">
        <w:rPr>
          <w:rFonts w:ascii="Times New Roman" w:hAnsi="Times New Roman" w:cs="Times New Roman"/>
          <w:sz w:val="28"/>
          <w:szCs w:val="28"/>
        </w:rPr>
        <w:t xml:space="preserve">ухгалтерский </w:t>
      </w:r>
      <w:r w:rsidRPr="009B1B9E">
        <w:rPr>
          <w:rFonts w:ascii="Times New Roman" w:hAnsi="Times New Roman" w:cs="Times New Roman"/>
          <w:sz w:val="28"/>
          <w:szCs w:val="28"/>
        </w:rPr>
        <w:t xml:space="preserve"> учет осуществляется с применением рабочего </w:t>
      </w:r>
      <w:hyperlink w:anchor="P3094" w:history="1">
        <w:r w:rsidRPr="009B1B9E">
          <w:rPr>
            <w:rFonts w:ascii="Times New Roman" w:hAnsi="Times New Roman" w:cs="Times New Roman"/>
            <w:sz w:val="28"/>
            <w:szCs w:val="28"/>
          </w:rPr>
          <w:t>плана</w:t>
        </w:r>
      </w:hyperlink>
      <w:r w:rsidRPr="009B1B9E">
        <w:rPr>
          <w:rFonts w:ascii="Times New Roman" w:hAnsi="Times New Roman" w:cs="Times New Roman"/>
          <w:sz w:val="28"/>
          <w:szCs w:val="28"/>
        </w:rPr>
        <w:t xml:space="preserve"> счетов б</w:t>
      </w:r>
      <w:r w:rsidR="000E20CB">
        <w:rPr>
          <w:rFonts w:ascii="Times New Roman" w:hAnsi="Times New Roman" w:cs="Times New Roman"/>
          <w:sz w:val="28"/>
          <w:szCs w:val="28"/>
        </w:rPr>
        <w:t>ухгалтерск</w:t>
      </w:r>
      <w:r w:rsidRPr="009B1B9E">
        <w:rPr>
          <w:rFonts w:ascii="Times New Roman" w:hAnsi="Times New Roman" w:cs="Times New Roman"/>
          <w:sz w:val="28"/>
          <w:szCs w:val="28"/>
        </w:rPr>
        <w:t xml:space="preserve">ого учета (далее - Рабочий план счетов) в соответствии с Единым </w:t>
      </w:r>
      <w:hyperlink r:id="rId60" w:history="1">
        <w:r w:rsidRPr="009B1B9E">
          <w:rPr>
            <w:rFonts w:ascii="Times New Roman" w:hAnsi="Times New Roman" w:cs="Times New Roman"/>
            <w:sz w:val="28"/>
            <w:szCs w:val="28"/>
          </w:rPr>
          <w:t>планом</w:t>
        </w:r>
      </w:hyperlink>
      <w:r w:rsidRPr="009B1B9E">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приказом Минфина России </w:t>
      </w:r>
      <w:r w:rsidR="00BE17A7">
        <w:rPr>
          <w:rFonts w:ascii="Times New Roman" w:hAnsi="Times New Roman" w:cs="Times New Roman"/>
          <w:sz w:val="28"/>
          <w:szCs w:val="28"/>
        </w:rPr>
        <w:t xml:space="preserve">      №</w:t>
      </w:r>
      <w:r w:rsidRPr="009B1B9E">
        <w:rPr>
          <w:rFonts w:ascii="Times New Roman" w:hAnsi="Times New Roman" w:cs="Times New Roman"/>
          <w:sz w:val="28"/>
          <w:szCs w:val="28"/>
        </w:rPr>
        <w:t xml:space="preserve"> 157н (далее - Единый план счетов) и </w:t>
      </w:r>
      <w:hyperlink r:id="rId61" w:history="1">
        <w:r w:rsidRPr="009B1B9E">
          <w:rPr>
            <w:rFonts w:ascii="Times New Roman" w:hAnsi="Times New Roman" w:cs="Times New Roman"/>
            <w:sz w:val="28"/>
            <w:szCs w:val="28"/>
          </w:rPr>
          <w:t>Планом</w:t>
        </w:r>
      </w:hyperlink>
      <w:r w:rsidR="005C63C5">
        <w:rPr>
          <w:rFonts w:ascii="Times New Roman" w:hAnsi="Times New Roman" w:cs="Times New Roman"/>
          <w:sz w:val="28"/>
          <w:szCs w:val="28"/>
        </w:rPr>
        <w:t xml:space="preserve"> счетов, соответствующего учреждению.</w:t>
      </w:r>
      <w:proofErr w:type="gramEnd"/>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4.2. Рабочий план счетов состоит из 5 (пяти) разделов:</w:t>
      </w:r>
    </w:p>
    <w:p w:rsidR="00342515" w:rsidRPr="009B1B9E" w:rsidRDefault="003A2355" w:rsidP="005D5FB3">
      <w:pPr>
        <w:pStyle w:val="ConsPlusNormal"/>
        <w:spacing w:before="220"/>
        <w:ind w:firstLine="540"/>
        <w:contextualSpacing/>
        <w:jc w:val="both"/>
        <w:rPr>
          <w:rFonts w:ascii="Times New Roman" w:hAnsi="Times New Roman" w:cs="Times New Roman"/>
          <w:sz w:val="28"/>
          <w:szCs w:val="28"/>
        </w:rPr>
      </w:pPr>
      <w:hyperlink w:anchor="P3120" w:history="1">
        <w:r w:rsidR="00342515" w:rsidRPr="009B1B9E">
          <w:rPr>
            <w:rFonts w:ascii="Times New Roman" w:hAnsi="Times New Roman" w:cs="Times New Roman"/>
            <w:sz w:val="28"/>
            <w:szCs w:val="28"/>
          </w:rPr>
          <w:t>1</w:t>
        </w:r>
      </w:hyperlink>
      <w:r w:rsidR="00342515" w:rsidRPr="009B1B9E">
        <w:rPr>
          <w:rFonts w:ascii="Times New Roman" w:hAnsi="Times New Roman" w:cs="Times New Roman"/>
          <w:sz w:val="28"/>
          <w:szCs w:val="28"/>
        </w:rPr>
        <w:t xml:space="preserve">. Нефинансовые активы: основные средства, нематериальные активы, непроизведенные активы, амортизация, материальные запасы, вложения в </w:t>
      </w:r>
      <w:r w:rsidR="00342515" w:rsidRPr="009B1B9E">
        <w:rPr>
          <w:rFonts w:ascii="Times New Roman" w:hAnsi="Times New Roman" w:cs="Times New Roman"/>
          <w:sz w:val="28"/>
          <w:szCs w:val="28"/>
        </w:rPr>
        <w:lastRenderedPageBreak/>
        <w:t>нефинансовые активы.</w:t>
      </w:r>
    </w:p>
    <w:p w:rsidR="00342515" w:rsidRPr="009B1B9E" w:rsidRDefault="003A2355" w:rsidP="005D5FB3">
      <w:pPr>
        <w:pStyle w:val="ConsPlusNormal"/>
        <w:spacing w:before="220"/>
        <w:ind w:firstLine="540"/>
        <w:contextualSpacing/>
        <w:jc w:val="both"/>
        <w:rPr>
          <w:rFonts w:ascii="Times New Roman" w:hAnsi="Times New Roman" w:cs="Times New Roman"/>
          <w:sz w:val="28"/>
          <w:szCs w:val="28"/>
        </w:rPr>
      </w:pPr>
      <w:hyperlink w:anchor="P3571" w:history="1">
        <w:r w:rsidR="00342515" w:rsidRPr="009B1B9E">
          <w:rPr>
            <w:rFonts w:ascii="Times New Roman" w:hAnsi="Times New Roman" w:cs="Times New Roman"/>
            <w:sz w:val="28"/>
            <w:szCs w:val="28"/>
          </w:rPr>
          <w:t>2</w:t>
        </w:r>
      </w:hyperlink>
      <w:r w:rsidR="00342515" w:rsidRPr="009B1B9E">
        <w:rPr>
          <w:rFonts w:ascii="Times New Roman" w:hAnsi="Times New Roman" w:cs="Times New Roman"/>
          <w:sz w:val="28"/>
          <w:szCs w:val="28"/>
        </w:rPr>
        <w:t xml:space="preserve">. Финансовые активы: денежные средства, финансовые вложения, все виды дебиторской задолженности, включая </w:t>
      </w:r>
      <w:proofErr w:type="gramStart"/>
      <w:r w:rsidR="00342515" w:rsidRPr="009B1B9E">
        <w:rPr>
          <w:rFonts w:ascii="Times New Roman" w:hAnsi="Times New Roman" w:cs="Times New Roman"/>
          <w:sz w:val="28"/>
          <w:szCs w:val="28"/>
        </w:rPr>
        <w:t>бюджетную</w:t>
      </w:r>
      <w:proofErr w:type="gramEnd"/>
      <w:r w:rsidR="00342515" w:rsidRPr="009B1B9E">
        <w:rPr>
          <w:rFonts w:ascii="Times New Roman" w:hAnsi="Times New Roman" w:cs="Times New Roman"/>
          <w:sz w:val="28"/>
          <w:szCs w:val="28"/>
        </w:rPr>
        <w:t>.</w:t>
      </w:r>
    </w:p>
    <w:p w:rsidR="00342515" w:rsidRPr="009B1B9E" w:rsidRDefault="003A2355" w:rsidP="005D5FB3">
      <w:pPr>
        <w:pStyle w:val="ConsPlusNormal"/>
        <w:spacing w:before="220"/>
        <w:ind w:firstLine="540"/>
        <w:contextualSpacing/>
        <w:jc w:val="both"/>
        <w:rPr>
          <w:rFonts w:ascii="Times New Roman" w:hAnsi="Times New Roman" w:cs="Times New Roman"/>
          <w:sz w:val="28"/>
          <w:szCs w:val="28"/>
        </w:rPr>
      </w:pPr>
      <w:hyperlink w:anchor="P4451" w:history="1">
        <w:r w:rsidR="00342515" w:rsidRPr="009B1B9E">
          <w:rPr>
            <w:rFonts w:ascii="Times New Roman" w:hAnsi="Times New Roman" w:cs="Times New Roman"/>
            <w:sz w:val="28"/>
            <w:szCs w:val="28"/>
          </w:rPr>
          <w:t>3</w:t>
        </w:r>
      </w:hyperlink>
      <w:r w:rsidR="00342515" w:rsidRPr="009B1B9E">
        <w:rPr>
          <w:rFonts w:ascii="Times New Roman" w:hAnsi="Times New Roman" w:cs="Times New Roman"/>
          <w:sz w:val="28"/>
          <w:szCs w:val="28"/>
        </w:rPr>
        <w:t>. Обязательства: кредиторская задолженность всех видов.</w:t>
      </w:r>
    </w:p>
    <w:p w:rsidR="00342515" w:rsidRPr="009B1B9E" w:rsidRDefault="003A2355" w:rsidP="005D5FB3">
      <w:pPr>
        <w:pStyle w:val="ConsPlusNormal"/>
        <w:spacing w:before="220"/>
        <w:ind w:firstLine="540"/>
        <w:contextualSpacing/>
        <w:jc w:val="both"/>
        <w:rPr>
          <w:rFonts w:ascii="Times New Roman" w:hAnsi="Times New Roman" w:cs="Times New Roman"/>
          <w:sz w:val="28"/>
          <w:szCs w:val="28"/>
        </w:rPr>
      </w:pPr>
      <w:hyperlink w:anchor="P4891" w:history="1">
        <w:r w:rsidR="00342515" w:rsidRPr="009B1B9E">
          <w:rPr>
            <w:rFonts w:ascii="Times New Roman" w:hAnsi="Times New Roman" w:cs="Times New Roman"/>
            <w:sz w:val="28"/>
            <w:szCs w:val="28"/>
          </w:rPr>
          <w:t>4</w:t>
        </w:r>
      </w:hyperlink>
      <w:r w:rsidR="00342515" w:rsidRPr="009B1B9E">
        <w:rPr>
          <w:rFonts w:ascii="Times New Roman" w:hAnsi="Times New Roman" w:cs="Times New Roman"/>
          <w:sz w:val="28"/>
          <w:szCs w:val="28"/>
        </w:rPr>
        <w:t>. Финансовый результат: счета, предназначенные для отражения деятельности за текущий год, предыдущие годы, расходы будущих периодов, результат по кассовому исполнению бюджета и другие.</w:t>
      </w:r>
    </w:p>
    <w:p w:rsidR="00342515" w:rsidRPr="009B1B9E" w:rsidRDefault="003A2355" w:rsidP="005D5FB3">
      <w:pPr>
        <w:pStyle w:val="ConsPlusNormal"/>
        <w:spacing w:before="220"/>
        <w:ind w:firstLine="540"/>
        <w:contextualSpacing/>
        <w:jc w:val="both"/>
        <w:rPr>
          <w:rFonts w:ascii="Times New Roman" w:hAnsi="Times New Roman" w:cs="Times New Roman"/>
          <w:sz w:val="28"/>
          <w:szCs w:val="28"/>
        </w:rPr>
      </w:pPr>
      <w:hyperlink w:anchor="P4946" w:history="1">
        <w:r w:rsidR="00342515" w:rsidRPr="009B1B9E">
          <w:rPr>
            <w:rFonts w:ascii="Times New Roman" w:hAnsi="Times New Roman" w:cs="Times New Roman"/>
            <w:sz w:val="28"/>
            <w:szCs w:val="28"/>
          </w:rPr>
          <w:t>5</w:t>
        </w:r>
      </w:hyperlink>
      <w:r w:rsidR="00342515" w:rsidRPr="009B1B9E">
        <w:rPr>
          <w:rFonts w:ascii="Times New Roman" w:hAnsi="Times New Roman" w:cs="Times New Roman"/>
          <w:sz w:val="28"/>
          <w:szCs w:val="28"/>
        </w:rPr>
        <w:t>. Санкционирование расходов: лимиты полученных и переданных бюджетных обязательств,</w:t>
      </w:r>
      <w:r w:rsidR="007C3768">
        <w:rPr>
          <w:rFonts w:ascii="Times New Roman" w:hAnsi="Times New Roman" w:cs="Times New Roman"/>
          <w:sz w:val="28"/>
          <w:szCs w:val="28"/>
        </w:rPr>
        <w:t xml:space="preserve"> а также бюджетные ассигнования, план финансово-хозяйственной деятельности.</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proofErr w:type="spellStart"/>
      <w:r w:rsidRPr="009B1B9E">
        <w:rPr>
          <w:rFonts w:ascii="Times New Roman" w:hAnsi="Times New Roman" w:cs="Times New Roman"/>
          <w:sz w:val="28"/>
          <w:szCs w:val="28"/>
        </w:rPr>
        <w:t>Забалансовые</w:t>
      </w:r>
      <w:proofErr w:type="spellEnd"/>
      <w:r w:rsidRPr="009B1B9E">
        <w:rPr>
          <w:rFonts w:ascii="Times New Roman" w:hAnsi="Times New Roman" w:cs="Times New Roman"/>
          <w:sz w:val="28"/>
          <w:szCs w:val="28"/>
        </w:rPr>
        <w:t xml:space="preserve"> счета - счета для учета обеспечения исполнения обязательств, невыясненных поступлений в бюджет, расчетных документов, ожидающих исполнения, и другие.</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4.3. Номер счета бюджетного учета состоит из 26 разрядов. Аналитические коды в номере счета Рабочего плана счетов отражают:</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в </w:t>
      </w:r>
      <w:hyperlink w:anchor="P3108" w:history="1">
        <w:r w:rsidRPr="009B1B9E">
          <w:rPr>
            <w:rFonts w:ascii="Times New Roman" w:hAnsi="Times New Roman" w:cs="Times New Roman"/>
            <w:sz w:val="28"/>
            <w:szCs w:val="28"/>
          </w:rPr>
          <w:t>1</w:t>
        </w:r>
      </w:hyperlink>
      <w:r w:rsidRPr="009B1B9E">
        <w:rPr>
          <w:rFonts w:ascii="Times New Roman" w:hAnsi="Times New Roman" w:cs="Times New Roman"/>
          <w:sz w:val="28"/>
          <w:szCs w:val="28"/>
        </w:rPr>
        <w:t xml:space="preserve"> - 17 разрядах - аналитический код по классификационному признаку поступлений и выбытий;</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в </w:t>
      </w:r>
      <w:hyperlink w:anchor="P3109" w:history="1">
        <w:r w:rsidRPr="009B1B9E">
          <w:rPr>
            <w:rFonts w:ascii="Times New Roman" w:hAnsi="Times New Roman" w:cs="Times New Roman"/>
            <w:sz w:val="28"/>
            <w:szCs w:val="28"/>
          </w:rPr>
          <w:t>18 разряде</w:t>
        </w:r>
      </w:hyperlink>
      <w:r w:rsidRPr="009B1B9E">
        <w:rPr>
          <w:rFonts w:ascii="Times New Roman" w:hAnsi="Times New Roman" w:cs="Times New Roman"/>
          <w:sz w:val="28"/>
          <w:szCs w:val="28"/>
        </w:rPr>
        <w:t xml:space="preserve"> - код вида финансового обеспечения (деятельности);</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в </w:t>
      </w:r>
      <w:hyperlink w:anchor="P3110" w:history="1">
        <w:r w:rsidRPr="009B1B9E">
          <w:rPr>
            <w:rFonts w:ascii="Times New Roman" w:hAnsi="Times New Roman" w:cs="Times New Roman"/>
            <w:sz w:val="28"/>
            <w:szCs w:val="28"/>
          </w:rPr>
          <w:t>19</w:t>
        </w:r>
      </w:hyperlink>
      <w:r w:rsidRPr="009B1B9E">
        <w:rPr>
          <w:rFonts w:ascii="Times New Roman" w:hAnsi="Times New Roman" w:cs="Times New Roman"/>
          <w:sz w:val="28"/>
          <w:szCs w:val="28"/>
        </w:rPr>
        <w:t xml:space="preserve"> - 21 разрядах - код синтетического счета Единого </w:t>
      </w:r>
      <w:hyperlink r:id="rId62" w:history="1">
        <w:r w:rsidRPr="009B1B9E">
          <w:rPr>
            <w:rFonts w:ascii="Times New Roman" w:hAnsi="Times New Roman" w:cs="Times New Roman"/>
            <w:sz w:val="28"/>
            <w:szCs w:val="28"/>
          </w:rPr>
          <w:t>плана</w:t>
        </w:r>
      </w:hyperlink>
      <w:r w:rsidRPr="009B1B9E">
        <w:rPr>
          <w:rFonts w:ascii="Times New Roman" w:hAnsi="Times New Roman" w:cs="Times New Roman"/>
          <w:sz w:val="28"/>
          <w:szCs w:val="28"/>
        </w:rPr>
        <w:t xml:space="preserve"> счетов (Инструкция </w:t>
      </w:r>
      <w:r w:rsidR="005C63C5">
        <w:rPr>
          <w:rFonts w:ascii="Times New Roman" w:hAnsi="Times New Roman" w:cs="Times New Roman"/>
          <w:sz w:val="28"/>
          <w:szCs w:val="28"/>
        </w:rPr>
        <w:t>№</w:t>
      </w:r>
      <w:r w:rsidRPr="009B1B9E">
        <w:rPr>
          <w:rFonts w:ascii="Times New Roman" w:hAnsi="Times New Roman" w:cs="Times New Roman"/>
          <w:sz w:val="28"/>
          <w:szCs w:val="28"/>
        </w:rPr>
        <w:t xml:space="preserve"> 157н);</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в </w:t>
      </w:r>
      <w:hyperlink w:anchor="P3113" w:history="1">
        <w:r w:rsidRPr="009B1B9E">
          <w:rPr>
            <w:rFonts w:ascii="Times New Roman" w:hAnsi="Times New Roman" w:cs="Times New Roman"/>
            <w:sz w:val="28"/>
            <w:szCs w:val="28"/>
          </w:rPr>
          <w:t>22</w:t>
        </w:r>
      </w:hyperlink>
      <w:r w:rsidRPr="009B1B9E">
        <w:rPr>
          <w:rFonts w:ascii="Times New Roman" w:hAnsi="Times New Roman" w:cs="Times New Roman"/>
          <w:sz w:val="28"/>
          <w:szCs w:val="28"/>
        </w:rPr>
        <w:t xml:space="preserve"> - 23 разрядах - код аналитического счета Единого </w:t>
      </w:r>
      <w:hyperlink r:id="rId63" w:history="1">
        <w:r w:rsidRPr="009B1B9E">
          <w:rPr>
            <w:rFonts w:ascii="Times New Roman" w:hAnsi="Times New Roman" w:cs="Times New Roman"/>
            <w:sz w:val="28"/>
            <w:szCs w:val="28"/>
          </w:rPr>
          <w:t>плана</w:t>
        </w:r>
      </w:hyperlink>
      <w:r w:rsidR="005C63C5">
        <w:rPr>
          <w:rFonts w:ascii="Times New Roman" w:hAnsi="Times New Roman" w:cs="Times New Roman"/>
          <w:sz w:val="28"/>
          <w:szCs w:val="28"/>
        </w:rPr>
        <w:t xml:space="preserve"> счетов (Инструкция №</w:t>
      </w:r>
      <w:r w:rsidRPr="009B1B9E">
        <w:rPr>
          <w:rFonts w:ascii="Times New Roman" w:hAnsi="Times New Roman" w:cs="Times New Roman"/>
          <w:sz w:val="28"/>
          <w:szCs w:val="28"/>
        </w:rPr>
        <w:t xml:space="preserve"> 157н);</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в </w:t>
      </w:r>
      <w:hyperlink w:anchor="P3115" w:history="1">
        <w:r w:rsidRPr="009B1B9E">
          <w:rPr>
            <w:rFonts w:ascii="Times New Roman" w:hAnsi="Times New Roman" w:cs="Times New Roman"/>
            <w:sz w:val="28"/>
            <w:szCs w:val="28"/>
          </w:rPr>
          <w:t>24</w:t>
        </w:r>
      </w:hyperlink>
      <w:r w:rsidRPr="009B1B9E">
        <w:rPr>
          <w:rFonts w:ascii="Times New Roman" w:hAnsi="Times New Roman" w:cs="Times New Roman"/>
          <w:sz w:val="28"/>
          <w:szCs w:val="28"/>
        </w:rPr>
        <w:t xml:space="preserve"> - 26 разрядах - аналитический код вида поступлений, выбытий объекта учета по кодам классификации операций сектора государственного управления (КОСГУ).</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В целях организации и ведения б</w:t>
      </w:r>
      <w:r w:rsidR="000E20CB">
        <w:rPr>
          <w:rFonts w:ascii="Times New Roman" w:hAnsi="Times New Roman" w:cs="Times New Roman"/>
          <w:sz w:val="28"/>
          <w:szCs w:val="28"/>
        </w:rPr>
        <w:t>ухгалтерского</w:t>
      </w:r>
      <w:r w:rsidRPr="009B1B9E">
        <w:rPr>
          <w:rFonts w:ascii="Times New Roman" w:hAnsi="Times New Roman" w:cs="Times New Roman"/>
          <w:sz w:val="28"/>
          <w:szCs w:val="28"/>
        </w:rPr>
        <w:t xml:space="preserve"> учета, утверждения Рабочего </w:t>
      </w:r>
      <w:hyperlink w:anchor="P3094" w:history="1">
        <w:r w:rsidRPr="009B1B9E">
          <w:rPr>
            <w:rFonts w:ascii="Times New Roman" w:hAnsi="Times New Roman" w:cs="Times New Roman"/>
            <w:sz w:val="28"/>
            <w:szCs w:val="28"/>
          </w:rPr>
          <w:t>плана</w:t>
        </w:r>
      </w:hyperlink>
      <w:r w:rsidRPr="009B1B9E">
        <w:rPr>
          <w:rFonts w:ascii="Times New Roman" w:hAnsi="Times New Roman" w:cs="Times New Roman"/>
          <w:sz w:val="28"/>
          <w:szCs w:val="28"/>
        </w:rPr>
        <w:t xml:space="preserve"> счетов применяются следующие коды вида финансового обеспечения деятельности:</w:t>
      </w:r>
    </w:p>
    <w:p w:rsidR="005C63C5"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1 - деятельность, осуществляемая за сче</w:t>
      </w:r>
      <w:r w:rsidR="005C63C5">
        <w:rPr>
          <w:rFonts w:ascii="Times New Roman" w:hAnsi="Times New Roman" w:cs="Times New Roman"/>
          <w:sz w:val="28"/>
          <w:szCs w:val="28"/>
        </w:rPr>
        <w:t>т средств федерального бюджета;</w:t>
      </w:r>
    </w:p>
    <w:p w:rsidR="005C63C5" w:rsidRPr="005C63C5" w:rsidRDefault="005C63C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2 – приносящая доход деятельность (собственные доходы учреждения);</w:t>
      </w:r>
    </w:p>
    <w:p w:rsidR="005C63C5" w:rsidRPr="005C63C5" w:rsidRDefault="005C63C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3 – средства во временном распоряжении;</w:t>
      </w:r>
    </w:p>
    <w:p w:rsidR="005C63C5" w:rsidRPr="005C63C5" w:rsidRDefault="005C63C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4 – субсидия на выполнение государственного задания;</w:t>
      </w:r>
    </w:p>
    <w:p w:rsidR="005C63C5" w:rsidRPr="005C63C5" w:rsidRDefault="005C63C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5 – субсидии на иные цели</w:t>
      </w:r>
    </w:p>
    <w:p w:rsidR="005C63C5" w:rsidRPr="005C63C5" w:rsidRDefault="005C63C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6- субсидии на цели осуществления капитальных вложений;</w:t>
      </w:r>
    </w:p>
    <w:p w:rsidR="005C63C5" w:rsidRDefault="005C63C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7- средства по обязательному медицинскому страхованию</w:t>
      </w:r>
      <w:r>
        <w:rPr>
          <w:rFonts w:ascii="Times New Roman" w:hAnsi="Times New Roman" w:cs="Times New Roman"/>
          <w:sz w:val="28"/>
          <w:szCs w:val="28"/>
        </w:rPr>
        <w:t>.</w:t>
      </w:r>
    </w:p>
    <w:p w:rsidR="005C63C5" w:rsidRPr="005C63C5" w:rsidRDefault="005C63C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Операции по отдельным видам целевых средств, получаемых учреждением, для учета которых инструкцией (приказ № 157н) не предусмотрен отдельный код вида деятельности (гранты от юридических и физических лиц, пожертвования), отражаются по коду вида деятельности «2».</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4.4. </w:t>
      </w:r>
      <w:r w:rsidRPr="00AA6169">
        <w:rPr>
          <w:rFonts w:ascii="Times New Roman" w:hAnsi="Times New Roman" w:cs="Times New Roman"/>
          <w:sz w:val="28"/>
          <w:szCs w:val="28"/>
        </w:rPr>
        <w:t xml:space="preserve">Рабочий </w:t>
      </w:r>
      <w:hyperlink w:anchor="P3094" w:history="1">
        <w:r w:rsidRPr="00AA6169">
          <w:rPr>
            <w:rFonts w:ascii="Times New Roman" w:hAnsi="Times New Roman" w:cs="Times New Roman"/>
            <w:sz w:val="28"/>
            <w:szCs w:val="28"/>
          </w:rPr>
          <w:t>план</w:t>
        </w:r>
      </w:hyperlink>
      <w:r w:rsidRPr="00AA6169">
        <w:rPr>
          <w:rFonts w:ascii="Times New Roman" w:hAnsi="Times New Roman" w:cs="Times New Roman"/>
          <w:sz w:val="28"/>
          <w:szCs w:val="28"/>
        </w:rPr>
        <w:t xml:space="preserve"> счетов приведен в приложении</w:t>
      </w:r>
      <w:r w:rsidR="00532D82">
        <w:rPr>
          <w:rFonts w:ascii="Times New Roman" w:hAnsi="Times New Roman" w:cs="Times New Roman"/>
          <w:sz w:val="28"/>
          <w:szCs w:val="28"/>
        </w:rPr>
        <w:t xml:space="preserve"> 4</w:t>
      </w:r>
      <w:r w:rsidRPr="00AA6169">
        <w:rPr>
          <w:rFonts w:ascii="Times New Roman" w:hAnsi="Times New Roman" w:cs="Times New Roman"/>
          <w:sz w:val="28"/>
          <w:szCs w:val="28"/>
        </w:rPr>
        <w:t xml:space="preserve"> </w:t>
      </w:r>
      <w:r w:rsidR="005C63C5" w:rsidRPr="00AA6169">
        <w:rPr>
          <w:rFonts w:ascii="Times New Roman" w:hAnsi="Times New Roman" w:cs="Times New Roman"/>
          <w:sz w:val="28"/>
          <w:szCs w:val="28"/>
        </w:rPr>
        <w:t>к</w:t>
      </w:r>
      <w:r w:rsidRPr="00AA6169">
        <w:rPr>
          <w:rFonts w:ascii="Times New Roman" w:hAnsi="Times New Roman" w:cs="Times New Roman"/>
          <w:sz w:val="28"/>
          <w:szCs w:val="28"/>
        </w:rPr>
        <w:t xml:space="preserve"> </w:t>
      </w:r>
      <w:r w:rsidR="000E20CB" w:rsidRPr="00AA6169">
        <w:rPr>
          <w:rFonts w:ascii="Times New Roman" w:hAnsi="Times New Roman" w:cs="Times New Roman"/>
          <w:sz w:val="28"/>
          <w:szCs w:val="28"/>
        </w:rPr>
        <w:t>учетной политике</w:t>
      </w:r>
      <w:r w:rsidRPr="00AA6169">
        <w:rPr>
          <w:rFonts w:ascii="Times New Roman" w:hAnsi="Times New Roman" w:cs="Times New Roman"/>
          <w:sz w:val="28"/>
          <w:szCs w:val="28"/>
        </w:rPr>
        <w:t>.</w:t>
      </w:r>
    </w:p>
    <w:p w:rsidR="00342515" w:rsidRPr="009B1B9E" w:rsidRDefault="00342515" w:rsidP="005D5FB3">
      <w:pPr>
        <w:pStyle w:val="ConsPlusNormal"/>
        <w:spacing w:before="220"/>
        <w:ind w:firstLine="540"/>
        <w:contextualSpacing/>
        <w:jc w:val="both"/>
        <w:rPr>
          <w:rFonts w:ascii="Times New Roman" w:hAnsi="Times New Roman" w:cs="Times New Roman"/>
          <w:sz w:val="28"/>
          <w:szCs w:val="28"/>
        </w:rPr>
      </w:pPr>
      <w:r w:rsidRPr="009B1B9E">
        <w:rPr>
          <w:rFonts w:ascii="Times New Roman" w:hAnsi="Times New Roman" w:cs="Times New Roman"/>
          <w:sz w:val="28"/>
          <w:szCs w:val="28"/>
        </w:rPr>
        <w:t xml:space="preserve">4.5. При отсутствии в </w:t>
      </w:r>
      <w:hyperlink r:id="rId64" w:history="1">
        <w:r w:rsidRPr="009B1B9E">
          <w:rPr>
            <w:rFonts w:ascii="Times New Roman" w:hAnsi="Times New Roman" w:cs="Times New Roman"/>
            <w:sz w:val="28"/>
            <w:szCs w:val="28"/>
          </w:rPr>
          <w:t>Инструкции</w:t>
        </w:r>
      </w:hyperlink>
      <w:r w:rsidR="00BE17A7">
        <w:rPr>
          <w:rFonts w:ascii="Times New Roman" w:hAnsi="Times New Roman" w:cs="Times New Roman"/>
          <w:sz w:val="28"/>
          <w:szCs w:val="28"/>
        </w:rPr>
        <w:t xml:space="preserve"> по б</w:t>
      </w:r>
      <w:r w:rsidR="005C63C5">
        <w:rPr>
          <w:rFonts w:ascii="Times New Roman" w:hAnsi="Times New Roman" w:cs="Times New Roman"/>
          <w:sz w:val="28"/>
          <w:szCs w:val="28"/>
        </w:rPr>
        <w:t>ухгалтерскому учету</w:t>
      </w:r>
      <w:r w:rsidRPr="009B1B9E">
        <w:rPr>
          <w:rFonts w:ascii="Times New Roman" w:hAnsi="Times New Roman" w:cs="Times New Roman"/>
          <w:sz w:val="28"/>
          <w:szCs w:val="28"/>
        </w:rPr>
        <w:t xml:space="preserve"> корреспонденций счетов учета по операциям, подлежащим отражению в б</w:t>
      </w:r>
      <w:r w:rsidR="000E20CB">
        <w:rPr>
          <w:rFonts w:ascii="Times New Roman" w:hAnsi="Times New Roman" w:cs="Times New Roman"/>
          <w:sz w:val="28"/>
          <w:szCs w:val="28"/>
        </w:rPr>
        <w:t xml:space="preserve">ухгалтерском </w:t>
      </w:r>
      <w:r w:rsidRPr="009B1B9E">
        <w:rPr>
          <w:rFonts w:ascii="Times New Roman" w:hAnsi="Times New Roman" w:cs="Times New Roman"/>
          <w:sz w:val="28"/>
          <w:szCs w:val="28"/>
        </w:rPr>
        <w:t xml:space="preserve"> учете, </w:t>
      </w:r>
      <w:r w:rsidR="005C63C5">
        <w:rPr>
          <w:rFonts w:ascii="Times New Roman" w:hAnsi="Times New Roman" w:cs="Times New Roman"/>
          <w:sz w:val="28"/>
          <w:szCs w:val="28"/>
        </w:rPr>
        <w:t xml:space="preserve">Учреждение </w:t>
      </w:r>
      <w:r w:rsidRPr="009B1B9E">
        <w:rPr>
          <w:rFonts w:ascii="Times New Roman" w:hAnsi="Times New Roman" w:cs="Times New Roman"/>
          <w:sz w:val="28"/>
          <w:szCs w:val="28"/>
        </w:rPr>
        <w:t xml:space="preserve">реализует право определять необходимую для отражения в бюджетном учете корреспонденцию счетов в части, не </w:t>
      </w:r>
      <w:r w:rsidR="005C63C5">
        <w:rPr>
          <w:rFonts w:ascii="Times New Roman" w:hAnsi="Times New Roman" w:cs="Times New Roman"/>
          <w:sz w:val="28"/>
          <w:szCs w:val="28"/>
        </w:rPr>
        <w:t>противоречащей Инструкции</w:t>
      </w:r>
      <w:r w:rsidR="00BE17A7">
        <w:rPr>
          <w:rFonts w:ascii="Times New Roman" w:hAnsi="Times New Roman" w:cs="Times New Roman"/>
          <w:sz w:val="28"/>
          <w:szCs w:val="28"/>
        </w:rPr>
        <w:t xml:space="preserve"> 157н</w:t>
      </w:r>
      <w:r w:rsidRPr="009B1B9E">
        <w:rPr>
          <w:rFonts w:ascii="Times New Roman" w:hAnsi="Times New Roman" w:cs="Times New Roman"/>
          <w:sz w:val="28"/>
          <w:szCs w:val="28"/>
        </w:rPr>
        <w:t>.</w:t>
      </w:r>
    </w:p>
    <w:p w:rsidR="00342515" w:rsidRDefault="00342515" w:rsidP="005D5FB3">
      <w:pPr>
        <w:pStyle w:val="ConsPlusNormal"/>
        <w:ind w:firstLine="540"/>
        <w:contextualSpacing/>
        <w:jc w:val="both"/>
      </w:pPr>
    </w:p>
    <w:p w:rsidR="00342515" w:rsidRPr="005C63C5" w:rsidRDefault="008B1615" w:rsidP="005D5FB3">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5</w:t>
      </w:r>
      <w:r w:rsidR="00342515" w:rsidRPr="005C63C5">
        <w:rPr>
          <w:rFonts w:ascii="Times New Roman" w:hAnsi="Times New Roman" w:cs="Times New Roman"/>
          <w:sz w:val="28"/>
          <w:szCs w:val="28"/>
        </w:rPr>
        <w:t>. Другие вопросы организации б</w:t>
      </w:r>
      <w:r w:rsidR="000E20CB">
        <w:rPr>
          <w:rFonts w:ascii="Times New Roman" w:hAnsi="Times New Roman" w:cs="Times New Roman"/>
          <w:sz w:val="28"/>
          <w:szCs w:val="28"/>
        </w:rPr>
        <w:t>ухгалтерского</w:t>
      </w:r>
      <w:r w:rsidR="00342515" w:rsidRPr="005C63C5">
        <w:rPr>
          <w:rFonts w:ascii="Times New Roman" w:hAnsi="Times New Roman" w:cs="Times New Roman"/>
          <w:sz w:val="28"/>
          <w:szCs w:val="28"/>
        </w:rPr>
        <w:t xml:space="preserve"> учета</w:t>
      </w:r>
    </w:p>
    <w:p w:rsidR="00342515" w:rsidRPr="005C63C5" w:rsidRDefault="00342515" w:rsidP="005D5FB3">
      <w:pPr>
        <w:pStyle w:val="ConsPlusNormal"/>
        <w:ind w:firstLine="540"/>
        <w:contextualSpacing/>
        <w:jc w:val="both"/>
        <w:rPr>
          <w:rFonts w:ascii="Times New Roman" w:hAnsi="Times New Roman" w:cs="Times New Roman"/>
          <w:sz w:val="28"/>
          <w:szCs w:val="28"/>
        </w:rPr>
      </w:pPr>
    </w:p>
    <w:p w:rsidR="00384F58" w:rsidRDefault="00342515" w:rsidP="005D5FB3">
      <w:pPr>
        <w:pStyle w:val="ConsPlusNormal"/>
        <w:spacing w:line="240" w:lineRule="atLeast"/>
        <w:ind w:firstLine="539"/>
        <w:contextualSpacing/>
        <w:jc w:val="both"/>
        <w:rPr>
          <w:rFonts w:ascii="Times New Roman" w:hAnsi="Times New Roman" w:cs="Times New Roman"/>
          <w:sz w:val="28"/>
          <w:szCs w:val="28"/>
        </w:rPr>
      </w:pPr>
      <w:r w:rsidRPr="005C63C5">
        <w:rPr>
          <w:rFonts w:ascii="Times New Roman" w:hAnsi="Times New Roman" w:cs="Times New Roman"/>
          <w:sz w:val="28"/>
          <w:szCs w:val="28"/>
        </w:rPr>
        <w:t xml:space="preserve">5.1. </w:t>
      </w:r>
      <w:r w:rsidR="00384F58" w:rsidRPr="005C63C5">
        <w:rPr>
          <w:rFonts w:ascii="Times New Roman" w:hAnsi="Times New Roman" w:cs="Times New Roman"/>
          <w:sz w:val="28"/>
          <w:szCs w:val="28"/>
        </w:rPr>
        <w:t xml:space="preserve">Порядок командирования работников утверждается приказом </w:t>
      </w:r>
      <w:r w:rsidR="00384F58">
        <w:rPr>
          <w:rFonts w:ascii="Times New Roman" w:hAnsi="Times New Roman" w:cs="Times New Roman"/>
          <w:sz w:val="28"/>
          <w:szCs w:val="28"/>
        </w:rPr>
        <w:t>Учреждения</w:t>
      </w:r>
      <w:r w:rsidR="00384F58" w:rsidRPr="005C63C5">
        <w:rPr>
          <w:rFonts w:ascii="Times New Roman" w:hAnsi="Times New Roman" w:cs="Times New Roman"/>
          <w:sz w:val="28"/>
          <w:szCs w:val="28"/>
        </w:rPr>
        <w:t>.</w:t>
      </w:r>
      <w:r w:rsidR="00384F58">
        <w:rPr>
          <w:rFonts w:ascii="Times New Roman" w:hAnsi="Times New Roman" w:cs="Times New Roman"/>
          <w:sz w:val="28"/>
          <w:szCs w:val="28"/>
        </w:rPr>
        <w:t xml:space="preserve"> </w:t>
      </w:r>
    </w:p>
    <w:p w:rsidR="00342515" w:rsidRPr="005C63C5" w:rsidRDefault="0034251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5.3. Лимит остатка наличных денег в кассе</w:t>
      </w:r>
      <w:r w:rsidR="008D602B">
        <w:rPr>
          <w:rFonts w:ascii="Times New Roman" w:hAnsi="Times New Roman" w:cs="Times New Roman"/>
          <w:sz w:val="28"/>
          <w:szCs w:val="28"/>
        </w:rPr>
        <w:t xml:space="preserve"> утверждается </w:t>
      </w:r>
      <w:r w:rsidRPr="005C63C5">
        <w:rPr>
          <w:rFonts w:ascii="Times New Roman" w:hAnsi="Times New Roman" w:cs="Times New Roman"/>
          <w:sz w:val="28"/>
          <w:szCs w:val="28"/>
        </w:rPr>
        <w:t xml:space="preserve"> </w:t>
      </w:r>
      <w:r w:rsidR="005C63C5">
        <w:rPr>
          <w:rFonts w:ascii="Times New Roman" w:hAnsi="Times New Roman" w:cs="Times New Roman"/>
          <w:sz w:val="28"/>
          <w:szCs w:val="28"/>
        </w:rPr>
        <w:t>приказом Учреждения.</w:t>
      </w:r>
    </w:p>
    <w:p w:rsidR="00342515" w:rsidRPr="005C63C5" w:rsidRDefault="0034251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5.</w:t>
      </w:r>
      <w:r w:rsidR="005C63C5">
        <w:rPr>
          <w:rFonts w:ascii="Times New Roman" w:hAnsi="Times New Roman" w:cs="Times New Roman"/>
          <w:sz w:val="28"/>
          <w:szCs w:val="28"/>
        </w:rPr>
        <w:t>4</w:t>
      </w:r>
      <w:r w:rsidRPr="005C63C5">
        <w:rPr>
          <w:rFonts w:ascii="Times New Roman" w:hAnsi="Times New Roman" w:cs="Times New Roman"/>
          <w:sz w:val="28"/>
          <w:szCs w:val="28"/>
        </w:rPr>
        <w:t xml:space="preserve">. </w:t>
      </w:r>
      <w:r w:rsidR="007C3768" w:rsidRPr="005C63C5">
        <w:rPr>
          <w:rFonts w:ascii="Times New Roman" w:hAnsi="Times New Roman" w:cs="Times New Roman"/>
          <w:sz w:val="28"/>
          <w:szCs w:val="28"/>
        </w:rPr>
        <w:t xml:space="preserve">Комиссия по поступлению и выбытию активов </w:t>
      </w:r>
      <w:r w:rsidR="007C3768">
        <w:rPr>
          <w:rFonts w:ascii="Times New Roman" w:hAnsi="Times New Roman" w:cs="Times New Roman"/>
          <w:sz w:val="28"/>
          <w:szCs w:val="28"/>
        </w:rPr>
        <w:t xml:space="preserve">Учреждения </w:t>
      </w:r>
      <w:r w:rsidR="007C3768" w:rsidRPr="005C63C5">
        <w:rPr>
          <w:rFonts w:ascii="Times New Roman" w:hAnsi="Times New Roman" w:cs="Times New Roman"/>
          <w:sz w:val="28"/>
          <w:szCs w:val="28"/>
        </w:rPr>
        <w:t>создается на постоянной основе приказом. При необходимости к работе комиссии могут быть привлечены эксперты</w:t>
      </w:r>
      <w:r w:rsidR="00A36D1D">
        <w:rPr>
          <w:rFonts w:ascii="Times New Roman" w:hAnsi="Times New Roman" w:cs="Times New Roman"/>
          <w:sz w:val="28"/>
          <w:szCs w:val="28"/>
        </w:rPr>
        <w:t>.</w:t>
      </w:r>
    </w:p>
    <w:p w:rsidR="00342515" w:rsidRPr="005C63C5" w:rsidRDefault="005C63C5"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5.5</w:t>
      </w:r>
      <w:r w:rsidR="00342515" w:rsidRPr="005C63C5">
        <w:rPr>
          <w:rFonts w:ascii="Times New Roman" w:hAnsi="Times New Roman" w:cs="Times New Roman"/>
          <w:sz w:val="28"/>
          <w:szCs w:val="28"/>
        </w:rPr>
        <w:t xml:space="preserve">. Нормативы затрат на обеспечение функций </w:t>
      </w:r>
      <w:r>
        <w:rPr>
          <w:rFonts w:ascii="Times New Roman" w:hAnsi="Times New Roman" w:cs="Times New Roman"/>
          <w:sz w:val="28"/>
          <w:szCs w:val="28"/>
        </w:rPr>
        <w:t xml:space="preserve">Учреждения </w:t>
      </w:r>
      <w:r w:rsidR="00342515" w:rsidRPr="005C63C5">
        <w:rPr>
          <w:rFonts w:ascii="Times New Roman" w:hAnsi="Times New Roman" w:cs="Times New Roman"/>
          <w:sz w:val="28"/>
          <w:szCs w:val="28"/>
        </w:rPr>
        <w:t>утв</w:t>
      </w:r>
      <w:r>
        <w:rPr>
          <w:rFonts w:ascii="Times New Roman" w:hAnsi="Times New Roman" w:cs="Times New Roman"/>
          <w:sz w:val="28"/>
          <w:szCs w:val="28"/>
        </w:rPr>
        <w:t>ерждаются приказом Учреждения</w:t>
      </w:r>
      <w:r w:rsidR="00342515" w:rsidRPr="005C63C5">
        <w:rPr>
          <w:rFonts w:ascii="Times New Roman" w:hAnsi="Times New Roman" w:cs="Times New Roman"/>
          <w:sz w:val="28"/>
          <w:szCs w:val="28"/>
        </w:rPr>
        <w:t>.</w:t>
      </w:r>
    </w:p>
    <w:p w:rsidR="00342515" w:rsidRPr="005C63C5" w:rsidRDefault="005C63C5"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5.6</w:t>
      </w:r>
      <w:r w:rsidR="00342515" w:rsidRPr="005C63C5">
        <w:rPr>
          <w:rFonts w:ascii="Times New Roman" w:hAnsi="Times New Roman" w:cs="Times New Roman"/>
          <w:sz w:val="28"/>
          <w:szCs w:val="28"/>
        </w:rPr>
        <w:t xml:space="preserve">. 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осуществляется в </w:t>
      </w:r>
      <w:hyperlink r:id="rId65" w:history="1">
        <w:r w:rsidR="00342515" w:rsidRPr="005C63C5">
          <w:rPr>
            <w:rFonts w:ascii="Times New Roman" w:hAnsi="Times New Roman" w:cs="Times New Roman"/>
            <w:sz w:val="28"/>
            <w:szCs w:val="28"/>
          </w:rPr>
          <w:t>Журнале</w:t>
        </w:r>
      </w:hyperlink>
      <w:r w:rsidR="00342515" w:rsidRPr="005C63C5">
        <w:rPr>
          <w:rFonts w:ascii="Times New Roman" w:hAnsi="Times New Roman" w:cs="Times New Roman"/>
          <w:sz w:val="28"/>
          <w:szCs w:val="28"/>
        </w:rPr>
        <w:t xml:space="preserve"> по прочим операциям на основании первичных документов (учетных документов), подтверждающих их принятие (возникновение) в части обязательств </w:t>
      </w:r>
      <w:r>
        <w:rPr>
          <w:rFonts w:ascii="Times New Roman" w:hAnsi="Times New Roman" w:cs="Times New Roman"/>
          <w:sz w:val="28"/>
          <w:szCs w:val="28"/>
        </w:rPr>
        <w:t>Учреждения</w:t>
      </w:r>
      <w:r w:rsidR="00342515" w:rsidRPr="005C63C5">
        <w:rPr>
          <w:rFonts w:ascii="Times New Roman" w:hAnsi="Times New Roman" w:cs="Times New Roman"/>
          <w:sz w:val="28"/>
          <w:szCs w:val="28"/>
        </w:rPr>
        <w:t xml:space="preserve">, с отражением корреспонденций по соответствующим счетам санкционирования расходов бюджета. </w:t>
      </w:r>
    </w:p>
    <w:p w:rsidR="00342515" w:rsidRPr="005C63C5" w:rsidRDefault="005C63C5"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5.7</w:t>
      </w:r>
      <w:r w:rsidR="00342515" w:rsidRPr="005C63C5">
        <w:rPr>
          <w:rFonts w:ascii="Times New Roman" w:hAnsi="Times New Roman" w:cs="Times New Roman"/>
          <w:sz w:val="28"/>
          <w:szCs w:val="28"/>
        </w:rPr>
        <w:t xml:space="preserve">. </w:t>
      </w:r>
      <w:proofErr w:type="gramStart"/>
      <w:r w:rsidR="00342515" w:rsidRPr="005C63C5">
        <w:rPr>
          <w:rFonts w:ascii="Times New Roman" w:hAnsi="Times New Roman" w:cs="Times New Roman"/>
          <w:sz w:val="28"/>
          <w:szCs w:val="28"/>
        </w:rPr>
        <w:t xml:space="preserve">Отражение в </w:t>
      </w:r>
      <w:r>
        <w:rPr>
          <w:rFonts w:ascii="Times New Roman" w:hAnsi="Times New Roman" w:cs="Times New Roman"/>
          <w:sz w:val="28"/>
          <w:szCs w:val="28"/>
        </w:rPr>
        <w:t>бухгалтерском</w:t>
      </w:r>
      <w:r w:rsidR="00342515" w:rsidRPr="005C63C5">
        <w:rPr>
          <w:rFonts w:ascii="Times New Roman" w:hAnsi="Times New Roman" w:cs="Times New Roman"/>
          <w:sz w:val="28"/>
          <w:szCs w:val="28"/>
        </w:rPr>
        <w:t xml:space="preserve"> учете и </w:t>
      </w:r>
      <w:r>
        <w:rPr>
          <w:rFonts w:ascii="Times New Roman" w:hAnsi="Times New Roman" w:cs="Times New Roman"/>
          <w:sz w:val="28"/>
          <w:szCs w:val="28"/>
        </w:rPr>
        <w:t xml:space="preserve">бухгалтерской </w:t>
      </w:r>
      <w:r w:rsidR="00342515" w:rsidRPr="005C63C5">
        <w:rPr>
          <w:rFonts w:ascii="Times New Roman" w:hAnsi="Times New Roman" w:cs="Times New Roman"/>
          <w:sz w:val="28"/>
          <w:szCs w:val="28"/>
        </w:rPr>
        <w:t xml:space="preserve">отчетности </w:t>
      </w:r>
      <w:r>
        <w:rPr>
          <w:rFonts w:ascii="Times New Roman" w:hAnsi="Times New Roman" w:cs="Times New Roman"/>
          <w:sz w:val="28"/>
          <w:szCs w:val="28"/>
        </w:rPr>
        <w:t>Учреждения</w:t>
      </w:r>
      <w:r w:rsidR="00342515" w:rsidRPr="005C63C5">
        <w:rPr>
          <w:rFonts w:ascii="Times New Roman" w:hAnsi="Times New Roman" w:cs="Times New Roman"/>
          <w:sz w:val="28"/>
          <w:szCs w:val="28"/>
        </w:rPr>
        <w:t xml:space="preserve"> событий после отчетной даты (существенные факты хозяйственной жизни, которые имеют место в период между отчетной датой и датой подписания бюджетной финансовой отчетности (</w:t>
      </w:r>
      <w:hyperlink r:id="rId66" w:history="1">
        <w:r w:rsidR="00342515" w:rsidRPr="005C63C5">
          <w:rPr>
            <w:rFonts w:ascii="Times New Roman" w:hAnsi="Times New Roman" w:cs="Times New Roman"/>
            <w:sz w:val="28"/>
            <w:szCs w:val="28"/>
          </w:rPr>
          <w:t>приказ</w:t>
        </w:r>
      </w:hyperlink>
      <w:r>
        <w:rPr>
          <w:rFonts w:ascii="Times New Roman" w:hAnsi="Times New Roman" w:cs="Times New Roman"/>
          <w:sz w:val="28"/>
          <w:szCs w:val="28"/>
        </w:rPr>
        <w:t xml:space="preserve"> Минфина России №</w:t>
      </w:r>
      <w:r w:rsidR="00342515" w:rsidRPr="005C63C5">
        <w:rPr>
          <w:rFonts w:ascii="Times New Roman" w:hAnsi="Times New Roman" w:cs="Times New Roman"/>
          <w:sz w:val="28"/>
          <w:szCs w:val="28"/>
        </w:rPr>
        <w:t xml:space="preserve"> 157н), перечня событий после отчетной даты, информация о которых включается в показатели отчетного периода, условия существенности указанных событий при отражении результатов деятельности </w:t>
      </w:r>
      <w:r>
        <w:rPr>
          <w:rFonts w:ascii="Times New Roman" w:hAnsi="Times New Roman" w:cs="Times New Roman"/>
          <w:sz w:val="28"/>
          <w:szCs w:val="28"/>
        </w:rPr>
        <w:t>Учреждения</w:t>
      </w:r>
      <w:r w:rsidR="00342515" w:rsidRPr="005C63C5">
        <w:rPr>
          <w:rFonts w:ascii="Times New Roman" w:hAnsi="Times New Roman" w:cs="Times New Roman"/>
          <w:sz w:val="28"/>
          <w:szCs w:val="28"/>
        </w:rPr>
        <w:t xml:space="preserve"> производится в </w:t>
      </w:r>
      <w:hyperlink w:anchor="P5458" w:history="1">
        <w:r w:rsidR="00342515" w:rsidRPr="005C63C5">
          <w:rPr>
            <w:rFonts w:ascii="Times New Roman" w:hAnsi="Times New Roman" w:cs="Times New Roman"/>
            <w:sz w:val="28"/>
            <w:szCs w:val="28"/>
          </w:rPr>
          <w:t>порядке</w:t>
        </w:r>
      </w:hyperlink>
      <w:r w:rsidR="00342515" w:rsidRPr="005C63C5">
        <w:rPr>
          <w:rFonts w:ascii="Times New Roman" w:hAnsi="Times New Roman" w:cs="Times New Roman"/>
          <w:sz w:val="28"/>
          <w:szCs w:val="28"/>
        </w:rPr>
        <w:t>, установленном</w:t>
      </w:r>
      <w:proofErr w:type="gramEnd"/>
      <w:r w:rsidR="00342515" w:rsidRPr="005C63C5">
        <w:rPr>
          <w:rFonts w:ascii="Times New Roman" w:hAnsi="Times New Roman" w:cs="Times New Roman"/>
          <w:sz w:val="28"/>
          <w:szCs w:val="28"/>
        </w:rPr>
        <w:t xml:space="preserve"> в приложении</w:t>
      </w:r>
      <w:r w:rsidR="009B63EA">
        <w:rPr>
          <w:rFonts w:ascii="Times New Roman" w:hAnsi="Times New Roman" w:cs="Times New Roman"/>
          <w:sz w:val="28"/>
          <w:szCs w:val="28"/>
        </w:rPr>
        <w:t xml:space="preserve"> 7</w:t>
      </w:r>
      <w:r w:rsidR="00342515" w:rsidRPr="005C63C5">
        <w:rPr>
          <w:rFonts w:ascii="Times New Roman" w:hAnsi="Times New Roman" w:cs="Times New Roman"/>
          <w:sz w:val="28"/>
          <w:szCs w:val="28"/>
        </w:rPr>
        <w:t>.</w:t>
      </w:r>
    </w:p>
    <w:p w:rsidR="00342515" w:rsidRPr="005C63C5" w:rsidRDefault="005C63C5"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5.8</w:t>
      </w:r>
      <w:r w:rsidR="00342515" w:rsidRPr="005C63C5">
        <w:rPr>
          <w:rFonts w:ascii="Times New Roman" w:hAnsi="Times New Roman" w:cs="Times New Roman"/>
          <w:sz w:val="28"/>
          <w:szCs w:val="28"/>
        </w:rPr>
        <w:t xml:space="preserve">. В целях равномерного отнесения предстоящих расходов и платежей на расходы текущего отчетного периода создается резерв предстоящих расходов. Формирование резерва предстоящих расходов производится в </w:t>
      </w:r>
      <w:hyperlink w:anchor="P5516" w:history="1">
        <w:r w:rsidR="00342515" w:rsidRPr="005C63C5">
          <w:rPr>
            <w:rFonts w:ascii="Times New Roman" w:hAnsi="Times New Roman" w:cs="Times New Roman"/>
            <w:sz w:val="28"/>
            <w:szCs w:val="28"/>
          </w:rPr>
          <w:t>порядке</w:t>
        </w:r>
      </w:hyperlink>
      <w:r w:rsidR="00342515" w:rsidRPr="005C63C5">
        <w:rPr>
          <w:rFonts w:ascii="Times New Roman" w:hAnsi="Times New Roman" w:cs="Times New Roman"/>
          <w:sz w:val="28"/>
          <w:szCs w:val="28"/>
        </w:rPr>
        <w:t xml:space="preserve">, установленном в приложении </w:t>
      </w:r>
      <w:r w:rsidR="009B63EA">
        <w:rPr>
          <w:rFonts w:ascii="Times New Roman" w:hAnsi="Times New Roman" w:cs="Times New Roman"/>
          <w:sz w:val="28"/>
          <w:szCs w:val="28"/>
        </w:rPr>
        <w:t>8</w:t>
      </w:r>
      <w:r w:rsidR="00342515" w:rsidRPr="005C63C5">
        <w:rPr>
          <w:rFonts w:ascii="Times New Roman" w:hAnsi="Times New Roman" w:cs="Times New Roman"/>
          <w:sz w:val="28"/>
          <w:szCs w:val="28"/>
        </w:rPr>
        <w:t>.</w:t>
      </w:r>
    </w:p>
    <w:p w:rsidR="00342515" w:rsidRPr="005C63C5" w:rsidRDefault="00342515" w:rsidP="005D5FB3">
      <w:pPr>
        <w:pStyle w:val="ConsPlusNormal"/>
        <w:ind w:firstLine="540"/>
        <w:contextualSpacing/>
        <w:jc w:val="both"/>
        <w:rPr>
          <w:rFonts w:ascii="Times New Roman" w:hAnsi="Times New Roman" w:cs="Times New Roman"/>
          <w:sz w:val="28"/>
          <w:szCs w:val="28"/>
        </w:rPr>
      </w:pPr>
    </w:p>
    <w:p w:rsidR="00342515" w:rsidRPr="005C63C5" w:rsidRDefault="008B1615" w:rsidP="005D5FB3">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6</w:t>
      </w:r>
      <w:r w:rsidR="00342515" w:rsidRPr="005C63C5">
        <w:rPr>
          <w:rFonts w:ascii="Times New Roman" w:hAnsi="Times New Roman" w:cs="Times New Roman"/>
          <w:sz w:val="28"/>
          <w:szCs w:val="28"/>
        </w:rPr>
        <w:t>. Учет основных средств</w:t>
      </w:r>
    </w:p>
    <w:p w:rsidR="00342515" w:rsidRPr="005C63C5" w:rsidRDefault="00342515" w:rsidP="005D5FB3">
      <w:pPr>
        <w:pStyle w:val="ConsPlusNormal"/>
        <w:ind w:firstLine="540"/>
        <w:contextualSpacing/>
        <w:jc w:val="both"/>
        <w:rPr>
          <w:rFonts w:ascii="Times New Roman" w:hAnsi="Times New Roman" w:cs="Times New Roman"/>
          <w:sz w:val="28"/>
          <w:szCs w:val="28"/>
        </w:rPr>
      </w:pPr>
    </w:p>
    <w:p w:rsidR="00342515" w:rsidRPr="005C63C5" w:rsidRDefault="00342515" w:rsidP="005D5FB3">
      <w:pPr>
        <w:pStyle w:val="ConsPlusNormal"/>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 xml:space="preserve">6.1. К основным средствам относятся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в процессе деятельности </w:t>
      </w:r>
      <w:r w:rsidR="0091508A">
        <w:rPr>
          <w:rFonts w:ascii="Times New Roman" w:hAnsi="Times New Roman" w:cs="Times New Roman"/>
          <w:sz w:val="28"/>
          <w:szCs w:val="28"/>
        </w:rPr>
        <w:t>Учреждения</w:t>
      </w:r>
      <w:r w:rsidRPr="005C63C5">
        <w:rPr>
          <w:rFonts w:ascii="Times New Roman" w:hAnsi="Times New Roman" w:cs="Times New Roman"/>
          <w:sz w:val="28"/>
          <w:szCs w:val="28"/>
        </w:rPr>
        <w:t xml:space="preserve"> либо для управленческих нужд, находящиеся в эксплуатации, запасе, на консервации, сданные в аренду, пользование.</w:t>
      </w:r>
    </w:p>
    <w:p w:rsidR="00342515" w:rsidRPr="005C63C5" w:rsidRDefault="0034251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6.2. К основным средствам не относятся и учитываются в составе материальных запасов предметы, служащие менее 12 месяцев, независимо от их стоимости, материальные объекты имущества, относящиеся в соответствии с настоящим Положением к материальным запасам, находящиеся в пути или числящиеся в составе незавершенных капитальных вложений</w:t>
      </w:r>
      <w:r w:rsidR="0091508A">
        <w:rPr>
          <w:rFonts w:ascii="Times New Roman" w:hAnsi="Times New Roman" w:cs="Times New Roman"/>
          <w:sz w:val="28"/>
          <w:szCs w:val="28"/>
        </w:rPr>
        <w:t>.</w:t>
      </w:r>
    </w:p>
    <w:p w:rsidR="00342515" w:rsidRPr="005C63C5" w:rsidRDefault="0034251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lastRenderedPageBreak/>
        <w:t>6.3. Первоначальной стоимостью объектов основных сре</w:t>
      </w:r>
      <w:proofErr w:type="gramStart"/>
      <w:r w:rsidRPr="005C63C5">
        <w:rPr>
          <w:rFonts w:ascii="Times New Roman" w:hAnsi="Times New Roman" w:cs="Times New Roman"/>
          <w:sz w:val="28"/>
          <w:szCs w:val="28"/>
        </w:rPr>
        <w:t>дств пр</w:t>
      </w:r>
      <w:proofErr w:type="gramEnd"/>
      <w:r w:rsidRPr="005C63C5">
        <w:rPr>
          <w:rFonts w:ascii="Times New Roman" w:hAnsi="Times New Roman" w:cs="Times New Roman"/>
          <w:sz w:val="28"/>
          <w:szCs w:val="28"/>
        </w:rPr>
        <w:t xml:space="preserve">изнается сумма фактических вложений в их приобретение, сооружение или изготовление (создание), предъявленная </w:t>
      </w:r>
      <w:r w:rsidR="0091508A">
        <w:rPr>
          <w:rFonts w:ascii="Times New Roman" w:hAnsi="Times New Roman" w:cs="Times New Roman"/>
          <w:sz w:val="28"/>
          <w:szCs w:val="28"/>
        </w:rPr>
        <w:t>Учреждению</w:t>
      </w:r>
      <w:r w:rsidRPr="005C63C5">
        <w:rPr>
          <w:rFonts w:ascii="Times New Roman" w:hAnsi="Times New Roman" w:cs="Times New Roman"/>
          <w:sz w:val="28"/>
          <w:szCs w:val="28"/>
        </w:rPr>
        <w:t xml:space="preserve"> поставщиками и (или) подрядчиками, включая НДС.</w:t>
      </w:r>
    </w:p>
    <w:p w:rsidR="00342515" w:rsidRPr="005C63C5" w:rsidRDefault="0034251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6.4. Неучтенные объекты основных средств, выявленные при проведении инвентаризаций, принимаются к бюджетному учету по их текущей оценочной стоимости на дату принятия к бюджетному учету.</w:t>
      </w:r>
    </w:p>
    <w:p w:rsidR="00342515" w:rsidRPr="005C63C5" w:rsidRDefault="0034251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Первоначальной (фактической) стоимостью объектов основных средств, принимаемых к бюджетному учету по результатам инвентаризации, признается их текущая оценочная стоимость на дату принятия к бюджетному учету, увеличенная на стоимость услуг, связанных с доставкой и приведением их в состояние, пригодное для использования.</w:t>
      </w:r>
    </w:p>
    <w:p w:rsidR="00342515" w:rsidRPr="005C63C5" w:rsidRDefault="0034251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Определение текущей оценочной стоимости в целях принятия к бюджетному учету объекта основных сре</w:t>
      </w:r>
      <w:proofErr w:type="gramStart"/>
      <w:r w:rsidRPr="005C63C5">
        <w:rPr>
          <w:rFonts w:ascii="Times New Roman" w:hAnsi="Times New Roman" w:cs="Times New Roman"/>
          <w:sz w:val="28"/>
          <w:szCs w:val="28"/>
        </w:rPr>
        <w:t>дств пр</w:t>
      </w:r>
      <w:proofErr w:type="gramEnd"/>
      <w:r w:rsidRPr="005C63C5">
        <w:rPr>
          <w:rFonts w:ascii="Times New Roman" w:hAnsi="Times New Roman" w:cs="Times New Roman"/>
          <w:sz w:val="28"/>
          <w:szCs w:val="28"/>
        </w:rPr>
        <w:t>оизводится на основе цены, действующей на дату принятия к учету (оприходования) имущества на данный или аналогичный вид имущества. Данные о действующей цене должны быть подтверждены документально, а в случае невозможности документального подтверждения - экспертным путем.</w:t>
      </w:r>
    </w:p>
    <w:p w:rsidR="00342515" w:rsidRPr="005C63C5" w:rsidRDefault="0034251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 xml:space="preserve">При определении текущей оценочной стоимости в целях принятия к бюджетному учету и передачи с баланса объекта основных средств постоянно действующей комиссией по поступлению и выбытию активов </w:t>
      </w:r>
      <w:r w:rsidR="0091508A">
        <w:rPr>
          <w:rFonts w:ascii="Times New Roman" w:hAnsi="Times New Roman" w:cs="Times New Roman"/>
          <w:sz w:val="28"/>
          <w:szCs w:val="28"/>
        </w:rPr>
        <w:t xml:space="preserve">Учреждения </w:t>
      </w:r>
      <w:r w:rsidRPr="005C63C5">
        <w:rPr>
          <w:rFonts w:ascii="Times New Roman" w:hAnsi="Times New Roman" w:cs="Times New Roman"/>
          <w:sz w:val="28"/>
          <w:szCs w:val="28"/>
        </w:rPr>
        <w:t>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342515" w:rsidRPr="005C63C5" w:rsidRDefault="0034251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6.5. Балансовой стоимостью объектов основных средств является их первоначальная стоимость с учетом изменений.</w:t>
      </w:r>
    </w:p>
    <w:p w:rsidR="004D3AB6" w:rsidRDefault="00342515" w:rsidP="005D5FB3">
      <w:pPr>
        <w:pStyle w:val="ConsPlusNormal"/>
        <w:spacing w:before="220"/>
        <w:ind w:firstLine="539"/>
        <w:contextualSpacing/>
        <w:jc w:val="both"/>
        <w:rPr>
          <w:rFonts w:ascii="Times New Roman" w:hAnsi="Times New Roman" w:cs="Times New Roman"/>
          <w:sz w:val="28"/>
          <w:szCs w:val="28"/>
        </w:rPr>
      </w:pPr>
      <w:r w:rsidRPr="005C63C5">
        <w:rPr>
          <w:rFonts w:ascii="Times New Roman" w:hAnsi="Times New Roman" w:cs="Times New Roman"/>
          <w:sz w:val="28"/>
          <w:szCs w:val="28"/>
        </w:rPr>
        <w:t>Изменение первоначальной (балансовой) стоимости объектов основных сре</w:t>
      </w:r>
      <w:proofErr w:type="gramStart"/>
      <w:r w:rsidRPr="005C63C5">
        <w:rPr>
          <w:rFonts w:ascii="Times New Roman" w:hAnsi="Times New Roman" w:cs="Times New Roman"/>
          <w:sz w:val="28"/>
          <w:szCs w:val="28"/>
        </w:rPr>
        <w:t>дств пр</w:t>
      </w:r>
      <w:proofErr w:type="gramEnd"/>
      <w:r w:rsidRPr="005C63C5">
        <w:rPr>
          <w:rFonts w:ascii="Times New Roman" w:hAnsi="Times New Roman" w:cs="Times New Roman"/>
          <w:sz w:val="28"/>
          <w:szCs w:val="28"/>
        </w:rPr>
        <w:t>оизводится в случае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5C63C5">
        <w:rPr>
          <w:rFonts w:ascii="Times New Roman" w:hAnsi="Times New Roman" w:cs="Times New Roman"/>
          <w:sz w:val="28"/>
          <w:szCs w:val="28"/>
        </w:rPr>
        <w:t>разукомплектации</w:t>
      </w:r>
      <w:proofErr w:type="spellEnd"/>
      <w:r w:rsidRPr="005C63C5">
        <w:rPr>
          <w:rFonts w:ascii="Times New Roman" w:hAnsi="Times New Roman" w:cs="Times New Roman"/>
          <w:sz w:val="28"/>
          <w:szCs w:val="28"/>
        </w:rPr>
        <w:t>), а также переоц</w:t>
      </w:r>
      <w:r w:rsidR="004D3AB6">
        <w:rPr>
          <w:rFonts w:ascii="Times New Roman" w:hAnsi="Times New Roman" w:cs="Times New Roman"/>
          <w:sz w:val="28"/>
          <w:szCs w:val="28"/>
        </w:rPr>
        <w:t>енки объектов основных средств.</w:t>
      </w:r>
    </w:p>
    <w:p w:rsidR="004D3AB6" w:rsidRPr="004D3AB6" w:rsidRDefault="004D3AB6" w:rsidP="005D5FB3">
      <w:pPr>
        <w:pStyle w:val="ConsPlusNormal"/>
        <w:spacing w:before="220"/>
        <w:ind w:firstLine="539"/>
        <w:contextualSpacing/>
        <w:jc w:val="both"/>
        <w:rPr>
          <w:rFonts w:ascii="Times New Roman" w:hAnsi="Times New Roman" w:cs="Times New Roman"/>
          <w:sz w:val="28"/>
          <w:szCs w:val="28"/>
        </w:rPr>
      </w:pPr>
      <w:r w:rsidRPr="004D3AB6">
        <w:rPr>
          <w:rFonts w:ascii="Times New Roman" w:hAnsi="Times New Roman" w:cs="Times New Roman"/>
          <w:sz w:val="28"/>
          <w:szCs w:val="28"/>
        </w:rPr>
        <w:t>Балансовая стоимость объекта основных сре</w:t>
      </w:r>
      <w:proofErr w:type="gramStart"/>
      <w:r w:rsidRPr="004D3AB6">
        <w:rPr>
          <w:rFonts w:ascii="Times New Roman" w:hAnsi="Times New Roman" w:cs="Times New Roman"/>
          <w:sz w:val="28"/>
          <w:szCs w:val="28"/>
        </w:rPr>
        <w:t>дств в сл</w:t>
      </w:r>
      <w:proofErr w:type="gramEnd"/>
      <w:r w:rsidRPr="004D3AB6">
        <w:rPr>
          <w:rFonts w:ascii="Times New Roman" w:hAnsi="Times New Roman" w:cs="Times New Roman"/>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4D3AB6">
        <w:rPr>
          <w:rFonts w:ascii="Times New Roman" w:hAnsi="Times New Roman" w:cs="Times New Roman"/>
          <w:sz w:val="28"/>
          <w:szCs w:val="28"/>
        </w:rPr>
        <w:t>разукомплектации</w:t>
      </w:r>
      <w:proofErr w:type="spellEnd"/>
      <w:r w:rsidRPr="004D3AB6">
        <w:rPr>
          <w:rFonts w:ascii="Times New Roman" w:hAnsi="Times New Roman" w:cs="Times New Roman"/>
          <w:sz w:val="28"/>
          <w:szCs w:val="28"/>
        </w:rPr>
        <w:t>) увеличивается на сумму сформированных капитальных вложений в этот объект. Она включает:</w:t>
      </w:r>
    </w:p>
    <w:p w:rsidR="004D3AB6" w:rsidRPr="004D3AB6" w:rsidRDefault="004D3AB6" w:rsidP="005D5FB3">
      <w:pPr>
        <w:pStyle w:val="ConsPlusNormal"/>
        <w:spacing w:before="220"/>
        <w:ind w:firstLine="539"/>
        <w:contextualSpacing/>
        <w:jc w:val="both"/>
        <w:rPr>
          <w:rFonts w:ascii="Times New Roman" w:hAnsi="Times New Roman" w:cs="Times New Roman"/>
          <w:sz w:val="28"/>
          <w:szCs w:val="28"/>
        </w:rPr>
      </w:pPr>
      <w:r w:rsidRPr="004D3AB6">
        <w:rPr>
          <w:rFonts w:ascii="Times New Roman" w:hAnsi="Times New Roman" w:cs="Times New Roman"/>
          <w:sz w:val="28"/>
          <w:szCs w:val="28"/>
        </w:rPr>
        <w:t>- затраты на регулярные осмотры для выявления дефектов, являющиеся обязательным условием эксплуатации этого объекта;</w:t>
      </w:r>
    </w:p>
    <w:p w:rsidR="004D3AB6" w:rsidRPr="004D3AB6" w:rsidRDefault="004D3AB6" w:rsidP="005D5FB3">
      <w:pPr>
        <w:pStyle w:val="ConsPlusNormal"/>
        <w:spacing w:before="220"/>
        <w:ind w:firstLine="539"/>
        <w:contextualSpacing/>
        <w:jc w:val="both"/>
        <w:rPr>
          <w:rFonts w:ascii="Times New Roman" w:hAnsi="Times New Roman" w:cs="Times New Roman"/>
          <w:sz w:val="28"/>
          <w:szCs w:val="28"/>
        </w:rPr>
      </w:pPr>
      <w:r w:rsidRPr="004D3AB6">
        <w:rPr>
          <w:rFonts w:ascii="Times New Roman" w:hAnsi="Times New Roman" w:cs="Times New Roman"/>
          <w:sz w:val="28"/>
          <w:szCs w:val="28"/>
        </w:rPr>
        <w:t>- затраты на проведение ремонта.</w:t>
      </w:r>
    </w:p>
    <w:p w:rsidR="004D3AB6" w:rsidRDefault="004D3AB6" w:rsidP="005D5FB3">
      <w:pPr>
        <w:pStyle w:val="ConsPlusNormal"/>
        <w:ind w:firstLine="540"/>
        <w:contextualSpacing/>
        <w:jc w:val="both"/>
      </w:pPr>
      <w:r w:rsidRPr="004D3AB6">
        <w:rPr>
          <w:rFonts w:ascii="Times New Roman" w:hAnsi="Times New Roman" w:cs="Times New Roman"/>
          <w:sz w:val="28"/>
          <w:szCs w:val="28"/>
        </w:rPr>
        <w:t>Одновременно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r w:rsidRPr="004D3AB6">
        <w:t xml:space="preserve"> </w:t>
      </w:r>
    </w:p>
    <w:p w:rsidR="004D3AB6" w:rsidRDefault="004D3AB6" w:rsidP="005D5FB3">
      <w:pPr>
        <w:pStyle w:val="ConsPlusNormal"/>
        <w:ind w:firstLine="540"/>
        <w:contextualSpacing/>
        <w:jc w:val="both"/>
        <w:rPr>
          <w:rFonts w:ascii="Times New Roman" w:hAnsi="Times New Roman" w:cs="Times New Roman"/>
          <w:sz w:val="28"/>
          <w:szCs w:val="28"/>
        </w:rPr>
      </w:pPr>
      <w:r w:rsidRPr="004D3AB6">
        <w:rPr>
          <w:rFonts w:ascii="Times New Roman" w:hAnsi="Times New Roman" w:cs="Times New Roman"/>
          <w:sz w:val="28"/>
          <w:szCs w:val="28"/>
        </w:rPr>
        <w:t xml:space="preserve">Ответственными за хранение документов производителя, входящих в комплектацию объекта основных средств (технической документации, </w:t>
      </w:r>
      <w:r w:rsidRPr="004D3AB6">
        <w:rPr>
          <w:rFonts w:ascii="Times New Roman" w:hAnsi="Times New Roman" w:cs="Times New Roman"/>
          <w:sz w:val="28"/>
          <w:szCs w:val="28"/>
        </w:rPr>
        <w:lastRenderedPageBreak/>
        <w:t xml:space="preserve">гарантийных талонов), являются материально ответственные лица, за которыми закреплены основные средства. Безвозмездная передача, продажа объектов основных средств учреждением оформляются Актом о приеме-передаче объектов нефинансовых активов </w:t>
      </w:r>
      <w:hyperlink r:id="rId67" w:history="1">
        <w:r>
          <w:rPr>
            <w:rFonts w:ascii="Times New Roman" w:hAnsi="Times New Roman" w:cs="Times New Roman"/>
            <w:sz w:val="28"/>
            <w:szCs w:val="28"/>
          </w:rPr>
          <w:t xml:space="preserve">(форма </w:t>
        </w:r>
        <w:r w:rsidRPr="004D3AB6">
          <w:rPr>
            <w:rFonts w:ascii="Times New Roman" w:hAnsi="Times New Roman" w:cs="Times New Roman"/>
            <w:sz w:val="28"/>
            <w:szCs w:val="28"/>
          </w:rPr>
          <w:t>0504101)</w:t>
        </w:r>
      </w:hyperlink>
      <w:r w:rsidRPr="004D3AB6">
        <w:rPr>
          <w:rFonts w:ascii="Times New Roman" w:hAnsi="Times New Roman" w:cs="Times New Roman"/>
          <w:sz w:val="28"/>
          <w:szCs w:val="28"/>
        </w:rPr>
        <w:t>.</w:t>
      </w:r>
    </w:p>
    <w:p w:rsidR="004D3AB6" w:rsidRDefault="004D3AB6" w:rsidP="005D5FB3">
      <w:pPr>
        <w:pStyle w:val="ConsPlusNormal"/>
        <w:ind w:firstLine="540"/>
        <w:contextualSpacing/>
        <w:jc w:val="both"/>
        <w:rPr>
          <w:rFonts w:ascii="Times New Roman" w:hAnsi="Times New Roman" w:cs="Times New Roman"/>
          <w:sz w:val="28"/>
          <w:szCs w:val="28"/>
        </w:rPr>
      </w:pPr>
      <w:r w:rsidRPr="004D3AB6">
        <w:rPr>
          <w:rFonts w:ascii="Times New Roman" w:hAnsi="Times New Roman" w:cs="Times New Roman"/>
          <w:sz w:val="28"/>
          <w:szCs w:val="28"/>
        </w:rPr>
        <w:t>Частичная ликвидация объекта основных сре</w:t>
      </w:r>
      <w:proofErr w:type="gramStart"/>
      <w:r w:rsidRPr="004D3AB6">
        <w:rPr>
          <w:rFonts w:ascii="Times New Roman" w:hAnsi="Times New Roman" w:cs="Times New Roman"/>
          <w:sz w:val="28"/>
          <w:szCs w:val="28"/>
        </w:rPr>
        <w:t>дств пр</w:t>
      </w:r>
      <w:proofErr w:type="gramEnd"/>
      <w:r w:rsidRPr="004D3AB6">
        <w:rPr>
          <w:rFonts w:ascii="Times New Roman" w:hAnsi="Times New Roman" w:cs="Times New Roman"/>
          <w:sz w:val="28"/>
          <w:szCs w:val="28"/>
        </w:rPr>
        <w:t xml:space="preserve">и его реконструкции оформляется Актом приема-сдачи отремонтированных, реконструированных и модернизированных объектов основных средств </w:t>
      </w:r>
      <w:hyperlink r:id="rId68" w:history="1">
        <w:r>
          <w:rPr>
            <w:rFonts w:ascii="Times New Roman" w:hAnsi="Times New Roman" w:cs="Times New Roman"/>
            <w:sz w:val="28"/>
            <w:szCs w:val="28"/>
          </w:rPr>
          <w:t>(форма</w:t>
        </w:r>
        <w:r w:rsidRPr="004D3AB6">
          <w:rPr>
            <w:rFonts w:ascii="Times New Roman" w:hAnsi="Times New Roman" w:cs="Times New Roman"/>
            <w:sz w:val="28"/>
            <w:szCs w:val="28"/>
          </w:rPr>
          <w:t xml:space="preserve"> 0504103)</w:t>
        </w:r>
      </w:hyperlink>
      <w:r w:rsidRPr="004D3AB6">
        <w:rPr>
          <w:rFonts w:ascii="Times New Roman" w:hAnsi="Times New Roman" w:cs="Times New Roman"/>
          <w:sz w:val="28"/>
          <w:szCs w:val="28"/>
        </w:rPr>
        <w:t>.</w:t>
      </w:r>
    </w:p>
    <w:p w:rsidR="004D3AB6" w:rsidRPr="004D3AB6" w:rsidRDefault="004D3AB6" w:rsidP="005D5FB3">
      <w:pPr>
        <w:pStyle w:val="ConsPlusNormal"/>
        <w:ind w:firstLine="539"/>
        <w:contextualSpacing/>
        <w:jc w:val="both"/>
        <w:rPr>
          <w:rFonts w:ascii="Times New Roman" w:hAnsi="Times New Roman" w:cs="Times New Roman"/>
          <w:sz w:val="28"/>
          <w:szCs w:val="28"/>
        </w:rPr>
      </w:pPr>
      <w:r w:rsidRPr="004D3AB6">
        <w:rPr>
          <w:rFonts w:ascii="Times New Roman" w:hAnsi="Times New Roman" w:cs="Times New Roman"/>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4D3AB6">
        <w:rPr>
          <w:rFonts w:ascii="Times New Roman" w:hAnsi="Times New Roman" w:cs="Times New Roman"/>
          <w:sz w:val="28"/>
          <w:szCs w:val="28"/>
        </w:rPr>
        <w:t>разукомплектации</w:t>
      </w:r>
      <w:proofErr w:type="spellEnd"/>
      <w:r w:rsidRPr="004D3AB6">
        <w:rPr>
          <w:rFonts w:ascii="Times New Roman" w:hAnsi="Times New Roman" w:cs="Times New Roman"/>
          <w:sz w:val="28"/>
          <w:szCs w:val="28"/>
        </w:rPr>
        <w:t>) объекта основного средства, определяется пропорционально следующему показателю (в порядке убывания приоритета использования показателя):</w:t>
      </w:r>
    </w:p>
    <w:p w:rsidR="004D3AB6" w:rsidRPr="004D3AB6" w:rsidRDefault="004D3AB6" w:rsidP="005D5FB3">
      <w:pPr>
        <w:pStyle w:val="ConsPlusNormal"/>
        <w:spacing w:before="220"/>
        <w:ind w:firstLine="539"/>
        <w:contextualSpacing/>
        <w:jc w:val="both"/>
        <w:rPr>
          <w:rFonts w:ascii="Times New Roman" w:hAnsi="Times New Roman" w:cs="Times New Roman"/>
          <w:sz w:val="28"/>
          <w:szCs w:val="28"/>
        </w:rPr>
      </w:pPr>
      <w:r w:rsidRPr="004D3AB6">
        <w:rPr>
          <w:rFonts w:ascii="Times New Roman" w:hAnsi="Times New Roman" w:cs="Times New Roman"/>
          <w:sz w:val="28"/>
          <w:szCs w:val="28"/>
        </w:rPr>
        <w:t>- площади;</w:t>
      </w:r>
    </w:p>
    <w:p w:rsidR="004D3AB6" w:rsidRPr="004D3AB6" w:rsidRDefault="004D3AB6" w:rsidP="005D5FB3">
      <w:pPr>
        <w:pStyle w:val="ConsPlusNormal"/>
        <w:spacing w:before="220"/>
        <w:ind w:firstLine="539"/>
        <w:contextualSpacing/>
        <w:jc w:val="both"/>
        <w:rPr>
          <w:rFonts w:ascii="Times New Roman" w:hAnsi="Times New Roman" w:cs="Times New Roman"/>
          <w:sz w:val="28"/>
          <w:szCs w:val="28"/>
        </w:rPr>
      </w:pPr>
      <w:r w:rsidRPr="004D3AB6">
        <w:rPr>
          <w:rFonts w:ascii="Times New Roman" w:hAnsi="Times New Roman" w:cs="Times New Roman"/>
          <w:sz w:val="28"/>
          <w:szCs w:val="28"/>
        </w:rPr>
        <w:t>- объему;</w:t>
      </w:r>
    </w:p>
    <w:p w:rsidR="004D3AB6" w:rsidRPr="004D3AB6" w:rsidRDefault="004D3AB6" w:rsidP="005D5FB3">
      <w:pPr>
        <w:pStyle w:val="ConsPlusNormal"/>
        <w:spacing w:before="220"/>
        <w:ind w:firstLine="539"/>
        <w:contextualSpacing/>
        <w:jc w:val="both"/>
        <w:rPr>
          <w:rFonts w:ascii="Times New Roman" w:hAnsi="Times New Roman" w:cs="Times New Roman"/>
          <w:sz w:val="28"/>
          <w:szCs w:val="28"/>
        </w:rPr>
      </w:pPr>
      <w:r w:rsidRPr="004D3AB6">
        <w:rPr>
          <w:rFonts w:ascii="Times New Roman" w:hAnsi="Times New Roman" w:cs="Times New Roman"/>
          <w:sz w:val="28"/>
          <w:szCs w:val="28"/>
        </w:rPr>
        <w:t>- иному показателю, установленному комиссией по поступлению и выбытию активов.</w:t>
      </w:r>
    </w:p>
    <w:p w:rsidR="004D3AB6" w:rsidRPr="004D3AB6" w:rsidRDefault="004D3AB6" w:rsidP="005D5FB3">
      <w:pPr>
        <w:pStyle w:val="ConsPlusNormal"/>
        <w:ind w:firstLine="539"/>
        <w:contextualSpacing/>
        <w:jc w:val="both"/>
        <w:rPr>
          <w:rFonts w:ascii="Times New Roman" w:hAnsi="Times New Roman" w:cs="Times New Roman"/>
          <w:sz w:val="28"/>
          <w:szCs w:val="28"/>
        </w:rPr>
      </w:pPr>
      <w:r w:rsidRPr="004D3AB6">
        <w:rPr>
          <w:rFonts w:ascii="Times New Roman" w:hAnsi="Times New Roman" w:cs="Times New Roman"/>
          <w:sz w:val="28"/>
          <w:szCs w:val="28"/>
        </w:rPr>
        <w:t xml:space="preserve">Признание объектов </w:t>
      </w:r>
      <w:r w:rsidR="008D602B" w:rsidRPr="004D3AB6">
        <w:rPr>
          <w:rFonts w:ascii="Times New Roman" w:hAnsi="Times New Roman" w:cs="Times New Roman"/>
          <w:sz w:val="28"/>
          <w:szCs w:val="28"/>
        </w:rPr>
        <w:t>не операционной</w:t>
      </w:r>
      <w:r w:rsidRPr="004D3AB6">
        <w:rPr>
          <w:rFonts w:ascii="Times New Roman" w:hAnsi="Times New Roman" w:cs="Times New Roman"/>
          <w:sz w:val="28"/>
          <w:szCs w:val="28"/>
        </w:rPr>
        <w:t xml:space="preserve"> (финансовой) аренды осуществляется по дисконтированной стоимости арендных платежей, определяемых в порядке, приведенном в </w:t>
      </w:r>
      <w:hyperlink w:anchor="P1616" w:history="1">
        <w:r w:rsidRPr="004D3AB6">
          <w:rPr>
            <w:rFonts w:ascii="Times New Roman" w:hAnsi="Times New Roman" w:cs="Times New Roman"/>
            <w:sz w:val="28"/>
            <w:szCs w:val="28"/>
          </w:rPr>
          <w:t xml:space="preserve">Приложении </w:t>
        </w:r>
      </w:hyperlink>
      <w:r w:rsidRPr="004D3AB6">
        <w:rPr>
          <w:rFonts w:ascii="Times New Roman" w:hAnsi="Times New Roman" w:cs="Times New Roman"/>
          <w:sz w:val="28"/>
          <w:szCs w:val="28"/>
        </w:rPr>
        <w:t xml:space="preserve"> к </w:t>
      </w:r>
      <w:r w:rsidR="00BE17A7">
        <w:rPr>
          <w:rFonts w:ascii="Times New Roman" w:hAnsi="Times New Roman" w:cs="Times New Roman"/>
          <w:sz w:val="28"/>
          <w:szCs w:val="28"/>
        </w:rPr>
        <w:t>Положению.</w:t>
      </w:r>
    </w:p>
    <w:p w:rsidR="004D3AB6" w:rsidRDefault="004D3AB6" w:rsidP="005D5FB3">
      <w:pPr>
        <w:pStyle w:val="ConsPlusNormal"/>
        <w:ind w:firstLine="539"/>
        <w:contextualSpacing/>
        <w:jc w:val="both"/>
        <w:rPr>
          <w:rFonts w:ascii="Times New Roman" w:hAnsi="Times New Roman" w:cs="Times New Roman"/>
          <w:sz w:val="28"/>
          <w:szCs w:val="28"/>
        </w:rPr>
      </w:pPr>
      <w:r w:rsidRPr="004D3AB6">
        <w:rPr>
          <w:rFonts w:ascii="Times New Roman" w:hAnsi="Times New Roman" w:cs="Times New Roman"/>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p>
    <w:p w:rsidR="004D3AB6" w:rsidRPr="004D3AB6" w:rsidRDefault="004D3AB6" w:rsidP="005D5FB3">
      <w:pPr>
        <w:pStyle w:val="ConsPlusNormal"/>
        <w:ind w:firstLine="540"/>
        <w:contextualSpacing/>
        <w:jc w:val="both"/>
        <w:rPr>
          <w:rFonts w:ascii="Times New Roman" w:hAnsi="Times New Roman" w:cs="Times New Roman"/>
          <w:sz w:val="28"/>
          <w:szCs w:val="28"/>
        </w:rPr>
      </w:pPr>
      <w:r w:rsidRPr="004D3AB6">
        <w:rPr>
          <w:rFonts w:ascii="Times New Roman" w:hAnsi="Times New Roman" w:cs="Times New Roman"/>
          <w:sz w:val="28"/>
          <w:szCs w:val="28"/>
        </w:rPr>
        <w:t xml:space="preserve">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руководителем учреждения по согласованию с учредителем и (или) финансовым органом.</w:t>
      </w:r>
    </w:p>
    <w:p w:rsidR="004D3AB6" w:rsidRPr="004D3AB6" w:rsidRDefault="004D3AB6" w:rsidP="005D5FB3">
      <w:pPr>
        <w:pStyle w:val="ConsPlusNormal"/>
        <w:spacing w:before="220"/>
        <w:ind w:firstLine="539"/>
        <w:contextualSpacing/>
        <w:jc w:val="both"/>
        <w:rPr>
          <w:rFonts w:ascii="Times New Roman" w:hAnsi="Times New Roman" w:cs="Times New Roman"/>
          <w:sz w:val="28"/>
          <w:szCs w:val="28"/>
        </w:rPr>
      </w:pPr>
      <w:r w:rsidRPr="004D3AB6">
        <w:rPr>
          <w:rFonts w:ascii="Times New Roman" w:hAnsi="Times New Roman" w:cs="Times New Roman"/>
          <w:sz w:val="28"/>
          <w:szCs w:val="28"/>
        </w:rPr>
        <w:t>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91508A" w:rsidRDefault="0091508A" w:rsidP="005D5FB3">
      <w:pPr>
        <w:widowControl w:val="0"/>
        <w:tabs>
          <w:tab w:val="left" w:pos="284"/>
          <w:tab w:val="left" w:pos="1134"/>
        </w:tabs>
        <w:spacing w:before="60" w:after="60" w:line="240" w:lineRule="auto"/>
        <w:ind w:firstLine="426"/>
        <w:contextualSpacing/>
        <w:jc w:val="both"/>
        <w:rPr>
          <w:rFonts w:ascii="Times New Roman" w:hAnsi="Times New Roman"/>
          <w:sz w:val="28"/>
          <w:szCs w:val="28"/>
        </w:rPr>
      </w:pPr>
      <w:r>
        <w:rPr>
          <w:rFonts w:ascii="Times New Roman" w:hAnsi="Times New Roman"/>
          <w:sz w:val="28"/>
          <w:szCs w:val="28"/>
        </w:rPr>
        <w:t xml:space="preserve">6.6. </w:t>
      </w:r>
      <w:r w:rsidRPr="0091508A">
        <w:rPr>
          <w:rFonts w:ascii="Times New Roman" w:hAnsi="Times New Roman"/>
          <w:sz w:val="28"/>
          <w:szCs w:val="28"/>
          <w:shd w:val="clear" w:color="auto" w:fill="FFFFFF"/>
        </w:rPr>
        <w:t>Срок полезного использования объекта основных сре</w:t>
      </w:r>
      <w:proofErr w:type="gramStart"/>
      <w:r w:rsidRPr="0091508A">
        <w:rPr>
          <w:rFonts w:ascii="Times New Roman" w:hAnsi="Times New Roman"/>
          <w:sz w:val="28"/>
          <w:szCs w:val="28"/>
          <w:shd w:val="clear" w:color="auto" w:fill="FFFFFF"/>
        </w:rPr>
        <w:t>дств в ц</w:t>
      </w:r>
      <w:proofErr w:type="gramEnd"/>
      <w:r w:rsidRPr="0091508A">
        <w:rPr>
          <w:rFonts w:ascii="Times New Roman" w:hAnsi="Times New Roman"/>
          <w:sz w:val="28"/>
          <w:szCs w:val="28"/>
          <w:shd w:val="clear" w:color="auto" w:fill="FFFFFF"/>
        </w:rPr>
        <w:t>елях принятия к учету объектов в составе основных средств и начисления амортизации определяется согласно </w:t>
      </w:r>
      <w:r w:rsidRPr="0091508A">
        <w:rPr>
          <w:rFonts w:ascii="Times New Roman" w:hAnsi="Times New Roman"/>
          <w:bCs/>
          <w:sz w:val="28"/>
          <w:szCs w:val="28"/>
          <w:shd w:val="clear" w:color="auto" w:fill="FFFFFF"/>
        </w:rPr>
        <w:t>п. 35 ФСБУ </w:t>
      </w:r>
      <w:hyperlink r:id="rId69" w:tgtFrame="_blank" w:history="1">
        <w:r w:rsidRPr="0091508A">
          <w:rPr>
            <w:rStyle w:val="a3"/>
            <w:rFonts w:ascii="Times New Roman" w:hAnsi="Times New Roman"/>
            <w:bCs/>
            <w:color w:val="auto"/>
            <w:sz w:val="28"/>
            <w:szCs w:val="28"/>
            <w:u w:val="none"/>
          </w:rPr>
          <w:t>«Основные средства»</w:t>
        </w:r>
      </w:hyperlink>
      <w:r w:rsidRPr="0091508A">
        <w:rPr>
          <w:rFonts w:ascii="Times New Roman" w:hAnsi="Times New Roman"/>
          <w:sz w:val="28"/>
          <w:szCs w:val="28"/>
          <w:shd w:val="clear" w:color="auto" w:fill="FFFFFF"/>
        </w:rPr>
        <w:t>.</w:t>
      </w:r>
    </w:p>
    <w:p w:rsidR="0091508A" w:rsidRDefault="0091508A" w:rsidP="005D5FB3">
      <w:pPr>
        <w:widowControl w:val="0"/>
        <w:tabs>
          <w:tab w:val="left" w:pos="284"/>
          <w:tab w:val="left" w:pos="1134"/>
        </w:tabs>
        <w:spacing w:before="60" w:after="60" w:line="240" w:lineRule="auto"/>
        <w:contextualSpacing/>
        <w:jc w:val="both"/>
        <w:rPr>
          <w:rFonts w:ascii="Times New Roman" w:hAnsi="Times New Roman"/>
          <w:sz w:val="24"/>
          <w:szCs w:val="24"/>
        </w:rPr>
      </w:pPr>
      <w:r w:rsidRPr="0091508A">
        <w:rPr>
          <w:rFonts w:ascii="Times New Roman" w:hAnsi="Times New Roman"/>
          <w:sz w:val="28"/>
          <w:szCs w:val="28"/>
        </w:rPr>
        <w:t xml:space="preserve">В случае невозможности определения срока полезного использования объекта основных средств в соответствии </w:t>
      </w:r>
      <w:r w:rsidRPr="00342515">
        <w:rPr>
          <w:rFonts w:ascii="Times New Roman" w:hAnsi="Times New Roman"/>
          <w:sz w:val="28"/>
          <w:szCs w:val="28"/>
        </w:rPr>
        <w:t xml:space="preserve">ОКОФ </w:t>
      </w:r>
      <w:proofErr w:type="gramStart"/>
      <w:r w:rsidRPr="00342515">
        <w:rPr>
          <w:rFonts w:ascii="Times New Roman" w:hAnsi="Times New Roman"/>
          <w:sz w:val="28"/>
          <w:szCs w:val="28"/>
        </w:rPr>
        <w:t>ОК</w:t>
      </w:r>
      <w:proofErr w:type="gramEnd"/>
      <w:r w:rsidRPr="00342515">
        <w:rPr>
          <w:rFonts w:ascii="Times New Roman" w:hAnsi="Times New Roman"/>
          <w:sz w:val="28"/>
          <w:szCs w:val="28"/>
        </w:rPr>
        <w:t xml:space="preserve"> 013-2014 (СНС 2008</w:t>
      </w:r>
      <w:r>
        <w:rPr>
          <w:rFonts w:ascii="Times New Roman" w:hAnsi="Times New Roman"/>
          <w:sz w:val="28"/>
          <w:szCs w:val="28"/>
        </w:rPr>
        <w:t>)</w:t>
      </w:r>
      <w:r w:rsidRPr="0091508A">
        <w:rPr>
          <w:rFonts w:ascii="Times New Roman" w:hAnsi="Times New Roman"/>
          <w:sz w:val="28"/>
          <w:szCs w:val="28"/>
        </w:rPr>
        <w:t>, срок полезного использования определяется комиссией по поступлению и выбытию активов самостоятельно в порядке, определенном положением о комиссии по поступлению и выбытию активов</w:t>
      </w:r>
      <w:r>
        <w:rPr>
          <w:rFonts w:ascii="Times New Roman" w:hAnsi="Times New Roman"/>
          <w:sz w:val="28"/>
          <w:szCs w:val="28"/>
        </w:rPr>
        <w:t>.</w:t>
      </w:r>
      <w:r w:rsidRPr="0091508A">
        <w:rPr>
          <w:rFonts w:ascii="Times New Roman" w:hAnsi="Times New Roman"/>
          <w:sz w:val="24"/>
          <w:szCs w:val="24"/>
        </w:rPr>
        <w:t xml:space="preserve"> </w:t>
      </w:r>
    </w:p>
    <w:p w:rsidR="0091508A" w:rsidRPr="0091508A" w:rsidRDefault="0091508A" w:rsidP="005D5FB3">
      <w:pPr>
        <w:widowControl w:val="0"/>
        <w:tabs>
          <w:tab w:val="left" w:pos="284"/>
          <w:tab w:val="left" w:pos="1134"/>
        </w:tabs>
        <w:spacing w:before="60" w:after="60" w:line="240" w:lineRule="auto"/>
        <w:ind w:firstLine="426"/>
        <w:contextualSpacing/>
        <w:jc w:val="both"/>
        <w:rPr>
          <w:rFonts w:ascii="Times New Roman" w:hAnsi="Times New Roman"/>
          <w:sz w:val="24"/>
          <w:szCs w:val="24"/>
        </w:rPr>
      </w:pPr>
      <w:r w:rsidRPr="0091508A">
        <w:rPr>
          <w:rFonts w:ascii="Times New Roman" w:hAnsi="Times New Roman"/>
          <w:sz w:val="28"/>
          <w:szCs w:val="28"/>
        </w:rPr>
        <w:t>Определение текущей оценочной стоимости объектов основных средств осуществляется:</w:t>
      </w:r>
    </w:p>
    <w:p w:rsidR="0091508A" w:rsidRPr="0091508A" w:rsidRDefault="0091508A" w:rsidP="005D5FB3">
      <w:pPr>
        <w:widowControl w:val="0"/>
        <w:tabs>
          <w:tab w:val="left" w:pos="284"/>
          <w:tab w:val="left" w:pos="709"/>
        </w:tabs>
        <w:spacing w:before="60" w:after="60" w:line="240" w:lineRule="auto"/>
        <w:contextualSpacing/>
        <w:jc w:val="both"/>
        <w:rPr>
          <w:rFonts w:ascii="Times New Roman" w:hAnsi="Times New Roman"/>
          <w:sz w:val="28"/>
          <w:szCs w:val="28"/>
        </w:rPr>
      </w:pPr>
      <w:r>
        <w:rPr>
          <w:rFonts w:ascii="Times New Roman" w:hAnsi="Times New Roman"/>
          <w:sz w:val="28"/>
          <w:szCs w:val="28"/>
        </w:rPr>
        <w:t xml:space="preserve">- </w:t>
      </w:r>
      <w:r w:rsidRPr="0091508A">
        <w:rPr>
          <w:rFonts w:ascii="Times New Roman" w:hAnsi="Times New Roman"/>
          <w:sz w:val="28"/>
          <w:szCs w:val="28"/>
        </w:rPr>
        <w:t xml:space="preserve">по объектам недвижимого имущества </w:t>
      </w:r>
      <w:r w:rsidRPr="0091508A">
        <w:rPr>
          <w:rFonts w:ascii="Times New Roman" w:hAnsi="Times New Roman"/>
          <w:bCs/>
          <w:color w:val="000000"/>
          <w:sz w:val="28"/>
          <w:szCs w:val="28"/>
        </w:rPr>
        <w:t>–</w:t>
      </w:r>
      <w:r w:rsidRPr="0091508A">
        <w:rPr>
          <w:rFonts w:ascii="Times New Roman" w:hAnsi="Times New Roman"/>
          <w:sz w:val="28"/>
          <w:szCs w:val="28"/>
        </w:rPr>
        <w:t xml:space="preserve"> на основании экспертного заключения организации-оценщика (оценщика);</w:t>
      </w:r>
    </w:p>
    <w:p w:rsidR="003B0B87" w:rsidRDefault="0091508A" w:rsidP="005D5FB3">
      <w:pPr>
        <w:widowControl w:val="0"/>
        <w:tabs>
          <w:tab w:val="left" w:pos="284"/>
          <w:tab w:val="left" w:pos="709"/>
        </w:tabs>
        <w:spacing w:before="60" w:after="60" w:line="240" w:lineRule="auto"/>
        <w:contextualSpacing/>
        <w:jc w:val="both"/>
        <w:rPr>
          <w:rFonts w:ascii="Times New Roman" w:hAnsi="Times New Roman"/>
          <w:sz w:val="28"/>
          <w:szCs w:val="28"/>
        </w:rPr>
      </w:pPr>
      <w:r>
        <w:rPr>
          <w:rFonts w:ascii="Times New Roman" w:hAnsi="Times New Roman"/>
          <w:sz w:val="28"/>
          <w:szCs w:val="28"/>
        </w:rPr>
        <w:t xml:space="preserve">-   </w:t>
      </w:r>
      <w:r w:rsidRPr="0091508A">
        <w:rPr>
          <w:rFonts w:ascii="Times New Roman" w:hAnsi="Times New Roman"/>
          <w:sz w:val="28"/>
          <w:szCs w:val="28"/>
        </w:rPr>
        <w:t xml:space="preserve">по объектам движимого имущества </w:t>
      </w:r>
      <w:r w:rsidRPr="0091508A">
        <w:rPr>
          <w:rFonts w:ascii="Times New Roman" w:hAnsi="Times New Roman"/>
          <w:bCs/>
          <w:color w:val="000000"/>
          <w:sz w:val="28"/>
          <w:szCs w:val="28"/>
        </w:rPr>
        <w:t>–</w:t>
      </w:r>
      <w:r w:rsidRPr="0091508A">
        <w:rPr>
          <w:rFonts w:ascii="Times New Roman" w:hAnsi="Times New Roman"/>
          <w:sz w:val="28"/>
          <w:szCs w:val="28"/>
        </w:rPr>
        <w:t xml:space="preserve"> комиссией по поступлению и выбытию активов на основании данных в письменной форме о ценах на имущество от организации-изготовителя, органов государственной </w:t>
      </w:r>
      <w:r w:rsidRPr="0091508A">
        <w:rPr>
          <w:rFonts w:ascii="Times New Roman" w:hAnsi="Times New Roman"/>
          <w:sz w:val="28"/>
          <w:szCs w:val="28"/>
        </w:rPr>
        <w:lastRenderedPageBreak/>
        <w:t>статистики, публикации об уровне цен в средствах массовой информации и специальной литературе или экспертного заключения организации-оценщика (оценщика).</w:t>
      </w:r>
    </w:p>
    <w:p w:rsidR="003B0B87" w:rsidRDefault="0091508A" w:rsidP="005D5FB3">
      <w:pPr>
        <w:widowControl w:val="0"/>
        <w:tabs>
          <w:tab w:val="left" w:pos="284"/>
          <w:tab w:val="left" w:pos="1134"/>
        </w:tabs>
        <w:spacing w:before="60" w:after="60" w:line="240" w:lineRule="auto"/>
        <w:ind w:firstLine="426"/>
        <w:contextualSpacing/>
        <w:jc w:val="both"/>
        <w:rPr>
          <w:rFonts w:ascii="Times New Roman" w:hAnsi="Times New Roman"/>
          <w:sz w:val="24"/>
          <w:szCs w:val="24"/>
        </w:rPr>
      </w:pPr>
      <w:r w:rsidRPr="0091508A">
        <w:rPr>
          <w:rFonts w:ascii="Times New Roman" w:hAnsi="Times New Roman"/>
          <w:sz w:val="28"/>
          <w:szCs w:val="28"/>
        </w:rPr>
        <w:t>В случае приобретения объектов основных средств за счет средств целевых субсидий сумма вложений, сформированных на счете 0.106.00.000 «Вложения в нефинансовые активы», переводится с кода вида деятельности «5» - субсидии на иные цели на код вида деятельности «4» - субсидия на выполнение государственного задания.</w:t>
      </w:r>
    </w:p>
    <w:p w:rsidR="003B0B87" w:rsidRDefault="0091508A" w:rsidP="005D5FB3">
      <w:pPr>
        <w:widowControl w:val="0"/>
        <w:tabs>
          <w:tab w:val="left" w:pos="284"/>
          <w:tab w:val="left" w:pos="1134"/>
        </w:tabs>
        <w:spacing w:before="60" w:after="60" w:line="240" w:lineRule="auto"/>
        <w:ind w:firstLine="426"/>
        <w:contextualSpacing/>
        <w:jc w:val="both"/>
        <w:rPr>
          <w:rFonts w:ascii="Times New Roman" w:hAnsi="Times New Roman"/>
          <w:sz w:val="28"/>
          <w:szCs w:val="28"/>
        </w:rPr>
      </w:pPr>
      <w:r w:rsidRPr="0091508A">
        <w:rPr>
          <w:rFonts w:ascii="Times New Roman" w:hAnsi="Times New Roman"/>
          <w:sz w:val="28"/>
          <w:szCs w:val="28"/>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0.106.00.000 «Вложения в нефинансовые активы», переводится с кодов вида деятельности «2» и «5» на код вида деятельности «4».</w:t>
      </w:r>
    </w:p>
    <w:p w:rsidR="00887185" w:rsidRDefault="0091508A" w:rsidP="00887185">
      <w:pPr>
        <w:widowControl w:val="0"/>
        <w:tabs>
          <w:tab w:val="left" w:pos="284"/>
          <w:tab w:val="left" w:pos="1134"/>
        </w:tabs>
        <w:spacing w:before="60" w:after="60" w:line="240" w:lineRule="auto"/>
        <w:ind w:firstLine="426"/>
        <w:contextualSpacing/>
        <w:jc w:val="both"/>
        <w:rPr>
          <w:rFonts w:ascii="Times New Roman" w:hAnsi="Times New Roman"/>
          <w:sz w:val="28"/>
          <w:szCs w:val="28"/>
        </w:rPr>
      </w:pPr>
      <w:r>
        <w:rPr>
          <w:rFonts w:ascii="Times New Roman" w:hAnsi="Times New Roman"/>
          <w:sz w:val="28"/>
          <w:szCs w:val="28"/>
        </w:rPr>
        <w:t>6.7</w:t>
      </w:r>
      <w:r w:rsidR="00342515" w:rsidRPr="005C63C5">
        <w:rPr>
          <w:rFonts w:ascii="Times New Roman" w:hAnsi="Times New Roman"/>
          <w:sz w:val="28"/>
          <w:szCs w:val="28"/>
        </w:rPr>
        <w:t>. Единицей бюджетного учета основных средств является инвентарный объект. Инвентарным объектом основного средства является объект со всеми приспособлениями и принадлежностями, отдельный конструктивно обособленный предмет, обособленный комплекс конструктивно сочлененных предметов.</w:t>
      </w:r>
    </w:p>
    <w:p w:rsidR="00887185" w:rsidRDefault="00342515" w:rsidP="00887185">
      <w:pPr>
        <w:widowControl w:val="0"/>
        <w:tabs>
          <w:tab w:val="left" w:pos="284"/>
          <w:tab w:val="left" w:pos="1134"/>
        </w:tabs>
        <w:spacing w:before="60" w:after="60" w:line="240" w:lineRule="auto"/>
        <w:ind w:firstLine="426"/>
        <w:contextualSpacing/>
        <w:jc w:val="both"/>
        <w:rPr>
          <w:rFonts w:ascii="Times New Roman" w:hAnsi="Times New Roman"/>
          <w:sz w:val="28"/>
          <w:szCs w:val="28"/>
        </w:rPr>
      </w:pPr>
      <w:r w:rsidRPr="005C63C5">
        <w:rPr>
          <w:rFonts w:ascii="Times New Roman" w:hAnsi="Times New Roman"/>
          <w:sz w:val="28"/>
          <w:szCs w:val="28"/>
        </w:rPr>
        <w:t>В случае наличия у одного конструктивно сочлененного объекта нескольких частей - основных средств, имеющих разный срок полезного использования, каждая такая часть учитывается как самостоятельный инвентарный объект.</w:t>
      </w:r>
    </w:p>
    <w:p w:rsidR="00887185" w:rsidRDefault="00342515" w:rsidP="00887185">
      <w:pPr>
        <w:widowControl w:val="0"/>
        <w:tabs>
          <w:tab w:val="left" w:pos="284"/>
          <w:tab w:val="left" w:pos="1134"/>
        </w:tabs>
        <w:spacing w:before="60" w:after="60" w:line="240" w:lineRule="auto"/>
        <w:ind w:firstLine="426"/>
        <w:contextualSpacing/>
        <w:jc w:val="both"/>
        <w:rPr>
          <w:rFonts w:ascii="Times New Roman" w:hAnsi="Times New Roman"/>
          <w:sz w:val="28"/>
          <w:szCs w:val="28"/>
        </w:rPr>
      </w:pPr>
      <w:r w:rsidRPr="005C63C5">
        <w:rPr>
          <w:rFonts w:ascii="Times New Roman" w:hAnsi="Times New Roman"/>
          <w:sz w:val="28"/>
          <w:szCs w:val="28"/>
        </w:rPr>
        <w:t>Если по комплексу конструктивно сочлененных объектов, состоящих из нескольких предметов, установлен общий для всех объектов срок полезного использования, указанный объект учитывается как самостоятельный инвентарный объект.</w:t>
      </w:r>
    </w:p>
    <w:p w:rsidR="004D3AB6" w:rsidRPr="00887185" w:rsidRDefault="00835FCF" w:rsidP="00887185">
      <w:pPr>
        <w:widowControl w:val="0"/>
        <w:tabs>
          <w:tab w:val="left" w:pos="284"/>
          <w:tab w:val="left" w:pos="1134"/>
        </w:tabs>
        <w:spacing w:before="60" w:after="60" w:line="240" w:lineRule="auto"/>
        <w:ind w:firstLine="426"/>
        <w:contextualSpacing/>
        <w:jc w:val="both"/>
        <w:rPr>
          <w:rFonts w:ascii="Times New Roman" w:hAnsi="Times New Roman"/>
          <w:sz w:val="24"/>
          <w:szCs w:val="24"/>
        </w:rPr>
      </w:pPr>
      <w:r>
        <w:rPr>
          <w:rFonts w:ascii="Times New Roman" w:hAnsi="Times New Roman"/>
          <w:sz w:val="28"/>
          <w:szCs w:val="28"/>
        </w:rPr>
        <w:t>6.8</w:t>
      </w:r>
      <w:r w:rsidR="00342515" w:rsidRPr="005C63C5">
        <w:rPr>
          <w:rFonts w:ascii="Times New Roman" w:hAnsi="Times New Roman"/>
          <w:sz w:val="28"/>
          <w:szCs w:val="28"/>
        </w:rPr>
        <w:t xml:space="preserve">. Инвентарные объекты основных средств принимаются к учету согласно требованиям </w:t>
      </w:r>
      <w:hyperlink r:id="rId70" w:history="1">
        <w:r w:rsidR="00342515" w:rsidRPr="005C63C5">
          <w:rPr>
            <w:rFonts w:ascii="Times New Roman" w:hAnsi="Times New Roman"/>
            <w:sz w:val="28"/>
            <w:szCs w:val="28"/>
          </w:rPr>
          <w:t xml:space="preserve">ОКОФ </w:t>
        </w:r>
        <w:proofErr w:type="gramStart"/>
        <w:r w:rsidR="00342515" w:rsidRPr="005C63C5">
          <w:rPr>
            <w:rFonts w:ascii="Times New Roman" w:hAnsi="Times New Roman"/>
            <w:sz w:val="28"/>
            <w:szCs w:val="28"/>
          </w:rPr>
          <w:t>ОК</w:t>
        </w:r>
        <w:proofErr w:type="gramEnd"/>
        <w:r w:rsidR="00342515" w:rsidRPr="005C63C5">
          <w:rPr>
            <w:rFonts w:ascii="Times New Roman" w:hAnsi="Times New Roman"/>
            <w:sz w:val="28"/>
            <w:szCs w:val="28"/>
          </w:rPr>
          <w:t xml:space="preserve"> 013-2014 (СНС 2008)</w:t>
        </w:r>
      </w:hyperlink>
      <w:r w:rsidR="00342515" w:rsidRPr="005C63C5">
        <w:rPr>
          <w:rFonts w:ascii="Times New Roman" w:hAnsi="Times New Roman"/>
          <w:sz w:val="28"/>
          <w:szCs w:val="28"/>
        </w:rPr>
        <w:t xml:space="preserve">, а в случаях, установленных настоящим Положением, требованиям Общероссийского </w:t>
      </w:r>
      <w:hyperlink r:id="rId71" w:history="1">
        <w:r w:rsidR="00342515" w:rsidRPr="005C63C5">
          <w:rPr>
            <w:rFonts w:ascii="Times New Roman" w:hAnsi="Times New Roman"/>
            <w:sz w:val="28"/>
            <w:szCs w:val="28"/>
          </w:rPr>
          <w:t>классификатора</w:t>
        </w:r>
      </w:hyperlink>
      <w:r w:rsidR="00342515" w:rsidRPr="005C63C5">
        <w:rPr>
          <w:rFonts w:ascii="Times New Roman" w:hAnsi="Times New Roman"/>
          <w:sz w:val="28"/>
          <w:szCs w:val="28"/>
        </w:rPr>
        <w:t xml:space="preserve"> основных фондов ОК 013-94, утвержденного постановлением Госстандарт</w:t>
      </w:r>
      <w:r>
        <w:rPr>
          <w:rFonts w:ascii="Times New Roman" w:hAnsi="Times New Roman"/>
          <w:sz w:val="28"/>
          <w:szCs w:val="28"/>
        </w:rPr>
        <w:t>а России от 26 декабря 1994 г. №</w:t>
      </w:r>
      <w:r w:rsidR="00342515" w:rsidRPr="005C63C5">
        <w:rPr>
          <w:rFonts w:ascii="Times New Roman" w:hAnsi="Times New Roman"/>
          <w:sz w:val="28"/>
          <w:szCs w:val="28"/>
        </w:rPr>
        <w:t xml:space="preserve"> 359 (ОК 013-94).</w:t>
      </w:r>
      <w:r w:rsidR="004D3AB6" w:rsidRPr="004D3AB6">
        <w:t xml:space="preserve"> </w:t>
      </w:r>
    </w:p>
    <w:p w:rsidR="004D3AB6" w:rsidRPr="004D3AB6" w:rsidRDefault="004D3AB6" w:rsidP="005D5FB3">
      <w:pPr>
        <w:pStyle w:val="ConsPlusNormal"/>
        <w:ind w:firstLine="539"/>
        <w:contextualSpacing/>
        <w:jc w:val="both"/>
        <w:rPr>
          <w:rFonts w:ascii="Times New Roman" w:hAnsi="Times New Roman" w:cs="Times New Roman"/>
          <w:sz w:val="28"/>
          <w:szCs w:val="28"/>
        </w:rPr>
      </w:pPr>
      <w:r w:rsidRPr="004D3AB6">
        <w:rPr>
          <w:rFonts w:ascii="Times New Roman" w:hAnsi="Times New Roman" w:cs="Times New Roman"/>
          <w:sz w:val="28"/>
          <w:szCs w:val="28"/>
        </w:rPr>
        <w:t xml:space="preserve">Отдельными инвентарными объектами </w:t>
      </w:r>
      <w:proofErr w:type="gramStart"/>
      <w:r>
        <w:rPr>
          <w:rFonts w:ascii="Times New Roman" w:hAnsi="Times New Roman" w:cs="Times New Roman"/>
          <w:sz w:val="28"/>
          <w:szCs w:val="28"/>
        </w:rPr>
        <w:t>могут</w:t>
      </w:r>
      <w:proofErr w:type="gramEnd"/>
      <w:r>
        <w:rPr>
          <w:rFonts w:ascii="Times New Roman" w:hAnsi="Times New Roman" w:cs="Times New Roman"/>
          <w:sz w:val="28"/>
          <w:szCs w:val="28"/>
        </w:rPr>
        <w:t xml:space="preserve"> </w:t>
      </w:r>
      <w:r w:rsidRPr="004D3AB6">
        <w:rPr>
          <w:rFonts w:ascii="Times New Roman" w:hAnsi="Times New Roman" w:cs="Times New Roman"/>
          <w:sz w:val="28"/>
          <w:szCs w:val="28"/>
        </w:rPr>
        <w:t>являются:</w:t>
      </w:r>
    </w:p>
    <w:p w:rsidR="004D3AB6" w:rsidRPr="004D3AB6" w:rsidRDefault="004D3AB6" w:rsidP="005D5FB3">
      <w:pPr>
        <w:pStyle w:val="ConsPlusNormal"/>
        <w:spacing w:before="220"/>
        <w:ind w:firstLine="539"/>
        <w:contextualSpacing/>
        <w:jc w:val="both"/>
        <w:rPr>
          <w:rFonts w:ascii="Times New Roman" w:hAnsi="Times New Roman" w:cs="Times New Roman"/>
          <w:sz w:val="28"/>
          <w:szCs w:val="28"/>
        </w:rPr>
      </w:pPr>
      <w:r w:rsidRPr="004D3AB6">
        <w:rPr>
          <w:rFonts w:ascii="Times New Roman" w:hAnsi="Times New Roman" w:cs="Times New Roman"/>
          <w:sz w:val="28"/>
          <w:szCs w:val="28"/>
        </w:rPr>
        <w:t>- локально-вычислительная сеть;</w:t>
      </w:r>
    </w:p>
    <w:p w:rsidR="004D3AB6" w:rsidRPr="004D3AB6" w:rsidRDefault="004D3AB6" w:rsidP="005D5FB3">
      <w:pPr>
        <w:pStyle w:val="ConsPlusNormal"/>
        <w:spacing w:before="220"/>
        <w:ind w:firstLine="539"/>
        <w:contextualSpacing/>
        <w:jc w:val="both"/>
        <w:rPr>
          <w:rFonts w:ascii="Times New Roman" w:hAnsi="Times New Roman" w:cs="Times New Roman"/>
          <w:sz w:val="28"/>
          <w:szCs w:val="28"/>
        </w:rPr>
      </w:pPr>
      <w:r w:rsidRPr="004D3AB6">
        <w:rPr>
          <w:rFonts w:ascii="Times New Roman" w:hAnsi="Times New Roman" w:cs="Times New Roman"/>
          <w:sz w:val="28"/>
          <w:szCs w:val="28"/>
        </w:rPr>
        <w:t>- принтеры;</w:t>
      </w:r>
    </w:p>
    <w:p w:rsidR="004D3AB6" w:rsidRPr="004D3AB6" w:rsidRDefault="004D3AB6" w:rsidP="005D5FB3">
      <w:pPr>
        <w:pStyle w:val="ConsPlusNormal"/>
        <w:spacing w:before="220"/>
        <w:ind w:firstLine="539"/>
        <w:contextualSpacing/>
        <w:jc w:val="both"/>
        <w:rPr>
          <w:rFonts w:ascii="Times New Roman" w:hAnsi="Times New Roman" w:cs="Times New Roman"/>
          <w:sz w:val="28"/>
          <w:szCs w:val="28"/>
        </w:rPr>
      </w:pPr>
      <w:r w:rsidRPr="004D3AB6">
        <w:rPr>
          <w:rFonts w:ascii="Times New Roman" w:hAnsi="Times New Roman" w:cs="Times New Roman"/>
          <w:sz w:val="28"/>
          <w:szCs w:val="28"/>
        </w:rPr>
        <w:t>- сканеры;</w:t>
      </w:r>
    </w:p>
    <w:p w:rsidR="004D3AB6" w:rsidRPr="004D3AB6" w:rsidRDefault="004D3AB6" w:rsidP="005D5FB3">
      <w:pPr>
        <w:pStyle w:val="ConsPlusNormal"/>
        <w:spacing w:before="220"/>
        <w:ind w:firstLine="539"/>
        <w:contextualSpacing/>
        <w:jc w:val="both"/>
        <w:rPr>
          <w:rFonts w:ascii="Times New Roman" w:hAnsi="Times New Roman" w:cs="Times New Roman"/>
          <w:sz w:val="28"/>
          <w:szCs w:val="28"/>
        </w:rPr>
      </w:pPr>
      <w:r w:rsidRPr="004D3AB6">
        <w:rPr>
          <w:rFonts w:ascii="Times New Roman" w:hAnsi="Times New Roman" w:cs="Times New Roman"/>
          <w:sz w:val="28"/>
          <w:szCs w:val="28"/>
        </w:rPr>
        <w:t>- приборы (аппаратура) пожарной сигнализации;</w:t>
      </w:r>
    </w:p>
    <w:p w:rsidR="004D3AB6" w:rsidRDefault="004D3AB6" w:rsidP="005D5FB3">
      <w:pPr>
        <w:pStyle w:val="ConsPlusNormal"/>
        <w:spacing w:before="220"/>
        <w:ind w:firstLine="539"/>
        <w:contextualSpacing/>
        <w:jc w:val="both"/>
        <w:rPr>
          <w:rFonts w:ascii="Times New Roman" w:hAnsi="Times New Roman" w:cs="Times New Roman"/>
          <w:sz w:val="28"/>
          <w:szCs w:val="28"/>
        </w:rPr>
      </w:pPr>
      <w:r w:rsidRPr="004D3AB6">
        <w:rPr>
          <w:rFonts w:ascii="Times New Roman" w:hAnsi="Times New Roman" w:cs="Times New Roman"/>
          <w:sz w:val="28"/>
          <w:szCs w:val="28"/>
        </w:rPr>
        <w:t>- приборы (аппаратура) охранной сигнализации.</w:t>
      </w:r>
    </w:p>
    <w:p w:rsidR="00835FCF" w:rsidRDefault="00342515" w:rsidP="005D5FB3">
      <w:pPr>
        <w:pStyle w:val="ConsPlusNormal"/>
        <w:spacing w:before="220"/>
        <w:ind w:firstLine="539"/>
        <w:contextualSpacing/>
        <w:jc w:val="both"/>
        <w:rPr>
          <w:rFonts w:ascii="Times New Roman" w:hAnsi="Times New Roman" w:cs="Times New Roman"/>
          <w:sz w:val="28"/>
          <w:szCs w:val="28"/>
        </w:rPr>
      </w:pPr>
      <w:r w:rsidRPr="005C63C5">
        <w:rPr>
          <w:rFonts w:ascii="Times New Roman" w:hAnsi="Times New Roman" w:cs="Times New Roman"/>
          <w:sz w:val="28"/>
          <w:szCs w:val="28"/>
        </w:rPr>
        <w:t xml:space="preserve">Материальные ценности, которые в соответствии с </w:t>
      </w:r>
      <w:hyperlink r:id="rId72" w:history="1">
        <w:r w:rsidRPr="005C63C5">
          <w:rPr>
            <w:rFonts w:ascii="Times New Roman" w:hAnsi="Times New Roman" w:cs="Times New Roman"/>
            <w:sz w:val="28"/>
            <w:szCs w:val="28"/>
          </w:rPr>
          <w:t>Инструкцией</w:t>
        </w:r>
      </w:hyperlink>
      <w:r w:rsidRPr="005C63C5">
        <w:rPr>
          <w:rFonts w:ascii="Times New Roman" w:hAnsi="Times New Roman" w:cs="Times New Roman"/>
          <w:sz w:val="28"/>
          <w:szCs w:val="28"/>
        </w:rPr>
        <w:t xml:space="preserve"> 157н относятся к объектам основных средств, но не вошли в </w:t>
      </w:r>
      <w:hyperlink r:id="rId73" w:history="1">
        <w:r w:rsidRPr="005C63C5">
          <w:rPr>
            <w:rFonts w:ascii="Times New Roman" w:hAnsi="Times New Roman" w:cs="Times New Roman"/>
            <w:sz w:val="28"/>
            <w:szCs w:val="28"/>
          </w:rPr>
          <w:t xml:space="preserve">ОКОФ </w:t>
        </w:r>
        <w:proofErr w:type="gramStart"/>
        <w:r w:rsidRPr="005C63C5">
          <w:rPr>
            <w:rFonts w:ascii="Times New Roman" w:hAnsi="Times New Roman" w:cs="Times New Roman"/>
            <w:sz w:val="28"/>
            <w:szCs w:val="28"/>
          </w:rPr>
          <w:t>ОК</w:t>
        </w:r>
        <w:proofErr w:type="gramEnd"/>
        <w:r w:rsidRPr="005C63C5">
          <w:rPr>
            <w:rFonts w:ascii="Times New Roman" w:hAnsi="Times New Roman" w:cs="Times New Roman"/>
            <w:sz w:val="28"/>
            <w:szCs w:val="28"/>
          </w:rPr>
          <w:t xml:space="preserve"> 013-2014 (СНС 2008)</w:t>
        </w:r>
      </w:hyperlink>
      <w:r w:rsidRPr="005C63C5">
        <w:rPr>
          <w:rFonts w:ascii="Times New Roman" w:hAnsi="Times New Roman" w:cs="Times New Roman"/>
          <w:sz w:val="28"/>
          <w:szCs w:val="28"/>
        </w:rPr>
        <w:t xml:space="preserve">, принимаются к учету как основные средства с группировкой согласно </w:t>
      </w:r>
      <w:hyperlink r:id="rId74" w:history="1">
        <w:r w:rsidRPr="005C63C5">
          <w:rPr>
            <w:rFonts w:ascii="Times New Roman" w:hAnsi="Times New Roman" w:cs="Times New Roman"/>
            <w:sz w:val="28"/>
            <w:szCs w:val="28"/>
          </w:rPr>
          <w:t>ОК 013-94</w:t>
        </w:r>
      </w:hyperlink>
      <w:r w:rsidRPr="005C63C5">
        <w:rPr>
          <w:rFonts w:ascii="Times New Roman" w:hAnsi="Times New Roman" w:cs="Times New Roman"/>
          <w:sz w:val="28"/>
          <w:szCs w:val="28"/>
        </w:rPr>
        <w:t>.</w:t>
      </w:r>
    </w:p>
    <w:p w:rsidR="00835FCF" w:rsidRPr="00835FCF" w:rsidRDefault="00835FCF"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6.9</w:t>
      </w:r>
      <w:r w:rsidR="00342515" w:rsidRPr="005C63C5">
        <w:rPr>
          <w:rFonts w:ascii="Times New Roman" w:hAnsi="Times New Roman" w:cs="Times New Roman"/>
          <w:sz w:val="28"/>
          <w:szCs w:val="28"/>
        </w:rPr>
        <w:t xml:space="preserve">. </w:t>
      </w:r>
      <w:proofErr w:type="gramStart"/>
      <w:r w:rsidRPr="004E08B1">
        <w:rPr>
          <w:rFonts w:ascii="Times New Roman" w:hAnsi="Times New Roman"/>
          <w:bCs/>
          <w:iCs/>
          <w:sz w:val="28"/>
          <w:szCs w:val="28"/>
        </w:rPr>
        <w:t xml:space="preserve">Принятие на учет (ввод в эксплуатацию) вновь поступивших объектов основных средств (в том числе и объектов основных средств стоимостью до 10 000 руб.), списание и передача </w:t>
      </w:r>
      <w:r w:rsidRPr="000F0ACC">
        <w:rPr>
          <w:rFonts w:ascii="Times New Roman" w:hAnsi="Times New Roman"/>
          <w:bCs/>
          <w:iCs/>
          <w:sz w:val="28"/>
          <w:szCs w:val="28"/>
        </w:rPr>
        <w:t xml:space="preserve">осуществляются постоянно действующей комиссией по приемке и выбытию нефинансовых активов, </w:t>
      </w:r>
      <w:r w:rsidRPr="004E08B1">
        <w:rPr>
          <w:rFonts w:ascii="Times New Roman" w:hAnsi="Times New Roman"/>
          <w:sz w:val="28"/>
          <w:szCs w:val="28"/>
        </w:rPr>
        <w:t xml:space="preserve">Акты о списании объектов нефинансовых активов (кроме транспортных </w:t>
      </w:r>
      <w:r w:rsidRPr="004E08B1">
        <w:rPr>
          <w:rFonts w:ascii="Times New Roman" w:hAnsi="Times New Roman"/>
          <w:sz w:val="28"/>
          <w:szCs w:val="28"/>
        </w:rPr>
        <w:lastRenderedPageBreak/>
        <w:t xml:space="preserve">средств) </w:t>
      </w:r>
      <w:r w:rsidRPr="004E08B1">
        <w:rPr>
          <w:rFonts w:ascii="Times New Roman" w:hAnsi="Times New Roman"/>
          <w:noProof/>
          <w:sz w:val="28"/>
          <w:szCs w:val="28"/>
        </w:rPr>
        <w:t>(код формы по ОКУД 0504104)</w:t>
      </w:r>
      <w:r w:rsidRPr="004E08B1">
        <w:rPr>
          <w:rFonts w:ascii="Times New Roman" w:hAnsi="Times New Roman"/>
          <w:sz w:val="28"/>
          <w:szCs w:val="28"/>
        </w:rPr>
        <w:t xml:space="preserve"> утверждаются</w:t>
      </w:r>
      <w:r w:rsidRPr="004E08B1">
        <w:rPr>
          <w:rFonts w:ascii="Times New Roman" w:hAnsi="Times New Roman"/>
          <w:bCs/>
          <w:iCs/>
          <w:sz w:val="28"/>
          <w:szCs w:val="28"/>
        </w:rPr>
        <w:t xml:space="preserve"> </w:t>
      </w:r>
      <w:r w:rsidR="00AA6169">
        <w:rPr>
          <w:rFonts w:ascii="Times New Roman" w:hAnsi="Times New Roman"/>
          <w:bCs/>
          <w:iCs/>
          <w:sz w:val="28"/>
          <w:szCs w:val="28"/>
        </w:rPr>
        <w:t>директором Учреждения</w:t>
      </w:r>
      <w:r>
        <w:rPr>
          <w:rFonts w:ascii="Times New Roman" w:hAnsi="Times New Roman"/>
          <w:bCs/>
          <w:iCs/>
          <w:sz w:val="28"/>
          <w:szCs w:val="28"/>
        </w:rPr>
        <w:t>.</w:t>
      </w:r>
      <w:proofErr w:type="gramEnd"/>
    </w:p>
    <w:p w:rsidR="00342515" w:rsidRPr="005C63C5" w:rsidRDefault="0034251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 xml:space="preserve">Инвентарный номер, присвоенный объекту основных средств, сохраняется за ним на весь период его нахождения </w:t>
      </w:r>
      <w:r w:rsidR="00835FCF">
        <w:rPr>
          <w:rFonts w:ascii="Times New Roman" w:hAnsi="Times New Roman" w:cs="Times New Roman"/>
          <w:sz w:val="28"/>
          <w:szCs w:val="28"/>
        </w:rPr>
        <w:t>в Учреждении</w:t>
      </w:r>
      <w:r w:rsidRPr="005C63C5">
        <w:rPr>
          <w:rFonts w:ascii="Times New Roman" w:hAnsi="Times New Roman" w:cs="Times New Roman"/>
          <w:sz w:val="28"/>
          <w:szCs w:val="28"/>
        </w:rPr>
        <w:t>.</w:t>
      </w:r>
    </w:p>
    <w:p w:rsidR="00342515" w:rsidRPr="005C63C5" w:rsidRDefault="0034251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342515" w:rsidRPr="005C63C5" w:rsidRDefault="0034251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При невозможности обозначения инвентарного номера на объекте основных сре</w:t>
      </w:r>
      <w:proofErr w:type="gramStart"/>
      <w:r w:rsidRPr="005C63C5">
        <w:rPr>
          <w:rFonts w:ascii="Times New Roman" w:hAnsi="Times New Roman" w:cs="Times New Roman"/>
          <w:sz w:val="28"/>
          <w:szCs w:val="28"/>
        </w:rPr>
        <w:t>дств в сл</w:t>
      </w:r>
      <w:proofErr w:type="gramEnd"/>
      <w:r w:rsidRPr="005C63C5">
        <w:rPr>
          <w:rFonts w:ascii="Times New Roman" w:hAnsi="Times New Roman" w:cs="Times New Roman"/>
          <w:sz w:val="28"/>
          <w:szCs w:val="28"/>
        </w:rPr>
        <w:t>учаях, определенных требованиями к его эксплуатации, присвоенный ему инвентарный номер применяется в целях бюджетного учета с отражением в соответствующих регистрах бюджетного учета без нанесения на объект основного средства.</w:t>
      </w:r>
    </w:p>
    <w:p w:rsidR="00342515" w:rsidRDefault="0034251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Структура инвентарного номера;</w:t>
      </w:r>
    </w:p>
    <w:p w:rsidR="00835FCF" w:rsidRPr="005C63C5" w:rsidRDefault="00835FCF" w:rsidP="005D5FB3">
      <w:pPr>
        <w:pStyle w:val="ConsPlusNormal"/>
        <w:spacing w:before="220"/>
        <w:ind w:firstLine="540"/>
        <w:contextualSpacing/>
        <w:jc w:val="both"/>
        <w:rPr>
          <w:rFonts w:ascii="Times New Roman" w:hAnsi="Times New Roman" w:cs="Times New Roman"/>
          <w:sz w:val="28"/>
          <w:szCs w:val="28"/>
        </w:rPr>
      </w:pPr>
    </w:p>
    <w:p w:rsidR="00835FCF" w:rsidRPr="00210E1E" w:rsidRDefault="00835FCF" w:rsidP="005D5FB3">
      <w:pPr>
        <w:suppressAutoHyphens/>
        <w:autoSpaceDE w:val="0"/>
        <w:autoSpaceDN w:val="0"/>
        <w:ind w:firstLine="284"/>
        <w:contextualSpacing/>
        <w:rPr>
          <w:rFonts w:ascii="Times New Roman" w:hAnsi="Times New Roman"/>
          <w:sz w:val="28"/>
          <w:szCs w:val="28"/>
        </w:rPr>
      </w:pPr>
      <w:r w:rsidRPr="00210E1E">
        <w:rPr>
          <w:rFonts w:ascii="Times New Roman" w:hAnsi="Times New Roman"/>
          <w:sz w:val="28"/>
          <w:szCs w:val="28"/>
        </w:rPr>
        <w:t xml:space="preserve">    - количество знаков в номере: </w:t>
      </w:r>
      <w:proofErr w:type="spellStart"/>
      <w:r w:rsidRPr="00210E1E">
        <w:rPr>
          <w:rFonts w:ascii="Times New Roman" w:hAnsi="Times New Roman"/>
          <w:sz w:val="28"/>
          <w:szCs w:val="28"/>
        </w:rPr>
        <w:t>ххххххххххх</w:t>
      </w:r>
      <w:proofErr w:type="spellEnd"/>
      <w:r w:rsidRPr="00210E1E">
        <w:rPr>
          <w:rFonts w:ascii="Times New Roman" w:hAnsi="Times New Roman"/>
          <w:sz w:val="28"/>
          <w:szCs w:val="28"/>
        </w:rPr>
        <w:t xml:space="preserve"> (16);</w:t>
      </w:r>
    </w:p>
    <w:p w:rsidR="00835FCF" w:rsidRPr="00210E1E" w:rsidRDefault="00835FCF" w:rsidP="005D5FB3">
      <w:pPr>
        <w:suppressAutoHyphens/>
        <w:autoSpaceDE w:val="0"/>
        <w:autoSpaceDN w:val="0"/>
        <w:ind w:firstLine="284"/>
        <w:contextualSpacing/>
        <w:rPr>
          <w:rFonts w:ascii="Times New Roman" w:hAnsi="Times New Roman"/>
          <w:sz w:val="28"/>
          <w:szCs w:val="28"/>
        </w:rPr>
      </w:pPr>
      <w:r w:rsidRPr="00210E1E">
        <w:rPr>
          <w:rFonts w:ascii="Times New Roman" w:hAnsi="Times New Roman"/>
          <w:sz w:val="28"/>
          <w:szCs w:val="28"/>
        </w:rPr>
        <w:t xml:space="preserve">    - х – код финансового обеспечения;</w:t>
      </w:r>
    </w:p>
    <w:p w:rsidR="00835FCF" w:rsidRPr="00210E1E" w:rsidRDefault="00835FCF" w:rsidP="005D5FB3">
      <w:pPr>
        <w:suppressAutoHyphens/>
        <w:autoSpaceDE w:val="0"/>
        <w:autoSpaceDN w:val="0"/>
        <w:ind w:firstLine="284"/>
        <w:contextualSpacing/>
        <w:rPr>
          <w:rFonts w:ascii="Times New Roman" w:hAnsi="Times New Roman"/>
          <w:sz w:val="28"/>
          <w:szCs w:val="28"/>
        </w:rPr>
      </w:pPr>
      <w:r w:rsidRPr="00210E1E">
        <w:rPr>
          <w:rFonts w:ascii="Times New Roman" w:hAnsi="Times New Roman"/>
          <w:sz w:val="28"/>
          <w:szCs w:val="28"/>
        </w:rPr>
        <w:t xml:space="preserve">    - </w:t>
      </w:r>
      <w:proofErr w:type="spellStart"/>
      <w:r w:rsidRPr="00210E1E">
        <w:rPr>
          <w:rFonts w:ascii="Times New Roman" w:hAnsi="Times New Roman"/>
          <w:sz w:val="28"/>
          <w:szCs w:val="28"/>
        </w:rPr>
        <w:t>ххх</w:t>
      </w:r>
      <w:proofErr w:type="spellEnd"/>
      <w:r w:rsidRPr="00210E1E">
        <w:rPr>
          <w:rFonts w:ascii="Times New Roman" w:hAnsi="Times New Roman"/>
          <w:sz w:val="28"/>
          <w:szCs w:val="28"/>
        </w:rPr>
        <w:t xml:space="preserve"> – код объекта учета синтетического счета;</w:t>
      </w:r>
    </w:p>
    <w:p w:rsidR="00835FCF" w:rsidRPr="00210E1E" w:rsidRDefault="00835FCF" w:rsidP="005D5FB3">
      <w:pPr>
        <w:suppressAutoHyphens/>
        <w:autoSpaceDE w:val="0"/>
        <w:autoSpaceDN w:val="0"/>
        <w:ind w:firstLine="284"/>
        <w:contextualSpacing/>
        <w:rPr>
          <w:rFonts w:ascii="Times New Roman" w:hAnsi="Times New Roman"/>
          <w:sz w:val="28"/>
          <w:szCs w:val="28"/>
        </w:rPr>
      </w:pPr>
      <w:r w:rsidRPr="00210E1E">
        <w:rPr>
          <w:rFonts w:ascii="Times New Roman" w:hAnsi="Times New Roman"/>
          <w:sz w:val="28"/>
          <w:szCs w:val="28"/>
        </w:rPr>
        <w:t xml:space="preserve">    - </w:t>
      </w:r>
      <w:proofErr w:type="spellStart"/>
      <w:r w:rsidRPr="00210E1E">
        <w:rPr>
          <w:rFonts w:ascii="Times New Roman" w:hAnsi="Times New Roman"/>
          <w:sz w:val="28"/>
          <w:szCs w:val="28"/>
        </w:rPr>
        <w:t>хх</w:t>
      </w:r>
      <w:proofErr w:type="spellEnd"/>
      <w:r w:rsidRPr="00210E1E">
        <w:rPr>
          <w:rFonts w:ascii="Times New Roman" w:hAnsi="Times New Roman"/>
          <w:sz w:val="28"/>
          <w:szCs w:val="28"/>
        </w:rPr>
        <w:t xml:space="preserve"> – код группы и вида в группе синтетического счета;</w:t>
      </w:r>
    </w:p>
    <w:p w:rsidR="00835FCF" w:rsidRPr="00210E1E" w:rsidRDefault="00835FCF" w:rsidP="005D5FB3">
      <w:pPr>
        <w:suppressAutoHyphens/>
        <w:autoSpaceDE w:val="0"/>
        <w:autoSpaceDN w:val="0"/>
        <w:adjustRightInd w:val="0"/>
        <w:contextualSpacing/>
        <w:rPr>
          <w:rFonts w:ascii="Times New Roman" w:hAnsi="Times New Roman"/>
          <w:sz w:val="28"/>
          <w:szCs w:val="28"/>
        </w:rPr>
      </w:pPr>
      <w:r w:rsidRPr="00210E1E">
        <w:rPr>
          <w:rFonts w:ascii="Times New Roman" w:hAnsi="Times New Roman"/>
          <w:sz w:val="28"/>
          <w:szCs w:val="28"/>
        </w:rPr>
        <w:t xml:space="preserve">    - </w:t>
      </w:r>
      <w:proofErr w:type="spellStart"/>
      <w:r w:rsidRPr="00210E1E">
        <w:rPr>
          <w:rFonts w:ascii="Times New Roman" w:hAnsi="Times New Roman"/>
          <w:sz w:val="28"/>
          <w:szCs w:val="28"/>
        </w:rPr>
        <w:t>хххххххххх</w:t>
      </w:r>
      <w:proofErr w:type="spellEnd"/>
      <w:r w:rsidRPr="00210E1E">
        <w:rPr>
          <w:rFonts w:ascii="Times New Roman" w:hAnsi="Times New Roman"/>
          <w:sz w:val="28"/>
          <w:szCs w:val="28"/>
        </w:rPr>
        <w:t xml:space="preserve"> – порядковый номер предмета в группе основных средств</w:t>
      </w:r>
    </w:p>
    <w:p w:rsidR="00835FCF" w:rsidRDefault="00835FCF" w:rsidP="005D5FB3">
      <w:pPr>
        <w:suppressAutoHyphens/>
        <w:autoSpaceDE w:val="0"/>
        <w:autoSpaceDN w:val="0"/>
        <w:spacing w:line="240" w:lineRule="auto"/>
        <w:contextualSpacing/>
        <w:jc w:val="both"/>
        <w:rPr>
          <w:rFonts w:ascii="Times New Roman" w:hAnsi="Times New Roman"/>
          <w:sz w:val="28"/>
          <w:szCs w:val="28"/>
        </w:rPr>
      </w:pPr>
      <w:r>
        <w:rPr>
          <w:rFonts w:ascii="Times New Roman" w:hAnsi="Times New Roman"/>
          <w:sz w:val="28"/>
          <w:szCs w:val="28"/>
        </w:rPr>
        <w:t xml:space="preserve">      6.10</w:t>
      </w:r>
      <w:r w:rsidR="00342515" w:rsidRPr="005C63C5">
        <w:rPr>
          <w:rFonts w:ascii="Times New Roman" w:hAnsi="Times New Roman"/>
          <w:sz w:val="28"/>
          <w:szCs w:val="28"/>
        </w:rPr>
        <w:t xml:space="preserve">. </w:t>
      </w:r>
      <w:proofErr w:type="gramStart"/>
      <w:r w:rsidRPr="004E08B1">
        <w:rPr>
          <w:rFonts w:ascii="Times New Roman" w:hAnsi="Times New Roman"/>
          <w:sz w:val="28"/>
          <w:szCs w:val="28"/>
        </w:rPr>
        <w:t xml:space="preserve">Объекты основных средств стоимостью до 10 000 рублей списываются на расходы при вводе в эксплуатацию и учитываются на </w:t>
      </w:r>
      <w:proofErr w:type="spellStart"/>
      <w:r w:rsidRPr="004E08B1">
        <w:rPr>
          <w:rFonts w:ascii="Times New Roman" w:hAnsi="Times New Roman"/>
          <w:sz w:val="28"/>
          <w:szCs w:val="28"/>
        </w:rPr>
        <w:t>забалансовом</w:t>
      </w:r>
      <w:proofErr w:type="spellEnd"/>
      <w:r w:rsidRPr="004E08B1">
        <w:rPr>
          <w:rFonts w:ascii="Times New Roman" w:hAnsi="Times New Roman"/>
          <w:sz w:val="28"/>
          <w:szCs w:val="28"/>
        </w:rPr>
        <w:t xml:space="preserve"> счете 21 «Основные средства в эксплуатации» до момента их списания или выбытия по иным основаниям, за их сохранность отвечает материально ответственное лицо согласно заключенному с ним договору о полной индивидуальной материальной ответственности. </w:t>
      </w:r>
      <w:proofErr w:type="gramEnd"/>
    </w:p>
    <w:p w:rsidR="00917166" w:rsidRDefault="00342515" w:rsidP="005D5FB3">
      <w:pPr>
        <w:suppressAutoHyphens/>
        <w:autoSpaceDE w:val="0"/>
        <w:autoSpaceDN w:val="0"/>
        <w:spacing w:line="240" w:lineRule="auto"/>
        <w:ind w:firstLine="426"/>
        <w:contextualSpacing/>
        <w:jc w:val="both"/>
        <w:rPr>
          <w:rFonts w:ascii="Times New Roman" w:hAnsi="Times New Roman"/>
          <w:sz w:val="28"/>
          <w:szCs w:val="28"/>
        </w:rPr>
      </w:pPr>
      <w:r w:rsidRPr="005C63C5">
        <w:rPr>
          <w:rFonts w:ascii="Times New Roman" w:hAnsi="Times New Roman"/>
          <w:sz w:val="28"/>
          <w:szCs w:val="28"/>
        </w:rPr>
        <w:t>6.1</w:t>
      </w:r>
      <w:r w:rsidR="00835FCF">
        <w:rPr>
          <w:rFonts w:ascii="Times New Roman" w:hAnsi="Times New Roman"/>
          <w:sz w:val="28"/>
          <w:szCs w:val="28"/>
        </w:rPr>
        <w:t>1</w:t>
      </w:r>
      <w:r w:rsidRPr="005C63C5">
        <w:rPr>
          <w:rFonts w:ascii="Times New Roman" w:hAnsi="Times New Roman"/>
          <w:sz w:val="28"/>
          <w:szCs w:val="28"/>
        </w:rPr>
        <w:t>. При поступлении объекта основных средств, ранее бывшего в эксплуатации, дата окончания срока полезного использования определяется с учетом срока фактической эксплуатации поступившего объекта.</w:t>
      </w:r>
    </w:p>
    <w:p w:rsidR="005D5FB3" w:rsidRDefault="00917166" w:rsidP="005D5FB3">
      <w:pPr>
        <w:suppressAutoHyphens/>
        <w:autoSpaceDE w:val="0"/>
        <w:autoSpaceDN w:val="0"/>
        <w:spacing w:line="240" w:lineRule="auto"/>
        <w:ind w:firstLine="426"/>
        <w:contextualSpacing/>
        <w:jc w:val="both"/>
        <w:rPr>
          <w:rFonts w:ascii="Times New Roman" w:hAnsi="Times New Roman"/>
          <w:sz w:val="28"/>
          <w:szCs w:val="28"/>
        </w:rPr>
      </w:pPr>
      <w:r>
        <w:rPr>
          <w:rFonts w:ascii="Times New Roman" w:hAnsi="Times New Roman"/>
          <w:sz w:val="28"/>
          <w:szCs w:val="28"/>
        </w:rPr>
        <w:t xml:space="preserve">6.12 </w:t>
      </w:r>
      <w:r w:rsidRPr="009145D0">
        <w:rPr>
          <w:rFonts w:ascii="Times New Roman" w:hAnsi="Times New Roman"/>
          <w:sz w:val="28"/>
          <w:szCs w:val="28"/>
        </w:rPr>
        <w:t>Аналитический учет основных средств ведется на инвентарных карточках, открываемых на соответствующие объекты (группу объектов основных средств) основных средств, в разрезе материально ответственных лиц и видов имущества. Инвентарные карточки ведутся в электронном виде с выводом на бумажные носители при выбытии объекта основного средства, а также при проведении инвентаризации объектов основных с</w:t>
      </w:r>
      <w:r>
        <w:rPr>
          <w:rFonts w:ascii="Times New Roman" w:hAnsi="Times New Roman"/>
          <w:sz w:val="28"/>
          <w:szCs w:val="28"/>
        </w:rPr>
        <w:t xml:space="preserve">редств. </w:t>
      </w:r>
      <w:r w:rsidRPr="009145D0">
        <w:rPr>
          <w:rFonts w:ascii="Times New Roman" w:hAnsi="Times New Roman"/>
          <w:sz w:val="28"/>
          <w:szCs w:val="28"/>
        </w:rPr>
        <w:t xml:space="preserve">Инвентарным объектам движимого имущества, стоимостью до 10 000 рублей включительно в целях их аналитического учета присваивается </w:t>
      </w:r>
      <w:r w:rsidRPr="00D82EF5">
        <w:rPr>
          <w:rFonts w:ascii="Times New Roman" w:hAnsi="Times New Roman"/>
          <w:sz w:val="28"/>
          <w:szCs w:val="28"/>
        </w:rPr>
        <w:t>уникальный порядковый номер.</w:t>
      </w:r>
      <w:r w:rsidR="005D5FB3">
        <w:rPr>
          <w:rFonts w:ascii="Times New Roman" w:hAnsi="Times New Roman"/>
          <w:sz w:val="28"/>
          <w:szCs w:val="28"/>
        </w:rPr>
        <w:t xml:space="preserve"> </w:t>
      </w:r>
    </w:p>
    <w:p w:rsidR="005D5FB3" w:rsidRDefault="00342515" w:rsidP="005D5FB3">
      <w:pPr>
        <w:suppressAutoHyphens/>
        <w:autoSpaceDE w:val="0"/>
        <w:autoSpaceDN w:val="0"/>
        <w:spacing w:line="240" w:lineRule="auto"/>
        <w:ind w:firstLine="426"/>
        <w:contextualSpacing/>
        <w:jc w:val="both"/>
        <w:rPr>
          <w:rFonts w:ascii="Times New Roman" w:hAnsi="Times New Roman"/>
          <w:sz w:val="28"/>
          <w:szCs w:val="28"/>
        </w:rPr>
      </w:pPr>
      <w:r w:rsidRPr="005C63C5">
        <w:rPr>
          <w:rFonts w:ascii="Times New Roman" w:hAnsi="Times New Roman"/>
          <w:sz w:val="28"/>
          <w:szCs w:val="28"/>
        </w:rPr>
        <w:t>6.1</w:t>
      </w:r>
      <w:r w:rsidR="00917166">
        <w:rPr>
          <w:rFonts w:ascii="Times New Roman" w:hAnsi="Times New Roman"/>
          <w:sz w:val="28"/>
          <w:szCs w:val="28"/>
        </w:rPr>
        <w:t>3</w:t>
      </w:r>
      <w:r w:rsidRPr="005C63C5">
        <w:rPr>
          <w:rFonts w:ascii="Times New Roman" w:hAnsi="Times New Roman"/>
          <w:sz w:val="28"/>
          <w:szCs w:val="28"/>
        </w:rPr>
        <w:t>. Списание основных сре</w:t>
      </w:r>
      <w:proofErr w:type="gramStart"/>
      <w:r w:rsidRPr="005C63C5">
        <w:rPr>
          <w:rFonts w:ascii="Times New Roman" w:hAnsi="Times New Roman"/>
          <w:sz w:val="28"/>
          <w:szCs w:val="28"/>
        </w:rPr>
        <w:t>дств пр</w:t>
      </w:r>
      <w:proofErr w:type="gramEnd"/>
      <w:r w:rsidRPr="005C63C5">
        <w:rPr>
          <w:rFonts w:ascii="Times New Roman" w:hAnsi="Times New Roman"/>
          <w:sz w:val="28"/>
          <w:szCs w:val="28"/>
        </w:rPr>
        <w:t>оизводится в соответствии с Положением о создании и порядке работы постоянно действующей комиссии п</w:t>
      </w:r>
      <w:r w:rsidR="00917166">
        <w:rPr>
          <w:rFonts w:ascii="Times New Roman" w:hAnsi="Times New Roman"/>
          <w:sz w:val="28"/>
          <w:szCs w:val="28"/>
        </w:rPr>
        <w:t>о поступлению и выбытию активов.</w:t>
      </w:r>
    </w:p>
    <w:p w:rsidR="00887185" w:rsidRDefault="00917166" w:rsidP="00887185">
      <w:pPr>
        <w:suppressAutoHyphens/>
        <w:autoSpaceDE w:val="0"/>
        <w:autoSpaceDN w:val="0"/>
        <w:spacing w:line="240" w:lineRule="auto"/>
        <w:ind w:firstLine="426"/>
        <w:contextualSpacing/>
        <w:jc w:val="both"/>
        <w:rPr>
          <w:rFonts w:ascii="Times New Roman" w:hAnsi="Times New Roman"/>
          <w:sz w:val="28"/>
          <w:szCs w:val="28"/>
        </w:rPr>
      </w:pPr>
      <w:r>
        <w:rPr>
          <w:rFonts w:ascii="Times New Roman" w:hAnsi="Times New Roman"/>
          <w:sz w:val="28"/>
          <w:szCs w:val="28"/>
        </w:rPr>
        <w:t>6.14</w:t>
      </w:r>
      <w:r w:rsidR="00342515" w:rsidRPr="005C63C5">
        <w:rPr>
          <w:rFonts w:ascii="Times New Roman" w:hAnsi="Times New Roman"/>
          <w:sz w:val="28"/>
          <w:szCs w:val="28"/>
        </w:rPr>
        <w:t>. 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w:t>
      </w:r>
      <w:r>
        <w:rPr>
          <w:rFonts w:ascii="Times New Roman" w:hAnsi="Times New Roman"/>
          <w:sz w:val="28"/>
          <w:szCs w:val="28"/>
        </w:rPr>
        <w:t>а стоимостью до 10</w:t>
      </w:r>
      <w:r w:rsidR="003A2D33">
        <w:rPr>
          <w:rFonts w:ascii="Times New Roman" w:hAnsi="Times New Roman"/>
          <w:sz w:val="28"/>
          <w:szCs w:val="28"/>
        </w:rPr>
        <w:t xml:space="preserve"> </w:t>
      </w:r>
      <w:r w:rsidR="00342515" w:rsidRPr="005C63C5">
        <w:rPr>
          <w:rFonts w:ascii="Times New Roman" w:hAnsi="Times New Roman"/>
          <w:sz w:val="28"/>
          <w:szCs w:val="28"/>
        </w:rPr>
        <w:t>000 рублей включительно, в разрезе материально ответственных лиц и видов имущества.</w:t>
      </w:r>
    </w:p>
    <w:p w:rsidR="00BE17A7" w:rsidRDefault="00342515" w:rsidP="00BE17A7">
      <w:pPr>
        <w:suppressAutoHyphens/>
        <w:autoSpaceDE w:val="0"/>
        <w:autoSpaceDN w:val="0"/>
        <w:spacing w:line="240" w:lineRule="auto"/>
        <w:ind w:firstLine="426"/>
        <w:contextualSpacing/>
        <w:jc w:val="both"/>
        <w:rPr>
          <w:rFonts w:ascii="Times New Roman" w:hAnsi="Times New Roman"/>
          <w:sz w:val="28"/>
          <w:szCs w:val="28"/>
        </w:rPr>
      </w:pPr>
      <w:r w:rsidRPr="005C63C5">
        <w:rPr>
          <w:rFonts w:ascii="Times New Roman" w:hAnsi="Times New Roman"/>
          <w:sz w:val="28"/>
          <w:szCs w:val="28"/>
        </w:rPr>
        <w:lastRenderedPageBreak/>
        <w:t>Инвентарная карточка индивидуального учета основных средств открывается на каждый объект основных средств.</w:t>
      </w:r>
    </w:p>
    <w:p w:rsidR="00BE17A7" w:rsidRDefault="00342515" w:rsidP="00BE17A7">
      <w:pPr>
        <w:suppressAutoHyphens/>
        <w:autoSpaceDE w:val="0"/>
        <w:autoSpaceDN w:val="0"/>
        <w:spacing w:line="240" w:lineRule="auto"/>
        <w:ind w:firstLine="426"/>
        <w:contextualSpacing/>
        <w:jc w:val="both"/>
      </w:pPr>
      <w:r w:rsidRPr="005C63C5">
        <w:rPr>
          <w:rFonts w:ascii="Times New Roman" w:hAnsi="Times New Roman"/>
          <w:sz w:val="28"/>
          <w:szCs w:val="28"/>
        </w:rPr>
        <w:t>Инвентарная карточка группового учета основных средств открывается на группу однородных объектов основных средств и предназначена для учета объектов библиотечных фондов, производственного и хозяйственного инвентаря.</w:t>
      </w:r>
    </w:p>
    <w:p w:rsidR="00BE17A7" w:rsidRDefault="0089206F" w:rsidP="00BE17A7">
      <w:pPr>
        <w:suppressAutoHyphens/>
        <w:autoSpaceDE w:val="0"/>
        <w:autoSpaceDN w:val="0"/>
        <w:spacing w:line="240" w:lineRule="auto"/>
        <w:ind w:firstLine="426"/>
        <w:contextualSpacing/>
        <w:jc w:val="both"/>
        <w:rPr>
          <w:rFonts w:ascii="Times New Roman" w:hAnsi="Times New Roman"/>
          <w:sz w:val="28"/>
          <w:szCs w:val="28"/>
        </w:rPr>
      </w:pPr>
      <w:r w:rsidRPr="0089206F">
        <w:rPr>
          <w:rFonts w:ascii="Times New Roman" w:hAnsi="Times New Roman"/>
          <w:sz w:val="28"/>
          <w:szCs w:val="28"/>
        </w:rPr>
        <w:t xml:space="preserve">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w:t>
      </w:r>
      <w:r w:rsidR="00BE17A7">
        <w:rPr>
          <w:rFonts w:ascii="Times New Roman" w:hAnsi="Times New Roman"/>
          <w:sz w:val="28"/>
          <w:szCs w:val="28"/>
        </w:rPr>
        <w:t>с пунктом 6.9 настоящего Порядка</w:t>
      </w:r>
      <w:r w:rsidRPr="0089206F">
        <w:rPr>
          <w:rFonts w:ascii="Times New Roman" w:hAnsi="Times New Roman"/>
          <w:sz w:val="28"/>
          <w:szCs w:val="28"/>
        </w:rPr>
        <w:t>.</w:t>
      </w:r>
    </w:p>
    <w:p w:rsidR="00BE17A7" w:rsidRDefault="0089206F" w:rsidP="00BE17A7">
      <w:pPr>
        <w:suppressAutoHyphens/>
        <w:autoSpaceDE w:val="0"/>
        <w:autoSpaceDN w:val="0"/>
        <w:spacing w:line="240" w:lineRule="auto"/>
        <w:ind w:firstLine="426"/>
        <w:contextualSpacing/>
        <w:jc w:val="both"/>
        <w:rPr>
          <w:rFonts w:ascii="Times New Roman" w:hAnsi="Times New Roman"/>
          <w:sz w:val="28"/>
          <w:szCs w:val="28"/>
        </w:rPr>
      </w:pPr>
      <w:r w:rsidRPr="0089206F">
        <w:rPr>
          <w:rFonts w:ascii="Times New Roman" w:hAnsi="Times New Roman"/>
          <w:sz w:val="28"/>
          <w:szCs w:val="28"/>
        </w:rPr>
        <w:t xml:space="preserve">В Инвентарных карточках учета нефинансовых активов </w:t>
      </w:r>
      <w:hyperlink r:id="rId75" w:history="1">
        <w:r>
          <w:rPr>
            <w:rFonts w:ascii="Times New Roman" w:hAnsi="Times New Roman"/>
            <w:sz w:val="28"/>
            <w:szCs w:val="28"/>
          </w:rPr>
          <w:t>(форма</w:t>
        </w:r>
        <w:r w:rsidRPr="0089206F">
          <w:rPr>
            <w:rFonts w:ascii="Times New Roman" w:hAnsi="Times New Roman"/>
            <w:sz w:val="28"/>
            <w:szCs w:val="28"/>
          </w:rPr>
          <w:t xml:space="preserve"> 0504031)</w:t>
        </w:r>
      </w:hyperlink>
      <w:r w:rsidRPr="0089206F">
        <w:rPr>
          <w:rFonts w:ascii="Times New Roman" w:hAnsi="Times New Roman"/>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w:t>
      </w:r>
      <w:r>
        <w:rPr>
          <w:rFonts w:ascii="Times New Roman" w:hAnsi="Times New Roman"/>
          <w:sz w:val="28"/>
          <w:szCs w:val="28"/>
        </w:rPr>
        <w:t>мещений, оборудованных системой.</w:t>
      </w:r>
      <w:r w:rsidRPr="0089206F">
        <w:rPr>
          <w:rFonts w:ascii="Times New Roman" w:hAnsi="Times New Roman"/>
          <w:sz w:val="28"/>
          <w:szCs w:val="28"/>
        </w:rPr>
        <w:t xml:space="preserve"> </w:t>
      </w:r>
    </w:p>
    <w:p w:rsidR="00BE17A7" w:rsidRDefault="0089206F" w:rsidP="00BE17A7">
      <w:pPr>
        <w:suppressAutoHyphens/>
        <w:autoSpaceDE w:val="0"/>
        <w:autoSpaceDN w:val="0"/>
        <w:spacing w:line="240" w:lineRule="auto"/>
        <w:ind w:firstLine="426"/>
        <w:contextualSpacing/>
        <w:jc w:val="both"/>
        <w:rPr>
          <w:rFonts w:ascii="Times New Roman" w:hAnsi="Times New Roman"/>
          <w:sz w:val="28"/>
          <w:szCs w:val="28"/>
        </w:rPr>
      </w:pPr>
      <w:r w:rsidRPr="0089206F">
        <w:rPr>
          <w:rFonts w:ascii="Times New Roman" w:hAnsi="Times New Roman"/>
          <w:sz w:val="28"/>
          <w:szCs w:val="28"/>
        </w:rPr>
        <w:t>Балансовая стоимость о</w:t>
      </w:r>
      <w:r>
        <w:rPr>
          <w:rFonts w:ascii="Times New Roman" w:hAnsi="Times New Roman"/>
          <w:sz w:val="28"/>
          <w:szCs w:val="28"/>
        </w:rPr>
        <w:t>бъекта основных сре</w:t>
      </w:r>
      <w:proofErr w:type="gramStart"/>
      <w:r>
        <w:rPr>
          <w:rFonts w:ascii="Times New Roman" w:hAnsi="Times New Roman"/>
          <w:sz w:val="28"/>
          <w:szCs w:val="28"/>
        </w:rPr>
        <w:t>дств гр</w:t>
      </w:r>
      <w:proofErr w:type="gramEnd"/>
      <w:r>
        <w:rPr>
          <w:rFonts w:ascii="Times New Roman" w:hAnsi="Times New Roman"/>
          <w:sz w:val="28"/>
          <w:szCs w:val="28"/>
        </w:rPr>
        <w:t>уппы «Машины и оборудование» или «</w:t>
      </w:r>
      <w:r w:rsidRPr="0089206F">
        <w:rPr>
          <w:rFonts w:ascii="Times New Roman" w:hAnsi="Times New Roman"/>
          <w:sz w:val="28"/>
          <w:szCs w:val="28"/>
        </w:rPr>
        <w:t>Транспортные средства</w:t>
      </w:r>
      <w:r>
        <w:rPr>
          <w:rFonts w:ascii="Times New Roman" w:hAnsi="Times New Roman"/>
          <w:sz w:val="28"/>
          <w:szCs w:val="28"/>
        </w:rPr>
        <w:t>»</w:t>
      </w:r>
      <w:r w:rsidRPr="0089206F">
        <w:rPr>
          <w:rFonts w:ascii="Times New Roman" w:hAnsi="Times New Roman"/>
          <w:sz w:val="28"/>
          <w:szCs w:val="28"/>
        </w:rPr>
        <w:t xml:space="preserve"> увеличивается на стоимость затрат по замене его отдельных составных частей, </w:t>
      </w:r>
      <w:r w:rsidR="00887185" w:rsidRPr="0089206F">
        <w:rPr>
          <w:rFonts w:ascii="Times New Roman" w:hAnsi="Times New Roman"/>
          <w:sz w:val="28"/>
          <w:szCs w:val="28"/>
        </w:rPr>
        <w:t>при условии, что</w:t>
      </w:r>
      <w:r w:rsidRPr="0089206F">
        <w:rPr>
          <w:rFonts w:ascii="Times New Roman" w:hAnsi="Times New Roman"/>
          <w:sz w:val="28"/>
          <w:szCs w:val="28"/>
        </w:rPr>
        <w:t xml:space="preserve"> согласно порядку эксплуатации объекта (его составных частей) требуется такая замена, в том чи</w:t>
      </w:r>
      <w:r>
        <w:rPr>
          <w:rFonts w:ascii="Times New Roman" w:hAnsi="Times New Roman"/>
          <w:sz w:val="28"/>
          <w:szCs w:val="28"/>
        </w:rPr>
        <w:t>сле в ходе капитального ремонта.</w:t>
      </w:r>
    </w:p>
    <w:p w:rsidR="00BE17A7" w:rsidRDefault="0089206F" w:rsidP="00BE17A7">
      <w:pPr>
        <w:suppressAutoHyphens/>
        <w:autoSpaceDE w:val="0"/>
        <w:autoSpaceDN w:val="0"/>
        <w:spacing w:line="240" w:lineRule="auto"/>
        <w:ind w:firstLine="426"/>
        <w:contextualSpacing/>
        <w:jc w:val="both"/>
        <w:rPr>
          <w:rFonts w:ascii="Times New Roman" w:hAnsi="Times New Roman"/>
          <w:sz w:val="28"/>
          <w:szCs w:val="28"/>
        </w:rPr>
      </w:pPr>
      <w:r w:rsidRPr="0089206F">
        <w:rPr>
          <w:rFonts w:ascii="Times New Roman" w:hAnsi="Times New Roman"/>
          <w:sz w:val="28"/>
          <w:szCs w:val="28"/>
        </w:rPr>
        <w:t>Одновременно балансовая стоимость этого объекта уменьшается на стоимость выбывающих (заменяемых) частей.</w:t>
      </w:r>
    </w:p>
    <w:p w:rsidR="00BE17A7" w:rsidRDefault="0089206F" w:rsidP="00BE17A7">
      <w:pPr>
        <w:suppressAutoHyphens/>
        <w:autoSpaceDE w:val="0"/>
        <w:autoSpaceDN w:val="0"/>
        <w:spacing w:line="240" w:lineRule="auto"/>
        <w:ind w:firstLine="426"/>
        <w:contextualSpacing/>
        <w:jc w:val="both"/>
        <w:rPr>
          <w:rFonts w:ascii="Times New Roman" w:hAnsi="Times New Roman"/>
          <w:sz w:val="28"/>
          <w:szCs w:val="28"/>
        </w:rPr>
      </w:pPr>
      <w:r w:rsidRPr="0089206F">
        <w:rPr>
          <w:rFonts w:ascii="Times New Roman" w:hAnsi="Times New Roman"/>
          <w:sz w:val="28"/>
          <w:szCs w:val="28"/>
        </w:rPr>
        <w:t>Балансовая стоимость объекта основных сре</w:t>
      </w:r>
      <w:proofErr w:type="gramStart"/>
      <w:r w:rsidRPr="0089206F">
        <w:rPr>
          <w:rFonts w:ascii="Times New Roman" w:hAnsi="Times New Roman"/>
          <w:sz w:val="28"/>
          <w:szCs w:val="28"/>
        </w:rPr>
        <w:t>дств в сл</w:t>
      </w:r>
      <w:proofErr w:type="gramEnd"/>
      <w:r w:rsidRPr="0089206F">
        <w:rPr>
          <w:rFonts w:ascii="Times New Roman" w:hAnsi="Times New Roman"/>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89206F">
        <w:rPr>
          <w:rFonts w:ascii="Times New Roman" w:hAnsi="Times New Roman"/>
          <w:sz w:val="28"/>
          <w:szCs w:val="28"/>
        </w:rPr>
        <w:t>разукомплектации</w:t>
      </w:r>
      <w:proofErr w:type="spellEnd"/>
      <w:r w:rsidRPr="0089206F">
        <w:rPr>
          <w:rFonts w:ascii="Times New Roman" w:hAnsi="Times New Roman"/>
          <w:sz w:val="28"/>
          <w:szCs w:val="28"/>
        </w:rPr>
        <w:t>) увеличивается на сумму сформированных капитальных вложений в этот объект. Она включает:</w:t>
      </w:r>
    </w:p>
    <w:p w:rsidR="00BE17A7" w:rsidRDefault="0089206F" w:rsidP="00BE17A7">
      <w:pPr>
        <w:suppressAutoHyphens/>
        <w:autoSpaceDE w:val="0"/>
        <w:autoSpaceDN w:val="0"/>
        <w:spacing w:line="240" w:lineRule="auto"/>
        <w:ind w:firstLine="426"/>
        <w:contextualSpacing/>
        <w:jc w:val="both"/>
        <w:rPr>
          <w:rFonts w:ascii="Times New Roman" w:hAnsi="Times New Roman"/>
          <w:sz w:val="28"/>
          <w:szCs w:val="28"/>
        </w:rPr>
      </w:pPr>
      <w:r w:rsidRPr="0089206F">
        <w:rPr>
          <w:rFonts w:ascii="Times New Roman" w:hAnsi="Times New Roman"/>
          <w:sz w:val="28"/>
          <w:szCs w:val="28"/>
        </w:rPr>
        <w:t>- затраты на регулярные осмотры для выявления дефектов, являющиеся обязательным условием эксплуатации этого объекта;</w:t>
      </w:r>
    </w:p>
    <w:p w:rsidR="00BE17A7" w:rsidRDefault="0089206F" w:rsidP="00BE17A7">
      <w:pPr>
        <w:suppressAutoHyphens/>
        <w:autoSpaceDE w:val="0"/>
        <w:autoSpaceDN w:val="0"/>
        <w:spacing w:line="240" w:lineRule="auto"/>
        <w:ind w:firstLine="426"/>
        <w:contextualSpacing/>
        <w:jc w:val="both"/>
        <w:rPr>
          <w:rFonts w:ascii="Times New Roman" w:hAnsi="Times New Roman"/>
          <w:sz w:val="28"/>
          <w:szCs w:val="28"/>
        </w:rPr>
      </w:pPr>
      <w:r w:rsidRPr="0089206F">
        <w:rPr>
          <w:rFonts w:ascii="Times New Roman" w:hAnsi="Times New Roman"/>
          <w:sz w:val="28"/>
          <w:szCs w:val="28"/>
        </w:rPr>
        <w:t>- затраты на проведение ремонта.</w:t>
      </w:r>
    </w:p>
    <w:p w:rsidR="00BE17A7" w:rsidRDefault="00342515" w:rsidP="00BE17A7">
      <w:pPr>
        <w:suppressAutoHyphens/>
        <w:autoSpaceDE w:val="0"/>
        <w:autoSpaceDN w:val="0"/>
        <w:spacing w:line="240" w:lineRule="auto"/>
        <w:ind w:firstLine="426"/>
        <w:contextualSpacing/>
        <w:jc w:val="both"/>
        <w:rPr>
          <w:rFonts w:ascii="Times New Roman" w:hAnsi="Times New Roman"/>
          <w:sz w:val="28"/>
          <w:szCs w:val="28"/>
        </w:rPr>
      </w:pPr>
      <w:r w:rsidRPr="005C63C5">
        <w:rPr>
          <w:rFonts w:ascii="Times New Roman" w:hAnsi="Times New Roman"/>
          <w:sz w:val="28"/>
          <w:szCs w:val="28"/>
        </w:rPr>
        <w:t xml:space="preserve">Инвентарные карточки регистрируются в </w:t>
      </w:r>
      <w:hyperlink r:id="rId76" w:history="1">
        <w:r w:rsidRPr="005C63C5">
          <w:rPr>
            <w:rFonts w:ascii="Times New Roman" w:hAnsi="Times New Roman"/>
            <w:sz w:val="28"/>
            <w:szCs w:val="28"/>
          </w:rPr>
          <w:t>Описи</w:t>
        </w:r>
      </w:hyperlink>
      <w:r w:rsidRPr="005C63C5">
        <w:rPr>
          <w:rFonts w:ascii="Times New Roman" w:hAnsi="Times New Roman"/>
          <w:sz w:val="28"/>
          <w:szCs w:val="28"/>
        </w:rPr>
        <w:t xml:space="preserve"> инвентарных карточек по учету основных средств.</w:t>
      </w:r>
    </w:p>
    <w:p w:rsidR="00342515" w:rsidRPr="005C63C5" w:rsidRDefault="00342515" w:rsidP="00BE17A7">
      <w:pPr>
        <w:suppressAutoHyphens/>
        <w:autoSpaceDE w:val="0"/>
        <w:autoSpaceDN w:val="0"/>
        <w:spacing w:line="240" w:lineRule="auto"/>
        <w:ind w:firstLine="426"/>
        <w:contextualSpacing/>
        <w:jc w:val="both"/>
        <w:rPr>
          <w:rFonts w:ascii="Times New Roman" w:hAnsi="Times New Roman"/>
          <w:sz w:val="28"/>
          <w:szCs w:val="28"/>
        </w:rPr>
      </w:pPr>
      <w:r w:rsidRPr="005C63C5">
        <w:rPr>
          <w:rFonts w:ascii="Times New Roman" w:hAnsi="Times New Roman"/>
          <w:sz w:val="28"/>
          <w:szCs w:val="28"/>
        </w:rPr>
        <w:t>Материально ответственные лица ведут инвентар</w:t>
      </w:r>
      <w:r w:rsidR="00AA6169">
        <w:rPr>
          <w:rFonts w:ascii="Times New Roman" w:hAnsi="Times New Roman"/>
          <w:sz w:val="28"/>
          <w:szCs w:val="28"/>
        </w:rPr>
        <w:t>ные списки нефинансовых активов</w:t>
      </w:r>
      <w:r w:rsidRPr="005C63C5">
        <w:rPr>
          <w:rFonts w:ascii="Times New Roman" w:hAnsi="Times New Roman"/>
          <w:sz w:val="28"/>
          <w:szCs w:val="28"/>
        </w:rPr>
        <w:t>.</w:t>
      </w:r>
    </w:p>
    <w:p w:rsidR="003A2D33" w:rsidRDefault="00342515" w:rsidP="005D5FB3">
      <w:pPr>
        <w:pStyle w:val="ConsPlusNormal"/>
        <w:spacing w:before="220"/>
        <w:ind w:firstLine="540"/>
        <w:contextualSpacing/>
        <w:jc w:val="both"/>
        <w:rPr>
          <w:rFonts w:ascii="Times New Roman" w:hAnsi="Times New Roman" w:cs="Times New Roman"/>
          <w:sz w:val="28"/>
          <w:szCs w:val="28"/>
        </w:rPr>
      </w:pPr>
      <w:r w:rsidRPr="005C63C5">
        <w:rPr>
          <w:rFonts w:ascii="Times New Roman" w:hAnsi="Times New Roman" w:cs="Times New Roman"/>
          <w:sz w:val="28"/>
          <w:szCs w:val="28"/>
        </w:rPr>
        <w:t xml:space="preserve">В целях контроля соответствия учетных данных по объектам основных средств, формируемых материально ответственными лицами, данным на соответствующих счетах аналитического учета Рабочего </w:t>
      </w:r>
      <w:hyperlink w:anchor="P3094" w:history="1">
        <w:r w:rsidRPr="005C63C5">
          <w:rPr>
            <w:rFonts w:ascii="Times New Roman" w:hAnsi="Times New Roman" w:cs="Times New Roman"/>
            <w:sz w:val="28"/>
            <w:szCs w:val="28"/>
          </w:rPr>
          <w:t>плана</w:t>
        </w:r>
      </w:hyperlink>
      <w:r w:rsidRPr="005C63C5">
        <w:rPr>
          <w:rFonts w:ascii="Times New Roman" w:hAnsi="Times New Roman" w:cs="Times New Roman"/>
          <w:sz w:val="28"/>
          <w:szCs w:val="28"/>
        </w:rPr>
        <w:t xml:space="preserve"> счетов по мере необходимости, но не реже одного раза в квартал составляется Оборотная </w:t>
      </w:r>
      <w:hyperlink r:id="rId77" w:history="1">
        <w:r w:rsidRPr="005C63C5">
          <w:rPr>
            <w:rFonts w:ascii="Times New Roman" w:hAnsi="Times New Roman" w:cs="Times New Roman"/>
            <w:sz w:val="28"/>
            <w:szCs w:val="28"/>
          </w:rPr>
          <w:t>ведомость</w:t>
        </w:r>
      </w:hyperlink>
      <w:r w:rsidRPr="005C63C5">
        <w:rPr>
          <w:rFonts w:ascii="Times New Roman" w:hAnsi="Times New Roman" w:cs="Times New Roman"/>
          <w:sz w:val="28"/>
          <w:szCs w:val="28"/>
        </w:rPr>
        <w:t xml:space="preserve"> по нефинансовым активам.</w:t>
      </w:r>
      <w:r w:rsidR="003A2D33" w:rsidRPr="003A2D33">
        <w:rPr>
          <w:rFonts w:ascii="Times New Roman" w:hAnsi="Times New Roman" w:cs="Times New Roman"/>
          <w:sz w:val="28"/>
          <w:szCs w:val="28"/>
        </w:rPr>
        <w:t xml:space="preserve"> </w:t>
      </w:r>
    </w:p>
    <w:p w:rsidR="003A2D33" w:rsidRDefault="003A2D33"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О</w:t>
      </w:r>
      <w:r w:rsidRPr="00067D65">
        <w:rPr>
          <w:rFonts w:ascii="Times New Roman" w:hAnsi="Times New Roman" w:cs="Times New Roman"/>
          <w:sz w:val="28"/>
          <w:szCs w:val="28"/>
        </w:rPr>
        <w:t>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w:t>
      </w:r>
      <w:r>
        <w:rPr>
          <w:rFonts w:ascii="Times New Roman" w:hAnsi="Times New Roman" w:cs="Times New Roman"/>
          <w:sz w:val="28"/>
          <w:szCs w:val="28"/>
        </w:rPr>
        <w:t xml:space="preserve">ением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27 «</w:t>
      </w:r>
      <w:r w:rsidRPr="00067D65">
        <w:rPr>
          <w:rFonts w:ascii="Times New Roman" w:hAnsi="Times New Roman" w:cs="Times New Roman"/>
          <w:sz w:val="28"/>
          <w:szCs w:val="28"/>
        </w:rPr>
        <w:t>Материальные ценности, выданные в личное пользование работникам (сотрудникам)</w:t>
      </w:r>
      <w:r>
        <w:rPr>
          <w:rFonts w:ascii="Times New Roman" w:hAnsi="Times New Roman" w:cs="Times New Roman"/>
          <w:sz w:val="28"/>
          <w:szCs w:val="28"/>
        </w:rPr>
        <w:t>»</w:t>
      </w:r>
      <w:r w:rsidRPr="00067D65">
        <w:rPr>
          <w:rFonts w:ascii="Times New Roman" w:hAnsi="Times New Roman" w:cs="Times New Roman"/>
          <w:sz w:val="28"/>
          <w:szCs w:val="28"/>
        </w:rPr>
        <w:t>.</w:t>
      </w:r>
    </w:p>
    <w:p w:rsidR="00342515" w:rsidRPr="005C63C5" w:rsidRDefault="00917166"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6.15</w:t>
      </w:r>
      <w:r w:rsidR="00342515" w:rsidRPr="005C63C5">
        <w:rPr>
          <w:rFonts w:ascii="Times New Roman" w:hAnsi="Times New Roman" w:cs="Times New Roman"/>
          <w:sz w:val="28"/>
          <w:szCs w:val="28"/>
        </w:rPr>
        <w:t xml:space="preserve">. Учет операций по поступлению, внутреннему перемещению и выбытию объектов основных средств ведется в </w:t>
      </w:r>
      <w:hyperlink r:id="rId78" w:history="1">
        <w:r w:rsidR="00342515" w:rsidRPr="005C63C5">
          <w:rPr>
            <w:rFonts w:ascii="Times New Roman" w:hAnsi="Times New Roman" w:cs="Times New Roman"/>
            <w:sz w:val="28"/>
            <w:szCs w:val="28"/>
          </w:rPr>
          <w:t>Журнале</w:t>
        </w:r>
      </w:hyperlink>
      <w:r w:rsidR="00342515" w:rsidRPr="005C63C5">
        <w:rPr>
          <w:rFonts w:ascii="Times New Roman" w:hAnsi="Times New Roman" w:cs="Times New Roman"/>
          <w:sz w:val="28"/>
          <w:szCs w:val="28"/>
        </w:rPr>
        <w:t xml:space="preserve"> операций по </w:t>
      </w:r>
      <w:r w:rsidR="00342515" w:rsidRPr="005C63C5">
        <w:rPr>
          <w:rFonts w:ascii="Times New Roman" w:hAnsi="Times New Roman" w:cs="Times New Roman"/>
          <w:sz w:val="28"/>
          <w:szCs w:val="28"/>
        </w:rPr>
        <w:lastRenderedPageBreak/>
        <w:t>выбытию и перемещению нефинансовых активов.</w:t>
      </w:r>
    </w:p>
    <w:p w:rsidR="003A2D33" w:rsidRDefault="00917166"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6.16</w:t>
      </w:r>
      <w:r w:rsidR="00342515" w:rsidRPr="005C63C5">
        <w:rPr>
          <w:rFonts w:ascii="Times New Roman" w:hAnsi="Times New Roman" w:cs="Times New Roman"/>
          <w:sz w:val="28"/>
          <w:szCs w:val="28"/>
        </w:rPr>
        <w:t>.</w:t>
      </w:r>
      <w:r w:rsidR="003A2D33">
        <w:rPr>
          <w:rFonts w:ascii="Times New Roman" w:hAnsi="Times New Roman" w:cs="Times New Roman"/>
          <w:sz w:val="28"/>
          <w:szCs w:val="28"/>
        </w:rPr>
        <w:t xml:space="preserve"> </w:t>
      </w:r>
      <w:proofErr w:type="gramStart"/>
      <w:r w:rsidR="003A2D33" w:rsidRPr="00067D65">
        <w:rPr>
          <w:rFonts w:ascii="Times New Roman" w:hAnsi="Times New Roman" w:cs="Times New Roman"/>
          <w:sz w:val="28"/>
          <w:szCs w:val="28"/>
        </w:rPr>
        <w:t>Основные средства, непригодные для дальнейшего использования в деятельности учреждения, выводятся из</w:t>
      </w:r>
      <w:r w:rsidR="003A2D33">
        <w:rPr>
          <w:rFonts w:ascii="Times New Roman" w:hAnsi="Times New Roman" w:cs="Times New Roman"/>
          <w:sz w:val="28"/>
          <w:szCs w:val="28"/>
        </w:rPr>
        <w:t xml:space="preserve"> эксплуатации на основании Акта (форма утверждается в учреждении) </w:t>
      </w:r>
      <w:r w:rsidR="003A2D33" w:rsidRPr="00067D65">
        <w:rPr>
          <w:rFonts w:ascii="Times New Roman" w:hAnsi="Times New Roman" w:cs="Times New Roman"/>
          <w:sz w:val="28"/>
          <w:szCs w:val="28"/>
        </w:rPr>
        <w:t>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w:t>
      </w:r>
      <w:r w:rsidR="003A2D33">
        <w:rPr>
          <w:rFonts w:ascii="Times New Roman" w:hAnsi="Times New Roman" w:cs="Times New Roman"/>
          <w:sz w:val="28"/>
          <w:szCs w:val="28"/>
        </w:rPr>
        <w:t>ваются за балансом на счете 02 «</w:t>
      </w:r>
      <w:r w:rsidR="003A2D33" w:rsidRPr="00067D65">
        <w:rPr>
          <w:rFonts w:ascii="Times New Roman" w:hAnsi="Times New Roman" w:cs="Times New Roman"/>
          <w:sz w:val="28"/>
          <w:szCs w:val="28"/>
        </w:rPr>
        <w:t>Материальные ценности, принятые на хранение</w:t>
      </w:r>
      <w:r w:rsidR="003A2D33">
        <w:rPr>
          <w:rFonts w:ascii="Times New Roman" w:hAnsi="Times New Roman" w:cs="Times New Roman"/>
          <w:sz w:val="28"/>
          <w:szCs w:val="28"/>
        </w:rPr>
        <w:t>»</w:t>
      </w:r>
      <w:proofErr w:type="gramEnd"/>
    </w:p>
    <w:p w:rsidR="003A2D33" w:rsidRDefault="003A2D33"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6.17. </w:t>
      </w:r>
      <w:r w:rsidR="00342515" w:rsidRPr="005C63C5">
        <w:rPr>
          <w:rFonts w:ascii="Times New Roman" w:hAnsi="Times New Roman" w:cs="Times New Roman"/>
          <w:sz w:val="28"/>
          <w:szCs w:val="28"/>
        </w:rPr>
        <w:t>Перечень и состав особо ценного движимо</w:t>
      </w:r>
      <w:r w:rsidR="00917166">
        <w:rPr>
          <w:rFonts w:ascii="Times New Roman" w:hAnsi="Times New Roman" w:cs="Times New Roman"/>
          <w:sz w:val="28"/>
          <w:szCs w:val="28"/>
        </w:rPr>
        <w:t xml:space="preserve">го имущества, закрепленного </w:t>
      </w:r>
      <w:r w:rsidR="00887185">
        <w:rPr>
          <w:rFonts w:ascii="Times New Roman" w:hAnsi="Times New Roman" w:cs="Times New Roman"/>
          <w:sz w:val="28"/>
          <w:szCs w:val="28"/>
        </w:rPr>
        <w:t>за Учреждением</w:t>
      </w:r>
      <w:r w:rsidR="00887185" w:rsidRPr="005C63C5">
        <w:rPr>
          <w:rFonts w:ascii="Times New Roman" w:hAnsi="Times New Roman" w:cs="Times New Roman"/>
          <w:sz w:val="28"/>
          <w:szCs w:val="28"/>
        </w:rPr>
        <w:t>, утверждаются</w:t>
      </w:r>
      <w:r w:rsidR="00342515" w:rsidRPr="005C63C5">
        <w:rPr>
          <w:rFonts w:ascii="Times New Roman" w:hAnsi="Times New Roman" w:cs="Times New Roman"/>
          <w:sz w:val="28"/>
          <w:szCs w:val="28"/>
        </w:rPr>
        <w:t xml:space="preserve"> приказами </w:t>
      </w:r>
      <w:r w:rsidR="00917166">
        <w:rPr>
          <w:rFonts w:ascii="Times New Roman" w:hAnsi="Times New Roman" w:cs="Times New Roman"/>
          <w:sz w:val="28"/>
          <w:szCs w:val="28"/>
        </w:rPr>
        <w:t>Учредителя</w:t>
      </w:r>
      <w:r w:rsidR="00342515" w:rsidRPr="005C63C5">
        <w:rPr>
          <w:rFonts w:ascii="Times New Roman" w:hAnsi="Times New Roman" w:cs="Times New Roman"/>
          <w:sz w:val="28"/>
          <w:szCs w:val="28"/>
        </w:rPr>
        <w:t>.</w:t>
      </w:r>
    </w:p>
    <w:p w:rsidR="003A2D33" w:rsidRDefault="003A2D33"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6.18. </w:t>
      </w:r>
      <w:r w:rsidRPr="00067D65">
        <w:rPr>
          <w:rFonts w:ascii="Times New Roman" w:hAnsi="Times New Roman" w:cs="Times New Roman"/>
          <w:sz w:val="28"/>
          <w:szCs w:val="28"/>
        </w:rPr>
        <w:t xml:space="preserve">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w:t>
      </w:r>
    </w:p>
    <w:p w:rsidR="00342515" w:rsidRPr="005C63C5" w:rsidRDefault="003A2D33" w:rsidP="005D5FB3">
      <w:pPr>
        <w:pStyle w:val="ConsPlusNormal"/>
        <w:spacing w:before="220"/>
        <w:ind w:firstLine="540"/>
        <w:contextualSpacing/>
        <w:jc w:val="both"/>
        <w:rPr>
          <w:rFonts w:ascii="Times New Roman" w:hAnsi="Times New Roman" w:cs="Times New Roman"/>
          <w:sz w:val="28"/>
          <w:szCs w:val="28"/>
        </w:rPr>
      </w:pPr>
      <w:r w:rsidRPr="00067D65">
        <w:rPr>
          <w:rFonts w:ascii="Times New Roman" w:hAnsi="Times New Roman" w:cs="Times New Roman"/>
          <w:sz w:val="28"/>
          <w:szCs w:val="28"/>
        </w:rPr>
        <w:t>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w:t>
      </w:r>
      <w:proofErr w:type="spellStart"/>
      <w:r w:rsidRPr="00067D65">
        <w:rPr>
          <w:rFonts w:ascii="Times New Roman" w:hAnsi="Times New Roman" w:cs="Times New Roman"/>
          <w:sz w:val="28"/>
          <w:szCs w:val="28"/>
        </w:rPr>
        <w:t>расконсервация</w:t>
      </w:r>
      <w:proofErr w:type="spellEnd"/>
      <w:r w:rsidRPr="00067D65">
        <w:rPr>
          <w:rFonts w:ascii="Times New Roman" w:hAnsi="Times New Roman" w:cs="Times New Roman"/>
          <w:sz w:val="28"/>
          <w:szCs w:val="28"/>
        </w:rPr>
        <w:t>) объекта основных средств на срок более трех месяцев вносится в Инвентарную карточку объекта (без отражения по соответствующим счетам аналитиче</w:t>
      </w:r>
      <w:r>
        <w:rPr>
          <w:rFonts w:ascii="Times New Roman" w:hAnsi="Times New Roman" w:cs="Times New Roman"/>
          <w:sz w:val="28"/>
          <w:szCs w:val="28"/>
        </w:rPr>
        <w:t>ского учета счета 0 101 00 000 «</w:t>
      </w:r>
      <w:r w:rsidRPr="00067D65">
        <w:rPr>
          <w:rFonts w:ascii="Times New Roman" w:hAnsi="Times New Roman" w:cs="Times New Roman"/>
          <w:sz w:val="28"/>
          <w:szCs w:val="28"/>
        </w:rPr>
        <w:t>Основные средства</w:t>
      </w:r>
      <w:r>
        <w:rPr>
          <w:rFonts w:ascii="Times New Roman" w:hAnsi="Times New Roman" w:cs="Times New Roman"/>
          <w:sz w:val="28"/>
          <w:szCs w:val="28"/>
        </w:rPr>
        <w:t>»</w:t>
      </w:r>
      <w:r w:rsidR="005D5FB3">
        <w:rPr>
          <w:rFonts w:ascii="Times New Roman" w:hAnsi="Times New Roman" w:cs="Times New Roman"/>
          <w:sz w:val="28"/>
          <w:szCs w:val="28"/>
        </w:rPr>
        <w:t>).</w:t>
      </w:r>
    </w:p>
    <w:p w:rsidR="00342515" w:rsidRDefault="008B161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w:t>
      </w:r>
      <w:r w:rsidR="00342515" w:rsidRPr="005C63C5">
        <w:rPr>
          <w:rFonts w:ascii="Times New Roman" w:hAnsi="Times New Roman" w:cs="Times New Roman"/>
          <w:sz w:val="28"/>
          <w:szCs w:val="28"/>
        </w:rPr>
        <w:t>. Учет амортизации основных средств</w:t>
      </w:r>
    </w:p>
    <w:p w:rsidR="00917166" w:rsidRDefault="00917166">
      <w:pPr>
        <w:pStyle w:val="ConsPlusTitle"/>
        <w:jc w:val="center"/>
        <w:outlineLvl w:val="1"/>
        <w:rPr>
          <w:rFonts w:ascii="Times New Roman" w:hAnsi="Times New Roman" w:cs="Times New Roman"/>
          <w:sz w:val="28"/>
          <w:szCs w:val="28"/>
        </w:rPr>
      </w:pPr>
    </w:p>
    <w:p w:rsidR="003A2D33" w:rsidRPr="00AC3F8E" w:rsidRDefault="00342515" w:rsidP="003A2D33">
      <w:pPr>
        <w:pStyle w:val="ConsPlusTitle"/>
        <w:ind w:firstLine="567"/>
        <w:contextualSpacing/>
        <w:jc w:val="both"/>
        <w:outlineLvl w:val="1"/>
        <w:rPr>
          <w:rFonts w:ascii="Times New Roman" w:hAnsi="Times New Roman" w:cs="Times New Roman"/>
          <w:b w:val="0"/>
          <w:sz w:val="28"/>
          <w:szCs w:val="28"/>
        </w:rPr>
      </w:pPr>
      <w:r w:rsidRPr="003A2D33">
        <w:rPr>
          <w:rFonts w:ascii="Times New Roman" w:hAnsi="Times New Roman" w:cs="Times New Roman"/>
          <w:b w:val="0"/>
          <w:sz w:val="28"/>
          <w:szCs w:val="28"/>
        </w:rPr>
        <w:t xml:space="preserve">7.1. </w:t>
      </w:r>
      <w:proofErr w:type="gramStart"/>
      <w:r w:rsidR="003A2D33" w:rsidRPr="003A2D33">
        <w:rPr>
          <w:rFonts w:ascii="Times New Roman" w:hAnsi="Times New Roman" w:cs="Times New Roman"/>
          <w:b w:val="0"/>
          <w:sz w:val="28"/>
          <w:szCs w:val="28"/>
        </w:rPr>
        <w:t>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w:t>
      </w:r>
      <w:r w:rsidR="003A2D33">
        <w:rPr>
          <w:rFonts w:ascii="Times New Roman" w:hAnsi="Times New Roman" w:cs="Times New Roman"/>
          <w:b w:val="0"/>
          <w:sz w:val="28"/>
          <w:szCs w:val="28"/>
        </w:rPr>
        <w:t xml:space="preserve">я по дебету </w:t>
      </w:r>
      <w:r w:rsidR="003A2D33" w:rsidRPr="00AC3F8E">
        <w:rPr>
          <w:rFonts w:ascii="Times New Roman" w:hAnsi="Times New Roman" w:cs="Times New Roman"/>
          <w:b w:val="0"/>
          <w:sz w:val="28"/>
          <w:szCs w:val="28"/>
        </w:rPr>
        <w:t>счета 0 106 00 000 «Вложения в нефинансовые активы» и кредиту счета 0 104 00 000 «Амортизация»).</w:t>
      </w:r>
      <w:proofErr w:type="gramEnd"/>
    </w:p>
    <w:p w:rsidR="003A2D33" w:rsidRPr="00AA6169" w:rsidRDefault="00342515" w:rsidP="00AA6169">
      <w:pPr>
        <w:pStyle w:val="ConsPlusTitle"/>
        <w:ind w:firstLine="567"/>
        <w:contextualSpacing/>
        <w:jc w:val="both"/>
        <w:outlineLvl w:val="1"/>
        <w:rPr>
          <w:rFonts w:ascii="Times New Roman" w:hAnsi="Times New Roman"/>
          <w:b w:val="0"/>
          <w:sz w:val="28"/>
          <w:szCs w:val="28"/>
        </w:rPr>
      </w:pPr>
      <w:r w:rsidRPr="00AC3F8E">
        <w:rPr>
          <w:rFonts w:ascii="Times New Roman" w:hAnsi="Times New Roman" w:cs="Times New Roman"/>
          <w:b w:val="0"/>
          <w:sz w:val="28"/>
          <w:szCs w:val="28"/>
        </w:rPr>
        <w:t xml:space="preserve">7.2. </w:t>
      </w:r>
      <w:r w:rsidR="003A2D33" w:rsidRPr="00AA6169">
        <w:rPr>
          <w:rFonts w:ascii="Times New Roman" w:hAnsi="Times New Roman"/>
          <w:b w:val="0"/>
          <w:sz w:val="28"/>
          <w:szCs w:val="28"/>
        </w:rPr>
        <w:t xml:space="preserve">В дебет счета 4 </w:t>
      </w:r>
      <w:r w:rsidR="00AA6169">
        <w:rPr>
          <w:rFonts w:ascii="Times New Roman" w:hAnsi="Times New Roman"/>
          <w:b w:val="0"/>
          <w:sz w:val="28"/>
          <w:szCs w:val="28"/>
        </w:rPr>
        <w:t>109</w:t>
      </w:r>
      <w:r w:rsidR="003A2D33" w:rsidRPr="00AA6169">
        <w:rPr>
          <w:rFonts w:ascii="Times New Roman" w:hAnsi="Times New Roman"/>
          <w:b w:val="0"/>
          <w:sz w:val="28"/>
          <w:szCs w:val="28"/>
        </w:rPr>
        <w:t xml:space="preserve"> </w:t>
      </w:r>
      <w:r w:rsidR="00AA6169">
        <w:rPr>
          <w:rFonts w:ascii="Times New Roman" w:hAnsi="Times New Roman"/>
          <w:b w:val="0"/>
          <w:sz w:val="28"/>
          <w:szCs w:val="28"/>
        </w:rPr>
        <w:t>00</w:t>
      </w:r>
      <w:r w:rsidR="003A2D33" w:rsidRPr="00AA6169">
        <w:rPr>
          <w:rFonts w:ascii="Times New Roman" w:hAnsi="Times New Roman"/>
          <w:b w:val="0"/>
          <w:sz w:val="28"/>
          <w:szCs w:val="28"/>
        </w:rPr>
        <w:t xml:space="preserve"> </w:t>
      </w:r>
      <w:r w:rsidR="007530B4">
        <w:rPr>
          <w:rFonts w:ascii="Times New Roman" w:hAnsi="Times New Roman"/>
          <w:b w:val="0"/>
          <w:sz w:val="28"/>
          <w:szCs w:val="28"/>
        </w:rPr>
        <w:t>000</w:t>
      </w:r>
      <w:r w:rsidR="003A2D33" w:rsidRPr="00AA6169">
        <w:rPr>
          <w:rFonts w:ascii="Times New Roman" w:hAnsi="Times New Roman"/>
          <w:b w:val="0"/>
          <w:sz w:val="28"/>
          <w:szCs w:val="28"/>
        </w:rPr>
        <w:t xml:space="preserve"> «Расходы на амортизацию основных средств и нематериальных активов» списываются суммы амортизации, начисленные:</w:t>
      </w:r>
    </w:p>
    <w:p w:rsidR="003A2D33" w:rsidRPr="00AC3F8E" w:rsidRDefault="003A2D33" w:rsidP="003A2D33">
      <w:pPr>
        <w:spacing w:after="0" w:line="240" w:lineRule="auto"/>
        <w:jc w:val="both"/>
        <w:rPr>
          <w:rFonts w:ascii="Times New Roman" w:hAnsi="Times New Roman"/>
          <w:sz w:val="28"/>
          <w:szCs w:val="28"/>
        </w:rPr>
      </w:pPr>
      <w:r w:rsidRPr="00AC3F8E">
        <w:rPr>
          <w:rFonts w:ascii="Times New Roman" w:hAnsi="Times New Roman"/>
          <w:sz w:val="28"/>
          <w:szCs w:val="28"/>
        </w:rPr>
        <w:t>- по объектам недвижимого имущества;</w:t>
      </w:r>
    </w:p>
    <w:p w:rsidR="003A2D33" w:rsidRPr="00AC3F8E" w:rsidRDefault="003A2D33" w:rsidP="003A2D33">
      <w:pPr>
        <w:spacing w:after="0" w:line="240" w:lineRule="auto"/>
        <w:jc w:val="both"/>
        <w:rPr>
          <w:rFonts w:ascii="Times New Roman" w:hAnsi="Times New Roman"/>
          <w:sz w:val="28"/>
          <w:szCs w:val="28"/>
        </w:rPr>
      </w:pPr>
      <w:r w:rsidRPr="00AC3F8E">
        <w:rPr>
          <w:rFonts w:ascii="Times New Roman" w:hAnsi="Times New Roman"/>
          <w:sz w:val="28"/>
          <w:szCs w:val="28"/>
        </w:rPr>
        <w:t>- по особо ценному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особо ценного движимого имущества;</w:t>
      </w:r>
    </w:p>
    <w:p w:rsidR="003A2D33" w:rsidRPr="00AC3F8E" w:rsidRDefault="003A2D33" w:rsidP="003A2D33">
      <w:pPr>
        <w:spacing w:after="0" w:line="240" w:lineRule="auto"/>
        <w:jc w:val="both"/>
        <w:rPr>
          <w:rFonts w:ascii="Times New Roman" w:hAnsi="Times New Roman"/>
          <w:sz w:val="28"/>
          <w:szCs w:val="28"/>
        </w:rPr>
      </w:pPr>
      <w:r w:rsidRPr="00AC3F8E">
        <w:rPr>
          <w:rFonts w:ascii="Times New Roman" w:hAnsi="Times New Roman"/>
          <w:sz w:val="28"/>
          <w:szCs w:val="28"/>
        </w:rPr>
        <w:t>- по иному движимому имуществу;</w:t>
      </w:r>
    </w:p>
    <w:p w:rsidR="0089206F" w:rsidRPr="003878C5" w:rsidRDefault="00342515" w:rsidP="003A2D33">
      <w:pPr>
        <w:pStyle w:val="ConsPlusTitle"/>
        <w:ind w:firstLine="567"/>
        <w:contextualSpacing/>
        <w:jc w:val="both"/>
        <w:outlineLvl w:val="1"/>
        <w:rPr>
          <w:rFonts w:ascii="Times New Roman" w:hAnsi="Times New Roman"/>
          <w:b w:val="0"/>
          <w:sz w:val="28"/>
          <w:szCs w:val="28"/>
        </w:rPr>
      </w:pPr>
      <w:r w:rsidRPr="005C63C5">
        <w:rPr>
          <w:rFonts w:ascii="Times New Roman" w:hAnsi="Times New Roman"/>
          <w:sz w:val="28"/>
          <w:szCs w:val="28"/>
        </w:rPr>
        <w:t>7</w:t>
      </w:r>
      <w:r w:rsidRPr="003878C5">
        <w:rPr>
          <w:rFonts w:ascii="Times New Roman" w:hAnsi="Times New Roman"/>
          <w:b w:val="0"/>
          <w:sz w:val="28"/>
          <w:szCs w:val="28"/>
        </w:rPr>
        <w:t xml:space="preserve">.3. Начисление амортизации на объекты основных средств начинается с </w:t>
      </w:r>
      <w:r w:rsidRPr="003878C5">
        <w:rPr>
          <w:rFonts w:ascii="Times New Roman" w:hAnsi="Times New Roman"/>
          <w:b w:val="0"/>
          <w:sz w:val="28"/>
          <w:szCs w:val="28"/>
        </w:rPr>
        <w:lastRenderedPageBreak/>
        <w:t>первого числа месяца, следующего за месяцем принятия объекта к бюджетному учету, и производится до полного погашения стоимости этого объекта либо его выбытия.</w:t>
      </w:r>
      <w:r w:rsidR="0089206F" w:rsidRPr="003878C5">
        <w:rPr>
          <w:rFonts w:ascii="Times New Roman" w:hAnsi="Times New Roman"/>
          <w:b w:val="0"/>
          <w:sz w:val="28"/>
          <w:szCs w:val="28"/>
        </w:rPr>
        <w:t xml:space="preserve"> </w:t>
      </w:r>
    </w:p>
    <w:p w:rsidR="0089206F" w:rsidRPr="003878C5" w:rsidRDefault="0089206F" w:rsidP="0089206F">
      <w:pPr>
        <w:shd w:val="clear" w:color="auto" w:fill="FFFFFF"/>
        <w:spacing w:after="300" w:line="240" w:lineRule="auto"/>
        <w:ind w:firstLine="426"/>
        <w:contextualSpacing/>
        <w:jc w:val="both"/>
        <w:rPr>
          <w:rFonts w:ascii="Times New Roman" w:hAnsi="Times New Roman"/>
          <w:sz w:val="28"/>
          <w:szCs w:val="28"/>
        </w:rPr>
      </w:pPr>
      <w:r w:rsidRPr="003878C5">
        <w:rPr>
          <w:rFonts w:ascii="Times New Roman" w:hAnsi="Times New Roman"/>
          <w:sz w:val="28"/>
          <w:szCs w:val="28"/>
        </w:rPr>
        <w:t>Начисление амортизации не может производиться свыше 100% стоимости амортизируемого объекта.</w:t>
      </w:r>
    </w:p>
    <w:p w:rsidR="0089206F" w:rsidRPr="003878C5" w:rsidRDefault="0089206F" w:rsidP="0089206F">
      <w:pPr>
        <w:shd w:val="clear" w:color="auto" w:fill="FFFFFF"/>
        <w:spacing w:after="300" w:line="240" w:lineRule="auto"/>
        <w:ind w:firstLine="426"/>
        <w:contextualSpacing/>
        <w:jc w:val="both"/>
        <w:rPr>
          <w:rFonts w:ascii="Times New Roman" w:hAnsi="Times New Roman"/>
          <w:sz w:val="28"/>
          <w:szCs w:val="28"/>
        </w:rPr>
      </w:pPr>
      <w:r w:rsidRPr="003878C5">
        <w:rPr>
          <w:rFonts w:ascii="Times New Roman" w:hAnsi="Times New Roman"/>
          <w:sz w:val="28"/>
          <w:szCs w:val="28"/>
        </w:rPr>
        <w:t>7.4.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w:t>
      </w:r>
    </w:p>
    <w:p w:rsidR="003878C5" w:rsidRDefault="0089206F" w:rsidP="003878C5">
      <w:pPr>
        <w:shd w:val="clear" w:color="auto" w:fill="FFFFFF"/>
        <w:spacing w:after="300" w:line="240" w:lineRule="auto"/>
        <w:ind w:firstLine="426"/>
        <w:contextualSpacing/>
        <w:jc w:val="both"/>
        <w:rPr>
          <w:rFonts w:ascii="Times New Roman" w:hAnsi="Times New Roman"/>
          <w:sz w:val="28"/>
          <w:szCs w:val="28"/>
        </w:rPr>
      </w:pPr>
      <w:r w:rsidRPr="003878C5">
        <w:rPr>
          <w:rFonts w:ascii="Times New Roman" w:hAnsi="Times New Roman"/>
          <w:sz w:val="28"/>
          <w:szCs w:val="28"/>
        </w:rP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3878C5" w:rsidRPr="00AC3F8E" w:rsidRDefault="0089206F" w:rsidP="007530B4">
      <w:pPr>
        <w:shd w:val="clear" w:color="auto" w:fill="FFFFFF"/>
        <w:spacing w:after="300" w:line="240" w:lineRule="auto"/>
        <w:ind w:firstLine="426"/>
        <w:contextualSpacing/>
        <w:jc w:val="both"/>
        <w:rPr>
          <w:rFonts w:ascii="Times New Roman" w:hAnsi="Times New Roman"/>
          <w:sz w:val="28"/>
          <w:szCs w:val="28"/>
        </w:rPr>
      </w:pPr>
      <w:r w:rsidRPr="003878C5">
        <w:rPr>
          <w:rFonts w:ascii="Times New Roman" w:hAnsi="Times New Roman"/>
          <w:sz w:val="28"/>
          <w:szCs w:val="28"/>
        </w:rPr>
        <w:t xml:space="preserve">7.5. </w:t>
      </w:r>
      <w:r w:rsidR="003878C5" w:rsidRPr="00067D65">
        <w:rPr>
          <w:rFonts w:ascii="Times New Roman" w:hAnsi="Times New Roman"/>
          <w:sz w:val="28"/>
          <w:szCs w:val="28"/>
        </w:rPr>
        <w:t>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w:t>
      </w:r>
      <w:r w:rsidR="007530B4">
        <w:rPr>
          <w:rFonts w:ascii="Times New Roman" w:hAnsi="Times New Roman"/>
          <w:sz w:val="28"/>
          <w:szCs w:val="28"/>
        </w:rPr>
        <w:t xml:space="preserve"> исчисленная на дату переоценки,</w:t>
      </w:r>
      <w:r w:rsidR="003878C5" w:rsidRPr="00AC3F8E">
        <w:rPr>
          <w:rFonts w:ascii="Times New Roman" w:hAnsi="Times New Roman"/>
          <w:sz w:val="28"/>
          <w:szCs w:val="28"/>
        </w:rPr>
        <w:t xml:space="preserve"> вычитается из балансовой стоимости объекта основных средств, после чего остаточная стоимость пересчитывается до переоцененной (справедливой) стоимости актива. При этом в бухгалтерском учете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основных средств. По дебету этого счета учета основных средств отражается увеличение остаточной стоимости объекта основных средств на суммы </w:t>
      </w:r>
      <w:proofErr w:type="spellStart"/>
      <w:r w:rsidR="003878C5" w:rsidRPr="00AC3F8E">
        <w:rPr>
          <w:rFonts w:ascii="Times New Roman" w:hAnsi="Times New Roman"/>
          <w:sz w:val="28"/>
          <w:szCs w:val="28"/>
        </w:rPr>
        <w:t>дооценки</w:t>
      </w:r>
      <w:proofErr w:type="spellEnd"/>
      <w:r w:rsidR="003878C5" w:rsidRPr="00AC3F8E">
        <w:rPr>
          <w:rFonts w:ascii="Times New Roman" w:hAnsi="Times New Roman"/>
          <w:sz w:val="28"/>
          <w:szCs w:val="28"/>
        </w:rPr>
        <w:t xml:space="preserve"> ее до справедливой стоимости.</w:t>
      </w:r>
    </w:p>
    <w:p w:rsidR="003878C5" w:rsidRPr="00AC3F8E" w:rsidRDefault="003878C5" w:rsidP="007530B4">
      <w:pPr>
        <w:spacing w:after="0" w:line="240" w:lineRule="auto"/>
        <w:ind w:firstLine="426"/>
        <w:jc w:val="both"/>
        <w:rPr>
          <w:rFonts w:ascii="Times New Roman" w:hAnsi="Times New Roman"/>
          <w:sz w:val="28"/>
          <w:szCs w:val="28"/>
        </w:rPr>
      </w:pPr>
      <w:r w:rsidRPr="00AC3F8E">
        <w:rPr>
          <w:rFonts w:ascii="Times New Roman" w:hAnsi="Times New Roman"/>
          <w:sz w:val="28"/>
          <w:szCs w:val="28"/>
        </w:rPr>
        <w:t>7</w:t>
      </w:r>
      <w:r w:rsidR="0089206F" w:rsidRPr="00AC3F8E">
        <w:rPr>
          <w:rFonts w:ascii="Times New Roman" w:hAnsi="Times New Roman"/>
          <w:sz w:val="28"/>
          <w:szCs w:val="28"/>
        </w:rPr>
        <w:t xml:space="preserve">.6. </w:t>
      </w:r>
      <w:r w:rsidRPr="00AC3F8E">
        <w:rPr>
          <w:rFonts w:ascii="Times New Roman" w:hAnsi="Times New Roman"/>
          <w:sz w:val="28"/>
          <w:szCs w:val="28"/>
        </w:rPr>
        <w:t xml:space="preserve">Начисление амортизации по неотделимым улучшениям в объекты операционной аренды производится исходя из срока </w:t>
      </w:r>
      <w:r w:rsidR="007530B4">
        <w:rPr>
          <w:rFonts w:ascii="Times New Roman" w:hAnsi="Times New Roman"/>
          <w:sz w:val="28"/>
          <w:szCs w:val="28"/>
        </w:rPr>
        <w:t xml:space="preserve"> действия договора аренды.</w:t>
      </w:r>
    </w:p>
    <w:p w:rsidR="0089206F" w:rsidRPr="005D5FB3" w:rsidRDefault="0089206F" w:rsidP="005D5FB3">
      <w:pPr>
        <w:shd w:val="clear" w:color="auto" w:fill="FFFFFF"/>
        <w:spacing w:after="300" w:line="240" w:lineRule="auto"/>
        <w:ind w:firstLine="426"/>
        <w:contextualSpacing/>
        <w:jc w:val="both"/>
        <w:rPr>
          <w:rFonts w:ascii="Times New Roman" w:hAnsi="Times New Roman"/>
          <w:sz w:val="28"/>
          <w:szCs w:val="28"/>
        </w:rPr>
      </w:pPr>
      <w:r w:rsidRPr="00AC3F8E">
        <w:rPr>
          <w:rFonts w:ascii="Times New Roman" w:hAnsi="Times New Roman"/>
          <w:sz w:val="28"/>
          <w:szCs w:val="28"/>
        </w:rPr>
        <w:t>7.7. Операции по амортизации нефинансовых</w:t>
      </w:r>
      <w:r w:rsidRPr="005C63C5">
        <w:rPr>
          <w:rFonts w:ascii="Times New Roman" w:hAnsi="Times New Roman"/>
          <w:sz w:val="28"/>
          <w:szCs w:val="28"/>
        </w:rPr>
        <w:t xml:space="preserve"> активов отражаются в </w:t>
      </w:r>
      <w:hyperlink r:id="rId79" w:history="1">
        <w:r w:rsidRPr="005C63C5">
          <w:rPr>
            <w:rFonts w:ascii="Times New Roman" w:hAnsi="Times New Roman"/>
            <w:sz w:val="28"/>
            <w:szCs w:val="28"/>
          </w:rPr>
          <w:t>Журнале</w:t>
        </w:r>
      </w:hyperlink>
      <w:r w:rsidRPr="005C63C5">
        <w:rPr>
          <w:rFonts w:ascii="Times New Roman" w:hAnsi="Times New Roman"/>
          <w:sz w:val="28"/>
          <w:szCs w:val="28"/>
        </w:rPr>
        <w:t xml:space="preserve"> операций по выбытию и перемещению нефинансовых активов на основании Бухгалтерской справки (код </w:t>
      </w:r>
      <w:hyperlink r:id="rId80" w:history="1">
        <w:r w:rsidRPr="005C63C5">
          <w:rPr>
            <w:rFonts w:ascii="Times New Roman" w:hAnsi="Times New Roman"/>
            <w:sz w:val="28"/>
            <w:szCs w:val="28"/>
          </w:rPr>
          <w:t>формы</w:t>
        </w:r>
      </w:hyperlink>
      <w:r w:rsidR="005D5FB3">
        <w:rPr>
          <w:rFonts w:ascii="Times New Roman" w:hAnsi="Times New Roman"/>
          <w:sz w:val="28"/>
          <w:szCs w:val="28"/>
        </w:rPr>
        <w:t xml:space="preserve"> по ОКУД 0504833).</w:t>
      </w:r>
    </w:p>
    <w:p w:rsidR="0089206F" w:rsidRPr="00257BED" w:rsidRDefault="008B1615" w:rsidP="008B161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8</w:t>
      </w:r>
      <w:r w:rsidR="0089206F" w:rsidRPr="00257BED">
        <w:rPr>
          <w:rFonts w:ascii="Times New Roman" w:hAnsi="Times New Roman" w:cs="Times New Roman"/>
          <w:sz w:val="28"/>
          <w:szCs w:val="28"/>
        </w:rPr>
        <w:t>. Учет нематериальных активов</w:t>
      </w:r>
    </w:p>
    <w:p w:rsidR="0089206F" w:rsidRPr="00257BED" w:rsidRDefault="0089206F" w:rsidP="0089206F">
      <w:pPr>
        <w:pStyle w:val="ConsPlusNormal"/>
        <w:ind w:firstLine="540"/>
        <w:jc w:val="both"/>
        <w:rPr>
          <w:rFonts w:ascii="Times New Roman" w:hAnsi="Times New Roman" w:cs="Times New Roman"/>
          <w:sz w:val="28"/>
          <w:szCs w:val="28"/>
        </w:rPr>
      </w:pPr>
    </w:p>
    <w:p w:rsidR="00887185" w:rsidRDefault="0089206F" w:rsidP="00887185">
      <w:pPr>
        <w:pStyle w:val="ConsPlusNormal"/>
        <w:ind w:firstLine="540"/>
        <w:jc w:val="both"/>
        <w:rPr>
          <w:rFonts w:ascii="Times New Roman" w:hAnsi="Times New Roman" w:cs="Times New Roman"/>
          <w:sz w:val="28"/>
          <w:szCs w:val="28"/>
        </w:rPr>
      </w:pPr>
      <w:r w:rsidRPr="00257BED">
        <w:rPr>
          <w:rFonts w:ascii="Times New Roman" w:hAnsi="Times New Roman" w:cs="Times New Roman"/>
          <w:sz w:val="28"/>
          <w:szCs w:val="28"/>
        </w:rPr>
        <w:t>8.</w:t>
      </w:r>
      <w:r>
        <w:rPr>
          <w:rFonts w:ascii="Times New Roman" w:hAnsi="Times New Roman" w:cs="Times New Roman"/>
          <w:sz w:val="28"/>
          <w:szCs w:val="28"/>
        </w:rPr>
        <w:t>1. Отражение в б</w:t>
      </w:r>
      <w:r w:rsidR="007530B4">
        <w:rPr>
          <w:rFonts w:ascii="Times New Roman" w:hAnsi="Times New Roman" w:cs="Times New Roman"/>
          <w:sz w:val="28"/>
          <w:szCs w:val="28"/>
        </w:rPr>
        <w:t>ух</w:t>
      </w:r>
      <w:r w:rsidR="00AF5DF4">
        <w:rPr>
          <w:rFonts w:ascii="Times New Roman" w:hAnsi="Times New Roman" w:cs="Times New Roman"/>
          <w:sz w:val="28"/>
          <w:szCs w:val="28"/>
        </w:rPr>
        <w:t>галтерском</w:t>
      </w:r>
      <w:r>
        <w:rPr>
          <w:rFonts w:ascii="Times New Roman" w:hAnsi="Times New Roman" w:cs="Times New Roman"/>
          <w:sz w:val="28"/>
          <w:szCs w:val="28"/>
        </w:rPr>
        <w:t xml:space="preserve"> </w:t>
      </w:r>
      <w:r w:rsidR="00AF5DF4">
        <w:rPr>
          <w:rFonts w:ascii="Times New Roman" w:hAnsi="Times New Roman" w:cs="Times New Roman"/>
          <w:sz w:val="28"/>
          <w:szCs w:val="28"/>
        </w:rPr>
        <w:t xml:space="preserve">учете </w:t>
      </w:r>
      <w:r w:rsidR="00AF5DF4" w:rsidRPr="00257BED">
        <w:rPr>
          <w:rFonts w:ascii="Times New Roman" w:hAnsi="Times New Roman" w:cs="Times New Roman"/>
          <w:sz w:val="28"/>
          <w:szCs w:val="28"/>
        </w:rPr>
        <w:t>операций</w:t>
      </w:r>
      <w:r w:rsidRPr="00257BED">
        <w:rPr>
          <w:rFonts w:ascii="Times New Roman" w:hAnsi="Times New Roman" w:cs="Times New Roman"/>
          <w:sz w:val="28"/>
          <w:szCs w:val="28"/>
        </w:rPr>
        <w:t xml:space="preserve"> по поступлению, внутреннему перемещению объектов нематериальных активов осуществляется на основании решения постоянно действующей комиссии по поступлению и выбытию активов </w:t>
      </w:r>
      <w:r>
        <w:rPr>
          <w:rFonts w:ascii="Times New Roman" w:hAnsi="Times New Roman" w:cs="Times New Roman"/>
          <w:sz w:val="28"/>
          <w:szCs w:val="28"/>
        </w:rPr>
        <w:t>Учреждения</w:t>
      </w:r>
      <w:r w:rsidRPr="00257BED">
        <w:rPr>
          <w:rFonts w:ascii="Times New Roman" w:hAnsi="Times New Roman" w:cs="Times New Roman"/>
          <w:sz w:val="28"/>
          <w:szCs w:val="28"/>
        </w:rPr>
        <w:t xml:space="preserve">, оформленного соответствующим первичным (сводным) учетным документом, с указанием стоимости нематериального актива и срока его полезного использования. Документы, необходимые для постановки на учет, внутреннего перемещения нематериальных активов, которые являются результатом исполнения расходных обязательств </w:t>
      </w:r>
      <w:r>
        <w:rPr>
          <w:rFonts w:ascii="Times New Roman" w:hAnsi="Times New Roman" w:cs="Times New Roman"/>
          <w:sz w:val="28"/>
          <w:szCs w:val="28"/>
        </w:rPr>
        <w:t>Учреждения</w:t>
      </w:r>
      <w:r w:rsidRPr="00257BED">
        <w:rPr>
          <w:rFonts w:ascii="Times New Roman" w:hAnsi="Times New Roman" w:cs="Times New Roman"/>
          <w:sz w:val="28"/>
          <w:szCs w:val="28"/>
        </w:rPr>
        <w:t>, оформляются ответственным</w:t>
      </w:r>
      <w:r w:rsidR="00887185">
        <w:rPr>
          <w:rFonts w:ascii="Times New Roman" w:hAnsi="Times New Roman" w:cs="Times New Roman"/>
          <w:sz w:val="28"/>
          <w:szCs w:val="28"/>
        </w:rPr>
        <w:t>и структурными подразделениями.</w:t>
      </w:r>
    </w:p>
    <w:p w:rsidR="0089206F" w:rsidRPr="00257BED" w:rsidRDefault="00887185" w:rsidP="008871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89206F" w:rsidRPr="00257BED">
        <w:rPr>
          <w:rFonts w:ascii="Times New Roman" w:hAnsi="Times New Roman" w:cs="Times New Roman"/>
          <w:sz w:val="28"/>
          <w:szCs w:val="28"/>
        </w:rPr>
        <w:t xml:space="preserve">рок полезного использования нематериальных активов в целях принятия объекта к бюджетному учету и начисления амортизации определяется постоянно действующей комиссией по поступлению и выбытию активов </w:t>
      </w:r>
      <w:r w:rsidR="0089206F">
        <w:rPr>
          <w:rFonts w:ascii="Times New Roman" w:hAnsi="Times New Roman" w:cs="Times New Roman"/>
          <w:sz w:val="28"/>
          <w:szCs w:val="28"/>
        </w:rPr>
        <w:t>Учреждения</w:t>
      </w:r>
      <w:r w:rsidR="0089206F" w:rsidRPr="00257BED">
        <w:rPr>
          <w:rFonts w:ascii="Times New Roman" w:hAnsi="Times New Roman" w:cs="Times New Roman"/>
          <w:sz w:val="28"/>
          <w:szCs w:val="28"/>
        </w:rPr>
        <w:t xml:space="preserve"> </w:t>
      </w:r>
      <w:proofErr w:type="gramStart"/>
      <w:r w:rsidR="0089206F" w:rsidRPr="00257BED">
        <w:rPr>
          <w:rFonts w:ascii="Times New Roman" w:hAnsi="Times New Roman" w:cs="Times New Roman"/>
          <w:sz w:val="28"/>
          <w:szCs w:val="28"/>
        </w:rPr>
        <w:t>из</w:t>
      </w:r>
      <w:proofErr w:type="gramEnd"/>
      <w:r w:rsidR="0089206F" w:rsidRPr="00257BED">
        <w:rPr>
          <w:rFonts w:ascii="Times New Roman" w:hAnsi="Times New Roman" w:cs="Times New Roman"/>
          <w:sz w:val="28"/>
          <w:szCs w:val="28"/>
        </w:rPr>
        <w:t>:</w:t>
      </w:r>
    </w:p>
    <w:p w:rsidR="0089206F" w:rsidRPr="00257BED" w:rsidRDefault="0089206F" w:rsidP="005D5FB3">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 срока действия прав </w:t>
      </w:r>
      <w:r>
        <w:rPr>
          <w:rFonts w:ascii="Times New Roman" w:hAnsi="Times New Roman" w:cs="Times New Roman"/>
          <w:sz w:val="28"/>
          <w:szCs w:val="28"/>
        </w:rPr>
        <w:t>Учреждения</w:t>
      </w:r>
      <w:r w:rsidRPr="00257BED">
        <w:rPr>
          <w:rFonts w:ascii="Times New Roman" w:hAnsi="Times New Roman" w:cs="Times New Roman"/>
          <w:sz w:val="28"/>
          <w:szCs w:val="28"/>
        </w:rPr>
        <w:t xml:space="preserve"> на результат интеллектуальной </w:t>
      </w:r>
      <w:r w:rsidRPr="00257BED">
        <w:rPr>
          <w:rFonts w:ascii="Times New Roman" w:hAnsi="Times New Roman" w:cs="Times New Roman"/>
          <w:sz w:val="28"/>
          <w:szCs w:val="28"/>
        </w:rPr>
        <w:lastRenderedPageBreak/>
        <w:t>деятельности;</w:t>
      </w:r>
    </w:p>
    <w:p w:rsidR="0089206F" w:rsidRPr="00257BED" w:rsidRDefault="0089206F" w:rsidP="005D5FB3">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89206F" w:rsidRPr="00257BED" w:rsidRDefault="0089206F" w:rsidP="005D5FB3">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 ожидаемого срока использования актива, в течение которого </w:t>
      </w:r>
      <w:r>
        <w:rPr>
          <w:rFonts w:ascii="Times New Roman" w:hAnsi="Times New Roman" w:cs="Times New Roman"/>
          <w:sz w:val="28"/>
          <w:szCs w:val="28"/>
        </w:rPr>
        <w:t>Учреждение</w:t>
      </w:r>
      <w:r w:rsidRPr="00257BED">
        <w:rPr>
          <w:rFonts w:ascii="Times New Roman" w:hAnsi="Times New Roman" w:cs="Times New Roman"/>
          <w:sz w:val="28"/>
          <w:szCs w:val="28"/>
        </w:rPr>
        <w:t xml:space="preserve"> предполагает использовать актив в деятельности, направленной на достижение целей, предусмотренных законодательством Российской Федерации.</w:t>
      </w:r>
    </w:p>
    <w:p w:rsidR="0089206F" w:rsidRPr="00257BED" w:rsidRDefault="0089206F" w:rsidP="005D5FB3">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8.2. Отражение в б</w:t>
      </w:r>
      <w:r>
        <w:rPr>
          <w:rFonts w:ascii="Times New Roman" w:hAnsi="Times New Roman" w:cs="Times New Roman"/>
          <w:sz w:val="28"/>
          <w:szCs w:val="28"/>
        </w:rPr>
        <w:t>ухгалтерском</w:t>
      </w:r>
      <w:r w:rsidRPr="00257BED">
        <w:rPr>
          <w:rFonts w:ascii="Times New Roman" w:hAnsi="Times New Roman" w:cs="Times New Roman"/>
          <w:sz w:val="28"/>
          <w:szCs w:val="28"/>
        </w:rPr>
        <w:t xml:space="preserve"> учете </w:t>
      </w:r>
      <w:r>
        <w:rPr>
          <w:rFonts w:ascii="Times New Roman" w:hAnsi="Times New Roman" w:cs="Times New Roman"/>
          <w:sz w:val="28"/>
          <w:szCs w:val="28"/>
        </w:rPr>
        <w:t>Учреждения</w:t>
      </w:r>
      <w:r w:rsidRPr="00257BED">
        <w:rPr>
          <w:rFonts w:ascii="Times New Roman" w:hAnsi="Times New Roman" w:cs="Times New Roman"/>
          <w:sz w:val="28"/>
          <w:szCs w:val="28"/>
        </w:rPr>
        <w:t xml:space="preserve"> операций, связанных с получением прав использования результата интеллектуальной деятельности или средства индивидуализации, осуществляется в соответствии с положениями </w:t>
      </w:r>
      <w:hyperlink r:id="rId81" w:history="1">
        <w:r w:rsidRPr="00257BED">
          <w:rPr>
            <w:rFonts w:ascii="Times New Roman" w:hAnsi="Times New Roman" w:cs="Times New Roman"/>
            <w:sz w:val="28"/>
            <w:szCs w:val="28"/>
          </w:rPr>
          <w:t>части четвертой</w:t>
        </w:r>
      </w:hyperlink>
      <w:r w:rsidRPr="00257BED">
        <w:rPr>
          <w:rFonts w:ascii="Times New Roman" w:hAnsi="Times New Roman" w:cs="Times New Roman"/>
          <w:sz w:val="28"/>
          <w:szCs w:val="28"/>
        </w:rPr>
        <w:t xml:space="preserve"> Гражданского кодекса Российской Федерации.</w:t>
      </w:r>
    </w:p>
    <w:p w:rsidR="005D5FB3" w:rsidRDefault="0089206F" w:rsidP="005D5FB3">
      <w:pPr>
        <w:shd w:val="clear" w:color="auto" w:fill="FFFFFF"/>
        <w:spacing w:after="300" w:line="240" w:lineRule="auto"/>
        <w:ind w:firstLine="426"/>
        <w:contextualSpacing/>
        <w:jc w:val="both"/>
        <w:rPr>
          <w:rFonts w:ascii="Times New Roman" w:hAnsi="Times New Roman"/>
          <w:sz w:val="28"/>
          <w:szCs w:val="28"/>
        </w:rPr>
      </w:pPr>
      <w:r w:rsidRPr="00257BED">
        <w:rPr>
          <w:rFonts w:ascii="Times New Roman" w:hAnsi="Times New Roman"/>
          <w:sz w:val="28"/>
          <w:szCs w:val="28"/>
        </w:rPr>
        <w:t xml:space="preserve">8.3. К нематериальным активам, принимаемым к </w:t>
      </w:r>
      <w:r>
        <w:rPr>
          <w:rFonts w:ascii="Times New Roman" w:hAnsi="Times New Roman"/>
          <w:sz w:val="28"/>
          <w:szCs w:val="28"/>
        </w:rPr>
        <w:t>бухгалте</w:t>
      </w:r>
      <w:r w:rsidR="007530B4">
        <w:rPr>
          <w:rFonts w:ascii="Times New Roman" w:hAnsi="Times New Roman"/>
          <w:sz w:val="28"/>
          <w:szCs w:val="28"/>
        </w:rPr>
        <w:t>рскому</w:t>
      </w:r>
      <w:r w:rsidR="00342515" w:rsidRPr="00257BED">
        <w:rPr>
          <w:rFonts w:ascii="Times New Roman" w:hAnsi="Times New Roman"/>
          <w:sz w:val="28"/>
          <w:szCs w:val="28"/>
        </w:rPr>
        <w:t xml:space="preserve"> учету, не относятся:</w:t>
      </w:r>
    </w:p>
    <w:p w:rsidR="005D5FB3" w:rsidRDefault="00342515" w:rsidP="005D5FB3">
      <w:pPr>
        <w:shd w:val="clear" w:color="auto" w:fill="FFFFFF"/>
        <w:spacing w:after="300" w:line="240" w:lineRule="auto"/>
        <w:ind w:firstLine="426"/>
        <w:contextualSpacing/>
        <w:jc w:val="both"/>
        <w:rPr>
          <w:rFonts w:ascii="Times New Roman" w:hAnsi="Times New Roman"/>
          <w:sz w:val="28"/>
          <w:szCs w:val="28"/>
        </w:rPr>
      </w:pPr>
      <w:r w:rsidRPr="00257BED">
        <w:rPr>
          <w:rFonts w:ascii="Times New Roman" w:hAnsi="Times New Roman"/>
          <w:sz w:val="28"/>
          <w:szCs w:val="28"/>
        </w:rPr>
        <w:t>- научно-исследовательские, опытно-конструкторские и технологические работы, не давшие ожидаемых и (или) предусмотренных государственным контрактом результатов;</w:t>
      </w:r>
    </w:p>
    <w:p w:rsidR="005D5FB3" w:rsidRDefault="00342515" w:rsidP="005D5FB3">
      <w:pPr>
        <w:shd w:val="clear" w:color="auto" w:fill="FFFFFF"/>
        <w:spacing w:after="300" w:line="240" w:lineRule="auto"/>
        <w:ind w:firstLine="426"/>
        <w:contextualSpacing/>
        <w:jc w:val="both"/>
        <w:rPr>
          <w:rFonts w:ascii="Times New Roman" w:hAnsi="Times New Roman"/>
          <w:sz w:val="28"/>
          <w:szCs w:val="28"/>
        </w:rPr>
      </w:pPr>
      <w:r w:rsidRPr="00257BED">
        <w:rPr>
          <w:rFonts w:ascii="Times New Roman" w:hAnsi="Times New Roman"/>
          <w:sz w:val="28"/>
          <w:szCs w:val="28"/>
        </w:rPr>
        <w:t>- незаконченные и неоформленные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5D5FB3" w:rsidRDefault="00342515" w:rsidP="005D5FB3">
      <w:pPr>
        <w:shd w:val="clear" w:color="auto" w:fill="FFFFFF"/>
        <w:spacing w:after="300" w:line="240" w:lineRule="auto"/>
        <w:ind w:firstLine="426"/>
        <w:contextualSpacing/>
        <w:jc w:val="both"/>
        <w:rPr>
          <w:rFonts w:ascii="Times New Roman" w:hAnsi="Times New Roman"/>
          <w:sz w:val="28"/>
          <w:szCs w:val="28"/>
        </w:rPr>
      </w:pPr>
      <w:r w:rsidRPr="00257BED">
        <w:rPr>
          <w:rFonts w:ascii="Times New Roman" w:hAnsi="Times New Roman"/>
          <w:sz w:val="28"/>
          <w:szCs w:val="28"/>
        </w:rPr>
        <w:t>- материальные объекты (материальные носители), в которых представлены результаты интеллектуальной деятельности и приравненные к ним средства индивидуализации.</w:t>
      </w:r>
    </w:p>
    <w:p w:rsidR="005D5FB3" w:rsidRDefault="00342515" w:rsidP="005D5FB3">
      <w:pPr>
        <w:shd w:val="clear" w:color="auto" w:fill="FFFFFF"/>
        <w:spacing w:after="300" w:line="240" w:lineRule="auto"/>
        <w:ind w:firstLine="426"/>
        <w:contextualSpacing/>
        <w:jc w:val="both"/>
        <w:rPr>
          <w:rFonts w:ascii="Times New Roman" w:hAnsi="Times New Roman"/>
          <w:sz w:val="28"/>
          <w:szCs w:val="28"/>
        </w:rPr>
      </w:pPr>
      <w:r w:rsidRPr="00257BED">
        <w:rPr>
          <w:rFonts w:ascii="Times New Roman" w:hAnsi="Times New Roman"/>
          <w:sz w:val="28"/>
          <w:szCs w:val="28"/>
        </w:rPr>
        <w:t>8.4. Каждому инвентарному объекту нематериальных активов присваивается уникальный инвентарный порядковый номер, который сохраняется за ним на весь период его учета.</w:t>
      </w:r>
    </w:p>
    <w:p w:rsidR="005D5FB3" w:rsidRDefault="00342515" w:rsidP="005D5FB3">
      <w:pPr>
        <w:shd w:val="clear" w:color="auto" w:fill="FFFFFF"/>
        <w:spacing w:after="300" w:line="240" w:lineRule="auto"/>
        <w:ind w:firstLine="426"/>
        <w:contextualSpacing/>
        <w:jc w:val="both"/>
        <w:rPr>
          <w:rFonts w:ascii="Times New Roman" w:eastAsiaTheme="minorHAnsi" w:hAnsi="Times New Roman"/>
          <w:sz w:val="28"/>
          <w:szCs w:val="28"/>
        </w:rPr>
      </w:pPr>
      <w:r w:rsidRPr="00257BED">
        <w:rPr>
          <w:rFonts w:ascii="Times New Roman" w:hAnsi="Times New Roman"/>
          <w:sz w:val="28"/>
          <w:szCs w:val="28"/>
        </w:rPr>
        <w:t>8.5. Погашение стоимости нематериальных активов производится по мере начисления амортизации линейным способом</w:t>
      </w:r>
      <w:r w:rsidR="0089206F" w:rsidRPr="0089206F">
        <w:rPr>
          <w:rFonts w:ascii="Times New Roman" w:eastAsiaTheme="minorHAnsi" w:hAnsi="Times New Roman"/>
          <w:sz w:val="28"/>
          <w:szCs w:val="28"/>
        </w:rPr>
        <w:t xml:space="preserve"> </w:t>
      </w:r>
      <w:r w:rsidR="0089206F">
        <w:rPr>
          <w:rFonts w:ascii="Times New Roman" w:eastAsiaTheme="minorHAnsi" w:hAnsi="Times New Roman"/>
          <w:sz w:val="28"/>
          <w:szCs w:val="28"/>
        </w:rPr>
        <w:t>в соответствии со сроками полезного использования.</w:t>
      </w:r>
    </w:p>
    <w:p w:rsidR="005D5FB3" w:rsidRDefault="00342515" w:rsidP="005D5FB3">
      <w:pPr>
        <w:shd w:val="clear" w:color="auto" w:fill="FFFFFF"/>
        <w:spacing w:after="300" w:line="240" w:lineRule="auto"/>
        <w:ind w:firstLine="426"/>
        <w:contextualSpacing/>
        <w:jc w:val="both"/>
        <w:rPr>
          <w:rFonts w:ascii="Times New Roman" w:hAnsi="Times New Roman"/>
          <w:sz w:val="28"/>
          <w:szCs w:val="28"/>
        </w:rPr>
      </w:pPr>
      <w:r w:rsidRPr="00257BED">
        <w:rPr>
          <w:rFonts w:ascii="Times New Roman" w:hAnsi="Times New Roman"/>
          <w:sz w:val="28"/>
          <w:szCs w:val="28"/>
        </w:rPr>
        <w:t xml:space="preserve">8.6. Переоценка стоимости нематериальных активов проводится в порядке и в сроки, установленные Правительством Российской Федерации в соответствии с распорядительным актом </w:t>
      </w:r>
      <w:r w:rsidR="00257BED">
        <w:rPr>
          <w:rFonts w:ascii="Times New Roman" w:hAnsi="Times New Roman"/>
          <w:sz w:val="28"/>
          <w:szCs w:val="28"/>
        </w:rPr>
        <w:t>Учреждения</w:t>
      </w:r>
      <w:r w:rsidRPr="00257BED">
        <w:rPr>
          <w:rFonts w:ascii="Times New Roman" w:hAnsi="Times New Roman"/>
          <w:sz w:val="28"/>
          <w:szCs w:val="28"/>
        </w:rPr>
        <w:t>.</w:t>
      </w:r>
    </w:p>
    <w:p w:rsidR="005D5FB3" w:rsidRDefault="00342515" w:rsidP="005D5FB3">
      <w:pPr>
        <w:shd w:val="clear" w:color="auto" w:fill="FFFFFF"/>
        <w:spacing w:after="300" w:line="240" w:lineRule="auto"/>
        <w:ind w:firstLine="426"/>
        <w:contextualSpacing/>
        <w:jc w:val="both"/>
        <w:rPr>
          <w:rFonts w:ascii="Times New Roman" w:hAnsi="Times New Roman"/>
          <w:sz w:val="28"/>
          <w:szCs w:val="28"/>
        </w:rPr>
      </w:pPr>
      <w:r w:rsidRPr="00257BED">
        <w:rPr>
          <w:rFonts w:ascii="Times New Roman" w:hAnsi="Times New Roman"/>
          <w:sz w:val="28"/>
          <w:szCs w:val="28"/>
        </w:rPr>
        <w:t>8.7. В целях обеспечения сохранности нематериальных активов ответственность за сохранность, внутреннее перемещение и выбытие таких активов возлагается на материально ответственных лиц.</w:t>
      </w:r>
    </w:p>
    <w:p w:rsidR="005D5FB3" w:rsidRDefault="007530B4" w:rsidP="005D5FB3">
      <w:pPr>
        <w:shd w:val="clear" w:color="auto" w:fill="FFFFFF"/>
        <w:spacing w:after="300" w:line="240" w:lineRule="auto"/>
        <w:ind w:firstLine="426"/>
        <w:contextualSpacing/>
        <w:jc w:val="both"/>
        <w:rPr>
          <w:rFonts w:ascii="Times New Roman" w:hAnsi="Times New Roman"/>
          <w:sz w:val="28"/>
          <w:szCs w:val="28"/>
        </w:rPr>
      </w:pPr>
      <w:r>
        <w:rPr>
          <w:rFonts w:ascii="Times New Roman" w:hAnsi="Times New Roman"/>
          <w:sz w:val="28"/>
          <w:szCs w:val="28"/>
        </w:rPr>
        <w:t>8.8. Отражение в бух</w:t>
      </w:r>
      <w:r w:rsidR="00257BED">
        <w:rPr>
          <w:rFonts w:ascii="Times New Roman" w:hAnsi="Times New Roman"/>
          <w:sz w:val="28"/>
          <w:szCs w:val="28"/>
        </w:rPr>
        <w:t>галтерском</w:t>
      </w:r>
      <w:r>
        <w:rPr>
          <w:rFonts w:ascii="Times New Roman" w:hAnsi="Times New Roman"/>
          <w:sz w:val="28"/>
          <w:szCs w:val="28"/>
        </w:rPr>
        <w:t xml:space="preserve"> </w:t>
      </w:r>
      <w:r w:rsidR="00342515" w:rsidRPr="00257BED">
        <w:rPr>
          <w:rFonts w:ascii="Times New Roman" w:hAnsi="Times New Roman"/>
          <w:sz w:val="28"/>
          <w:szCs w:val="28"/>
        </w:rPr>
        <w:t xml:space="preserve"> учете выбытия нематериального актива производится на основании решения постоянно действующей комиссии по поступлению и выбытию активов </w:t>
      </w:r>
      <w:r w:rsidR="00257BED">
        <w:rPr>
          <w:rFonts w:ascii="Times New Roman" w:hAnsi="Times New Roman"/>
          <w:sz w:val="28"/>
          <w:szCs w:val="28"/>
        </w:rPr>
        <w:t>Учреждения</w:t>
      </w:r>
      <w:r w:rsidR="00342515" w:rsidRPr="00257BED">
        <w:rPr>
          <w:rFonts w:ascii="Times New Roman" w:hAnsi="Times New Roman"/>
          <w:sz w:val="28"/>
          <w:szCs w:val="28"/>
        </w:rPr>
        <w:t>, оформленного соответствующим актом, и осуществляется в следующих случаях:</w:t>
      </w:r>
    </w:p>
    <w:p w:rsidR="005D5FB3" w:rsidRDefault="00342515" w:rsidP="005D5FB3">
      <w:pPr>
        <w:shd w:val="clear" w:color="auto" w:fill="FFFFFF"/>
        <w:spacing w:after="300" w:line="240" w:lineRule="auto"/>
        <w:ind w:firstLine="426"/>
        <w:contextualSpacing/>
        <w:jc w:val="both"/>
        <w:rPr>
          <w:rFonts w:ascii="Times New Roman" w:hAnsi="Times New Roman"/>
          <w:sz w:val="28"/>
          <w:szCs w:val="28"/>
        </w:rPr>
      </w:pPr>
      <w:r w:rsidRPr="00257BED">
        <w:rPr>
          <w:rFonts w:ascii="Times New Roman" w:hAnsi="Times New Roman"/>
          <w:sz w:val="28"/>
          <w:szCs w:val="28"/>
        </w:rPr>
        <w:t xml:space="preserve">- прекращения срока действия исключительного права </w:t>
      </w:r>
      <w:r w:rsidR="00257BED">
        <w:rPr>
          <w:rFonts w:ascii="Times New Roman" w:hAnsi="Times New Roman"/>
          <w:sz w:val="28"/>
          <w:szCs w:val="28"/>
        </w:rPr>
        <w:t>Учреждения</w:t>
      </w:r>
      <w:r w:rsidRPr="00257BED">
        <w:rPr>
          <w:rFonts w:ascii="Times New Roman" w:hAnsi="Times New Roman"/>
          <w:sz w:val="28"/>
          <w:szCs w:val="28"/>
        </w:rPr>
        <w:t xml:space="preserve"> на результат интеллектуальной деятельности или средство индивидуализации;</w:t>
      </w:r>
    </w:p>
    <w:p w:rsidR="007530B4" w:rsidRDefault="00342515" w:rsidP="007530B4">
      <w:pPr>
        <w:shd w:val="clear" w:color="auto" w:fill="FFFFFF"/>
        <w:spacing w:after="300" w:line="240" w:lineRule="auto"/>
        <w:ind w:firstLine="426"/>
        <w:contextualSpacing/>
        <w:jc w:val="both"/>
        <w:rPr>
          <w:rFonts w:ascii="Times New Roman" w:hAnsi="Times New Roman"/>
          <w:sz w:val="28"/>
          <w:szCs w:val="28"/>
        </w:rPr>
      </w:pPr>
      <w:r w:rsidRPr="00257BED">
        <w:rPr>
          <w:rFonts w:ascii="Times New Roman" w:hAnsi="Times New Roman"/>
          <w:sz w:val="28"/>
          <w:szCs w:val="28"/>
        </w:rPr>
        <w:t xml:space="preserve">- передачи по договору </w:t>
      </w:r>
      <w:r w:rsidR="00257BED">
        <w:rPr>
          <w:rFonts w:ascii="Times New Roman" w:hAnsi="Times New Roman"/>
          <w:sz w:val="28"/>
          <w:szCs w:val="28"/>
        </w:rPr>
        <w:t>Учреждением</w:t>
      </w:r>
      <w:r w:rsidRPr="00257BED">
        <w:rPr>
          <w:rFonts w:ascii="Times New Roman" w:hAnsi="Times New Roman"/>
          <w:sz w:val="28"/>
          <w:szCs w:val="28"/>
        </w:rPr>
        <w:t xml:space="preserve"> исключительного права на результат интеллектуальной деятельности или на средство индивидуализации;</w:t>
      </w:r>
    </w:p>
    <w:p w:rsidR="007530B4" w:rsidRDefault="00342515" w:rsidP="007530B4">
      <w:pPr>
        <w:shd w:val="clear" w:color="auto" w:fill="FFFFFF"/>
        <w:spacing w:after="300" w:line="240" w:lineRule="auto"/>
        <w:ind w:firstLine="426"/>
        <w:contextualSpacing/>
        <w:jc w:val="both"/>
        <w:rPr>
          <w:rFonts w:ascii="Times New Roman" w:hAnsi="Times New Roman"/>
          <w:sz w:val="28"/>
          <w:szCs w:val="28"/>
        </w:rPr>
      </w:pPr>
      <w:r w:rsidRPr="00257BED">
        <w:rPr>
          <w:rFonts w:ascii="Times New Roman" w:hAnsi="Times New Roman"/>
          <w:sz w:val="28"/>
          <w:szCs w:val="28"/>
        </w:rPr>
        <w:t>- прекращения использования вследствие морального износа и принятия по указанному основанию решения о списании нематериального актива;</w:t>
      </w:r>
    </w:p>
    <w:p w:rsidR="00342515" w:rsidRPr="00257BED" w:rsidRDefault="00342515" w:rsidP="007530B4">
      <w:pPr>
        <w:shd w:val="clear" w:color="auto" w:fill="FFFFFF"/>
        <w:spacing w:after="300" w:line="240" w:lineRule="auto"/>
        <w:ind w:firstLine="426"/>
        <w:contextualSpacing/>
        <w:jc w:val="both"/>
        <w:rPr>
          <w:rFonts w:ascii="Times New Roman" w:hAnsi="Times New Roman"/>
          <w:sz w:val="28"/>
          <w:szCs w:val="28"/>
        </w:rPr>
      </w:pPr>
      <w:r w:rsidRPr="00257BED">
        <w:rPr>
          <w:rFonts w:ascii="Times New Roman" w:hAnsi="Times New Roman"/>
          <w:sz w:val="28"/>
          <w:szCs w:val="28"/>
        </w:rPr>
        <w:lastRenderedPageBreak/>
        <w:t>- в иных случаях, предусмотренных законодательством Российской Федерации.</w:t>
      </w:r>
    </w:p>
    <w:p w:rsidR="00342515" w:rsidRPr="00257BED" w:rsidRDefault="00342515" w:rsidP="00CC7E0C">
      <w:pPr>
        <w:pStyle w:val="ConsPlusNormal"/>
        <w:spacing w:before="220"/>
        <w:ind w:firstLine="539"/>
        <w:contextualSpacing/>
        <w:jc w:val="both"/>
        <w:rPr>
          <w:rFonts w:ascii="Times New Roman" w:hAnsi="Times New Roman" w:cs="Times New Roman"/>
          <w:sz w:val="28"/>
          <w:szCs w:val="28"/>
        </w:rPr>
      </w:pPr>
      <w:r w:rsidRPr="00257BED">
        <w:rPr>
          <w:rFonts w:ascii="Times New Roman" w:hAnsi="Times New Roman" w:cs="Times New Roman"/>
          <w:sz w:val="28"/>
          <w:szCs w:val="28"/>
        </w:rPr>
        <w:t>8.9. Аналитический учет нематериальных активов ведется в Инвентарной карточке учета основных средств по наименованиям активов материально ответственным лицам.</w:t>
      </w:r>
    </w:p>
    <w:p w:rsidR="00342515" w:rsidRPr="00257BED" w:rsidRDefault="00342515" w:rsidP="00CC7E0C">
      <w:pPr>
        <w:pStyle w:val="ConsPlusNormal"/>
        <w:spacing w:before="220"/>
        <w:ind w:firstLine="539"/>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8.10. Учет операций ведется в </w:t>
      </w:r>
      <w:hyperlink r:id="rId82" w:history="1">
        <w:r w:rsidRPr="00257BED">
          <w:rPr>
            <w:rFonts w:ascii="Times New Roman" w:hAnsi="Times New Roman" w:cs="Times New Roman"/>
            <w:sz w:val="28"/>
            <w:szCs w:val="28"/>
          </w:rPr>
          <w:t>Журнале</w:t>
        </w:r>
      </w:hyperlink>
      <w:r w:rsidRPr="00257BED">
        <w:rPr>
          <w:rFonts w:ascii="Times New Roman" w:hAnsi="Times New Roman" w:cs="Times New Roman"/>
          <w:sz w:val="28"/>
          <w:szCs w:val="28"/>
        </w:rPr>
        <w:t xml:space="preserve"> операций по выбытию и перемещению нефинансовых активов.</w:t>
      </w:r>
    </w:p>
    <w:p w:rsidR="00342515" w:rsidRPr="00257BED" w:rsidRDefault="00342515" w:rsidP="00CC7E0C">
      <w:pPr>
        <w:pStyle w:val="ConsPlusNormal"/>
        <w:ind w:firstLine="539"/>
        <w:contextualSpacing/>
        <w:jc w:val="both"/>
        <w:rPr>
          <w:rFonts w:ascii="Times New Roman" w:hAnsi="Times New Roman" w:cs="Times New Roman"/>
          <w:sz w:val="28"/>
          <w:szCs w:val="28"/>
        </w:rPr>
      </w:pPr>
    </w:p>
    <w:p w:rsidR="00342515" w:rsidRPr="00257BED" w:rsidRDefault="008B1615" w:rsidP="00257BE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9</w:t>
      </w:r>
      <w:r w:rsidR="00342515" w:rsidRPr="00257BED">
        <w:rPr>
          <w:rFonts w:ascii="Times New Roman" w:hAnsi="Times New Roman" w:cs="Times New Roman"/>
          <w:sz w:val="28"/>
          <w:szCs w:val="28"/>
        </w:rPr>
        <w:t>. Учет материальных запасов</w:t>
      </w:r>
    </w:p>
    <w:p w:rsidR="00342515" w:rsidRPr="00257BED" w:rsidRDefault="00342515" w:rsidP="00257BED">
      <w:pPr>
        <w:pStyle w:val="ConsPlusNormal"/>
        <w:ind w:firstLine="540"/>
        <w:jc w:val="both"/>
        <w:rPr>
          <w:rFonts w:ascii="Times New Roman" w:hAnsi="Times New Roman" w:cs="Times New Roman"/>
          <w:sz w:val="28"/>
          <w:szCs w:val="28"/>
        </w:rPr>
      </w:pPr>
    </w:p>
    <w:p w:rsidR="00342515" w:rsidRPr="00257BED" w:rsidRDefault="00342515" w:rsidP="00257BED">
      <w:pPr>
        <w:pStyle w:val="ConsPlusNormal"/>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9.1. Материальные ценности в виде сырья, материалов, приобретенных для использования в процессе деятельности </w:t>
      </w:r>
      <w:r w:rsidR="00257BED">
        <w:rPr>
          <w:rFonts w:ascii="Times New Roman" w:hAnsi="Times New Roman" w:cs="Times New Roman"/>
          <w:sz w:val="28"/>
          <w:szCs w:val="28"/>
        </w:rPr>
        <w:t>Учреждения</w:t>
      </w:r>
      <w:r w:rsidRPr="00257BED">
        <w:rPr>
          <w:rFonts w:ascii="Times New Roman" w:hAnsi="Times New Roman" w:cs="Times New Roman"/>
          <w:sz w:val="28"/>
          <w:szCs w:val="28"/>
        </w:rPr>
        <w:t>, учитываются в составе материальных запасов.</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9.2. К материальным запасам относятся:</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предметы, используемые в деятельности в течение периода, не превышающего 12 месяцев, независимо от их стоимости;</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следующие материальные ценности, независимо от их стоимости и срока службы:</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материальные ценности специального назначения;</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мягкий инвентарь;</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оборудование, требующее монтажа и предназначенное для установки.</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В случае если согласно классификатору </w:t>
      </w:r>
      <w:hyperlink r:id="rId83" w:history="1">
        <w:r w:rsidRPr="00257BED">
          <w:rPr>
            <w:rFonts w:ascii="Times New Roman" w:hAnsi="Times New Roman" w:cs="Times New Roman"/>
            <w:sz w:val="28"/>
            <w:szCs w:val="28"/>
          </w:rPr>
          <w:t xml:space="preserve">ОКОФ </w:t>
        </w:r>
        <w:proofErr w:type="gramStart"/>
        <w:r w:rsidRPr="00257BED">
          <w:rPr>
            <w:rFonts w:ascii="Times New Roman" w:hAnsi="Times New Roman" w:cs="Times New Roman"/>
            <w:sz w:val="28"/>
            <w:szCs w:val="28"/>
          </w:rPr>
          <w:t>ОК</w:t>
        </w:r>
        <w:proofErr w:type="gramEnd"/>
        <w:r w:rsidRPr="00257BED">
          <w:rPr>
            <w:rFonts w:ascii="Times New Roman" w:hAnsi="Times New Roman" w:cs="Times New Roman"/>
            <w:sz w:val="28"/>
            <w:szCs w:val="28"/>
          </w:rPr>
          <w:t xml:space="preserve"> 013-2014 (СНС 2008)</w:t>
        </w:r>
      </w:hyperlink>
      <w:r w:rsidRPr="00257BED">
        <w:rPr>
          <w:rFonts w:ascii="Times New Roman" w:hAnsi="Times New Roman" w:cs="Times New Roman"/>
          <w:sz w:val="28"/>
          <w:szCs w:val="28"/>
        </w:rPr>
        <w:t xml:space="preserve"> материальные ценности отнесены к основным фондам, но в соответствии с </w:t>
      </w:r>
      <w:hyperlink r:id="rId84" w:history="1">
        <w:r w:rsidRPr="00257BED">
          <w:rPr>
            <w:rFonts w:ascii="Times New Roman" w:hAnsi="Times New Roman" w:cs="Times New Roman"/>
            <w:sz w:val="28"/>
            <w:szCs w:val="28"/>
          </w:rPr>
          <w:t>пунктом 99</w:t>
        </w:r>
      </w:hyperlink>
      <w:r w:rsidR="00257BED">
        <w:rPr>
          <w:rFonts w:ascii="Times New Roman" w:hAnsi="Times New Roman" w:cs="Times New Roman"/>
          <w:sz w:val="28"/>
          <w:szCs w:val="28"/>
        </w:rPr>
        <w:t xml:space="preserve"> Инструкции №</w:t>
      </w:r>
      <w:r w:rsidRPr="00257BED">
        <w:rPr>
          <w:rFonts w:ascii="Times New Roman" w:hAnsi="Times New Roman" w:cs="Times New Roman"/>
          <w:sz w:val="28"/>
          <w:szCs w:val="28"/>
        </w:rPr>
        <w:t xml:space="preserve"> 157н указанные ценности относятся к материальным запасам (несмотря на то, что срок полезного использования данных объектов - более 12 месяцев), такие объекты принимаются к учету согласно </w:t>
      </w:r>
      <w:hyperlink r:id="rId85" w:history="1">
        <w:r w:rsidRPr="00257BED">
          <w:rPr>
            <w:rFonts w:ascii="Times New Roman" w:hAnsi="Times New Roman" w:cs="Times New Roman"/>
            <w:sz w:val="28"/>
            <w:szCs w:val="28"/>
          </w:rPr>
          <w:t>Инструкции</w:t>
        </w:r>
      </w:hyperlink>
      <w:r w:rsidR="00257BED">
        <w:rPr>
          <w:rFonts w:ascii="Times New Roman" w:hAnsi="Times New Roman" w:cs="Times New Roman"/>
          <w:sz w:val="28"/>
          <w:szCs w:val="28"/>
        </w:rPr>
        <w:t xml:space="preserve"> №</w:t>
      </w:r>
      <w:r w:rsidRPr="00257BED">
        <w:rPr>
          <w:rFonts w:ascii="Times New Roman" w:hAnsi="Times New Roman" w:cs="Times New Roman"/>
          <w:sz w:val="28"/>
          <w:szCs w:val="28"/>
        </w:rPr>
        <w:t xml:space="preserve"> 157н в составе материальных запасов.</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9.3. Единица бюджетного учета материальных запасов выбирается таким образом, чтобы обеспечить формирование полной и достоверной информации об этих запасах, а также надлежащий контроль их наличия и движения.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единичный объект и т.п.</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9.4. Материальные запасы принимаются к</w:t>
      </w:r>
      <w:r w:rsidR="00257BED">
        <w:rPr>
          <w:rFonts w:ascii="Times New Roman" w:hAnsi="Times New Roman" w:cs="Times New Roman"/>
          <w:sz w:val="28"/>
          <w:szCs w:val="28"/>
        </w:rPr>
        <w:t xml:space="preserve"> </w:t>
      </w:r>
      <w:r w:rsidR="007530B4">
        <w:rPr>
          <w:rFonts w:ascii="Times New Roman" w:hAnsi="Times New Roman" w:cs="Times New Roman"/>
          <w:sz w:val="28"/>
          <w:szCs w:val="28"/>
        </w:rPr>
        <w:t>бухгалтерскому</w:t>
      </w:r>
      <w:r w:rsidRPr="00257BED">
        <w:rPr>
          <w:rFonts w:ascii="Times New Roman" w:hAnsi="Times New Roman" w:cs="Times New Roman"/>
          <w:sz w:val="28"/>
          <w:szCs w:val="28"/>
        </w:rPr>
        <w:t xml:space="preserve"> учету по фактической стоимости.</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Первоначальная стоимость материальных запасов в целях ведения бюджетного учета признается их фактической стоимостью.</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Первоначальной стоимостью объектов материальных запасов признается сумма фактических вложений в их приобретение, предъявленных </w:t>
      </w:r>
      <w:r w:rsidR="00257BED">
        <w:rPr>
          <w:rFonts w:ascii="Times New Roman" w:hAnsi="Times New Roman" w:cs="Times New Roman"/>
          <w:sz w:val="28"/>
          <w:szCs w:val="28"/>
        </w:rPr>
        <w:t>Учреждению</w:t>
      </w:r>
      <w:r w:rsidRPr="00257BED">
        <w:rPr>
          <w:rFonts w:ascii="Times New Roman" w:hAnsi="Times New Roman" w:cs="Times New Roman"/>
          <w:sz w:val="28"/>
          <w:szCs w:val="28"/>
        </w:rPr>
        <w:t xml:space="preserve"> поставщиками и (или) подрядчиками, включая НДС.</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9.5. Фактической стоимостью материальных запасов, приобретенных за плату, признаются:</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суммы, уплачиваемые в соответствии с государственным контрактом поставщику;</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 суммы, уплачиваемые организациям за информационные и консультационные услуги, связанные с приобретением материальных </w:t>
      </w:r>
      <w:r w:rsidRPr="00257BED">
        <w:rPr>
          <w:rFonts w:ascii="Times New Roman" w:hAnsi="Times New Roman" w:cs="Times New Roman"/>
          <w:sz w:val="28"/>
          <w:szCs w:val="28"/>
        </w:rPr>
        <w:lastRenderedPageBreak/>
        <w:t>ценностей;</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вознаграждения, уплачиваемые посреднической организации, через которую приобретены материальные запасы, в соответствии с условиями государственного контракта;</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суммы, уплачиваемые за заготовку и доставку материальных запасов до места их использования, включая страхование доставки.</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9.6. Фактическая стоимость материальных запасов, остающихся у </w:t>
      </w:r>
      <w:r w:rsidR="00257BED">
        <w:rPr>
          <w:rFonts w:ascii="Times New Roman" w:hAnsi="Times New Roman" w:cs="Times New Roman"/>
          <w:sz w:val="28"/>
          <w:szCs w:val="28"/>
        </w:rPr>
        <w:t>Учреждения</w:t>
      </w:r>
      <w:r w:rsidRPr="00257BED">
        <w:rPr>
          <w:rFonts w:ascii="Times New Roman" w:hAnsi="Times New Roman" w:cs="Times New Roman"/>
          <w:sz w:val="28"/>
          <w:szCs w:val="28"/>
        </w:rPr>
        <w:t xml:space="preserve">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бюджетному учету.</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9.7. Фактическая стоимость материальных запасов, по которой они приняты к бюджетному учету, не подлежит изменению, кроме случаев, установленных законодательством Российской Федерации.</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9.8. Неучтенные объекты материальных запасов, выявленные при проведении инвентаризации, принимаются к </w:t>
      </w:r>
      <w:r w:rsidR="00AF5DF4">
        <w:rPr>
          <w:rFonts w:ascii="Times New Roman" w:hAnsi="Times New Roman" w:cs="Times New Roman"/>
          <w:sz w:val="28"/>
          <w:szCs w:val="28"/>
        </w:rPr>
        <w:t>бухгалтерскому</w:t>
      </w:r>
      <w:r w:rsidRPr="00257BED">
        <w:rPr>
          <w:rFonts w:ascii="Times New Roman" w:hAnsi="Times New Roman" w:cs="Times New Roman"/>
          <w:sz w:val="28"/>
          <w:szCs w:val="28"/>
        </w:rPr>
        <w:t xml:space="preserve"> учету по их текущей оценочной стоимости на дату принятия к учету.</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Первоначальной (фактической) стоимостью материальных запасов, принимаемых к </w:t>
      </w:r>
      <w:r w:rsidR="00AC3F8E">
        <w:rPr>
          <w:rFonts w:ascii="Times New Roman" w:hAnsi="Times New Roman" w:cs="Times New Roman"/>
          <w:sz w:val="28"/>
          <w:szCs w:val="28"/>
        </w:rPr>
        <w:t>бухгалтерс</w:t>
      </w:r>
      <w:r w:rsidR="00887185">
        <w:rPr>
          <w:rFonts w:ascii="Times New Roman" w:hAnsi="Times New Roman" w:cs="Times New Roman"/>
          <w:sz w:val="28"/>
          <w:szCs w:val="28"/>
        </w:rPr>
        <w:t>к</w:t>
      </w:r>
      <w:r w:rsidR="00AC3F8E">
        <w:rPr>
          <w:rFonts w:ascii="Times New Roman" w:hAnsi="Times New Roman" w:cs="Times New Roman"/>
          <w:sz w:val="28"/>
          <w:szCs w:val="28"/>
        </w:rPr>
        <w:t>ому</w:t>
      </w:r>
      <w:r w:rsidRPr="00257BED">
        <w:rPr>
          <w:rFonts w:ascii="Times New Roman" w:hAnsi="Times New Roman" w:cs="Times New Roman"/>
          <w:sz w:val="28"/>
          <w:szCs w:val="28"/>
        </w:rPr>
        <w:t xml:space="preserve"> учету по результатам инвентаризации, признается их текущая оценочная стоимость на дату принятия к бюджетному учету, увеличенная на стоимость услуг, связанных с доставкой и приведением их в состояние, пригодное для использования.</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proofErr w:type="gramStart"/>
      <w:r w:rsidRPr="00257BED">
        <w:rPr>
          <w:rFonts w:ascii="Times New Roman" w:hAnsi="Times New Roman" w:cs="Times New Roman"/>
          <w:sz w:val="28"/>
          <w:szCs w:val="28"/>
        </w:rPr>
        <w:t xml:space="preserve">При определении текущей оценочной стоимости в целях принятия к бюджетному учету материальных запасов постоянно действующей комиссией по поступлению и выбытию активов </w:t>
      </w:r>
      <w:r w:rsidR="00257BED">
        <w:rPr>
          <w:rFonts w:ascii="Times New Roman" w:hAnsi="Times New Roman" w:cs="Times New Roman"/>
          <w:sz w:val="28"/>
          <w:szCs w:val="28"/>
        </w:rPr>
        <w:t>Учреждения</w:t>
      </w:r>
      <w:r w:rsidRPr="00257BED">
        <w:rPr>
          <w:rFonts w:ascii="Times New Roman" w:hAnsi="Times New Roman" w:cs="Times New Roman"/>
          <w:sz w:val="28"/>
          <w:szCs w:val="28"/>
        </w:rPr>
        <w:t xml:space="preserve"> используются данные о ценах, действующих на дату принятия к учету (оприходования) имущества, на аналогичные материальные ценности, полученные в письменной форме от организаций-изготовителей, а в случае невозможности документального подтверждения экспертным путем используются сведения об уровне цен, имеющиеся у органов</w:t>
      </w:r>
      <w:proofErr w:type="gramEnd"/>
      <w:r w:rsidRPr="00257BED">
        <w:rPr>
          <w:rFonts w:ascii="Times New Roman" w:hAnsi="Times New Roman" w:cs="Times New Roman"/>
          <w:sz w:val="28"/>
          <w:szCs w:val="28"/>
        </w:rPr>
        <w:t xml:space="preserve"> государственной статистики, торговых инспекций, а также в средствах массовой информации и специальной литературе.</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9.9. </w:t>
      </w:r>
      <w:proofErr w:type="gramStart"/>
      <w:r w:rsidRPr="00257BED">
        <w:rPr>
          <w:rFonts w:ascii="Times New Roman" w:hAnsi="Times New Roman" w:cs="Times New Roman"/>
          <w:sz w:val="28"/>
          <w:szCs w:val="28"/>
        </w:rPr>
        <w:t>Объекты материальных запасов, стоимость которых при приобретении выражена в иностранной валюте, принимаются к бюджетному</w:t>
      </w:r>
      <w:r w:rsidR="00257BED">
        <w:rPr>
          <w:rFonts w:ascii="Times New Roman" w:hAnsi="Times New Roman" w:cs="Times New Roman"/>
          <w:sz w:val="28"/>
          <w:szCs w:val="28"/>
        </w:rPr>
        <w:t xml:space="preserve"> (бухгалтерскому)</w:t>
      </w:r>
      <w:r w:rsidRPr="00257BED">
        <w:rPr>
          <w:rFonts w:ascii="Times New Roman" w:hAnsi="Times New Roman" w:cs="Times New Roman"/>
          <w:sz w:val="28"/>
          <w:szCs w:val="28"/>
        </w:rPr>
        <w:t xml:space="preserve"> учету в денежной оценке в валюте Российской Федерации, исчисленной путем пересчета суммы в иностранной валюте по курсу Центрального банка Российской Федерации, действующему на дату принятия объекта учета к учету (осуществления вложений в нефинансовый актив).</w:t>
      </w:r>
      <w:proofErr w:type="gramEnd"/>
    </w:p>
    <w:p w:rsidR="00342515" w:rsidRPr="00257BED" w:rsidRDefault="00257BED" w:rsidP="00257BE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9.10</w:t>
      </w:r>
      <w:r w:rsidR="00342515" w:rsidRPr="00257BED">
        <w:rPr>
          <w:rFonts w:ascii="Times New Roman" w:hAnsi="Times New Roman" w:cs="Times New Roman"/>
          <w:sz w:val="28"/>
          <w:szCs w:val="28"/>
        </w:rPr>
        <w:t xml:space="preserve">. Принятие к </w:t>
      </w:r>
      <w:r w:rsidR="00AF5DF4">
        <w:rPr>
          <w:rFonts w:ascii="Times New Roman" w:hAnsi="Times New Roman" w:cs="Times New Roman"/>
          <w:sz w:val="28"/>
          <w:szCs w:val="28"/>
        </w:rPr>
        <w:t>бухгалтерскому</w:t>
      </w:r>
      <w:r w:rsidR="00342515" w:rsidRPr="00257BED">
        <w:rPr>
          <w:rFonts w:ascii="Times New Roman" w:hAnsi="Times New Roman" w:cs="Times New Roman"/>
          <w:sz w:val="28"/>
          <w:szCs w:val="28"/>
        </w:rPr>
        <w:t xml:space="preserve"> учету материальных запасов осуществляется на основании оформлен</w:t>
      </w:r>
      <w:r w:rsidR="00BE17A7">
        <w:rPr>
          <w:rFonts w:ascii="Times New Roman" w:hAnsi="Times New Roman" w:cs="Times New Roman"/>
          <w:sz w:val="28"/>
          <w:szCs w:val="28"/>
        </w:rPr>
        <w:t xml:space="preserve">ного </w:t>
      </w:r>
      <w:r w:rsidR="00342515" w:rsidRPr="00257BED">
        <w:rPr>
          <w:rFonts w:ascii="Times New Roman" w:hAnsi="Times New Roman" w:cs="Times New Roman"/>
          <w:sz w:val="28"/>
          <w:szCs w:val="28"/>
        </w:rPr>
        <w:t>первичного  учетного документа.</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9.1</w:t>
      </w:r>
      <w:r w:rsidR="00257BED">
        <w:rPr>
          <w:rFonts w:ascii="Times New Roman" w:hAnsi="Times New Roman" w:cs="Times New Roman"/>
          <w:sz w:val="28"/>
          <w:szCs w:val="28"/>
        </w:rPr>
        <w:t>1</w:t>
      </w:r>
      <w:r w:rsidRPr="00257BED">
        <w:rPr>
          <w:rFonts w:ascii="Times New Roman" w:hAnsi="Times New Roman" w:cs="Times New Roman"/>
          <w:sz w:val="28"/>
          <w:szCs w:val="28"/>
        </w:rPr>
        <w:t>. Выбытие объектов мате</w:t>
      </w:r>
      <w:r w:rsidR="0085594A">
        <w:rPr>
          <w:rFonts w:ascii="Times New Roman" w:hAnsi="Times New Roman" w:cs="Times New Roman"/>
          <w:sz w:val="28"/>
          <w:szCs w:val="28"/>
        </w:rPr>
        <w:t>риальных запасов осуществляется</w:t>
      </w:r>
      <w:r w:rsidRPr="00257BED">
        <w:rPr>
          <w:rFonts w:ascii="Times New Roman" w:hAnsi="Times New Roman" w:cs="Times New Roman"/>
          <w:sz w:val="28"/>
          <w:szCs w:val="28"/>
        </w:rPr>
        <w:t xml:space="preserve"> на основании решения комиссии по поступлению и выбытию активов </w:t>
      </w:r>
      <w:r w:rsidR="00655E80">
        <w:rPr>
          <w:rFonts w:ascii="Times New Roman" w:hAnsi="Times New Roman" w:cs="Times New Roman"/>
          <w:sz w:val="28"/>
          <w:szCs w:val="28"/>
        </w:rPr>
        <w:t xml:space="preserve">в </w:t>
      </w:r>
      <w:r w:rsidR="0085594A">
        <w:rPr>
          <w:rFonts w:ascii="Times New Roman" w:hAnsi="Times New Roman" w:cs="Times New Roman"/>
          <w:sz w:val="28"/>
          <w:szCs w:val="28"/>
        </w:rPr>
        <w:t>У</w:t>
      </w:r>
      <w:r w:rsidR="00655E80">
        <w:rPr>
          <w:rFonts w:ascii="Times New Roman" w:hAnsi="Times New Roman" w:cs="Times New Roman"/>
          <w:sz w:val="28"/>
          <w:szCs w:val="28"/>
        </w:rPr>
        <w:t>чреждении.</w:t>
      </w:r>
      <w:r w:rsidR="00B679F5">
        <w:rPr>
          <w:rFonts w:ascii="Times New Roman" w:hAnsi="Times New Roman" w:cs="Times New Roman"/>
          <w:sz w:val="28"/>
          <w:szCs w:val="28"/>
        </w:rPr>
        <w:t xml:space="preserve"> </w:t>
      </w:r>
      <w:r w:rsidR="00E80B4F">
        <w:rPr>
          <w:rFonts w:ascii="Times New Roman" w:hAnsi="Times New Roman" w:cs="Times New Roman"/>
          <w:sz w:val="28"/>
          <w:szCs w:val="28"/>
        </w:rPr>
        <w:t xml:space="preserve"> </w:t>
      </w:r>
    </w:p>
    <w:p w:rsidR="00501F29" w:rsidRDefault="00342515" w:rsidP="00257BED">
      <w:pPr>
        <w:pStyle w:val="ConsPlusNormal"/>
        <w:spacing w:before="220"/>
        <w:ind w:firstLine="540"/>
        <w:contextualSpacing/>
        <w:jc w:val="both"/>
      </w:pPr>
      <w:r w:rsidRPr="00257BED">
        <w:rPr>
          <w:rFonts w:ascii="Times New Roman" w:hAnsi="Times New Roman" w:cs="Times New Roman"/>
          <w:sz w:val="28"/>
          <w:szCs w:val="28"/>
        </w:rPr>
        <w:t>9.1</w:t>
      </w:r>
      <w:r w:rsidR="00257BED">
        <w:rPr>
          <w:rFonts w:ascii="Times New Roman" w:hAnsi="Times New Roman" w:cs="Times New Roman"/>
          <w:sz w:val="28"/>
          <w:szCs w:val="28"/>
        </w:rPr>
        <w:t>2</w:t>
      </w:r>
      <w:r w:rsidRPr="00257BED">
        <w:rPr>
          <w:rFonts w:ascii="Times New Roman" w:hAnsi="Times New Roman" w:cs="Times New Roman"/>
          <w:sz w:val="28"/>
          <w:szCs w:val="28"/>
        </w:rPr>
        <w:t>. Выбытие (отпуск) материальных запасов производится по фактической стоимости каждой единицы.</w:t>
      </w:r>
      <w:r w:rsidR="00501F29" w:rsidRPr="00501F29">
        <w:t xml:space="preserve"> </w:t>
      </w:r>
    </w:p>
    <w:p w:rsidR="00342515" w:rsidRPr="00501F29" w:rsidRDefault="00501F29" w:rsidP="00257BED">
      <w:pPr>
        <w:pStyle w:val="ConsPlusNormal"/>
        <w:spacing w:before="220"/>
        <w:ind w:firstLine="540"/>
        <w:contextualSpacing/>
        <w:jc w:val="both"/>
        <w:rPr>
          <w:rFonts w:ascii="Times New Roman" w:hAnsi="Times New Roman" w:cs="Times New Roman"/>
          <w:sz w:val="28"/>
          <w:szCs w:val="28"/>
        </w:rPr>
      </w:pPr>
      <w:r w:rsidRPr="00501F29">
        <w:rPr>
          <w:rFonts w:ascii="Times New Roman" w:hAnsi="Times New Roman" w:cs="Times New Roman"/>
          <w:sz w:val="28"/>
          <w:szCs w:val="28"/>
        </w:rPr>
        <w:t>Выдача запасных частей и хозяйственных материалов (</w:t>
      </w:r>
      <w:proofErr w:type="spellStart"/>
      <w:r w:rsidRPr="00501F29">
        <w:rPr>
          <w:rFonts w:ascii="Times New Roman" w:hAnsi="Times New Roman" w:cs="Times New Roman"/>
          <w:sz w:val="28"/>
          <w:szCs w:val="28"/>
        </w:rPr>
        <w:t>электролампочек</w:t>
      </w:r>
      <w:proofErr w:type="spellEnd"/>
      <w:r w:rsidRPr="00501F29">
        <w:rPr>
          <w:rFonts w:ascii="Times New Roman" w:hAnsi="Times New Roman" w:cs="Times New Roman"/>
          <w:sz w:val="28"/>
          <w:szCs w:val="28"/>
        </w:rPr>
        <w:t xml:space="preserve">, </w:t>
      </w:r>
      <w:r w:rsidRPr="00501F29">
        <w:rPr>
          <w:rFonts w:ascii="Times New Roman" w:hAnsi="Times New Roman" w:cs="Times New Roman"/>
          <w:sz w:val="28"/>
          <w:szCs w:val="28"/>
        </w:rPr>
        <w:lastRenderedPageBreak/>
        <w:t xml:space="preserve">мыла, щеток и т.п.) на хозяйственные нужды учреждения оформляется Ведомостью выдачи материальных ценностей на нужды учреждения </w:t>
      </w:r>
      <w:hyperlink r:id="rId86" w:history="1">
        <w:r w:rsidRPr="00501F29">
          <w:rPr>
            <w:rFonts w:ascii="Times New Roman" w:hAnsi="Times New Roman" w:cs="Times New Roman"/>
            <w:sz w:val="28"/>
            <w:szCs w:val="28"/>
          </w:rPr>
          <w:t>(ф</w:t>
        </w:r>
        <w:r>
          <w:rPr>
            <w:rFonts w:ascii="Times New Roman" w:hAnsi="Times New Roman" w:cs="Times New Roman"/>
            <w:sz w:val="28"/>
            <w:szCs w:val="28"/>
          </w:rPr>
          <w:t>орма</w:t>
        </w:r>
        <w:r w:rsidRPr="00501F29">
          <w:rPr>
            <w:rFonts w:ascii="Times New Roman" w:hAnsi="Times New Roman" w:cs="Times New Roman"/>
            <w:sz w:val="28"/>
            <w:szCs w:val="28"/>
          </w:rPr>
          <w:t xml:space="preserve"> 0504210)</w:t>
        </w:r>
      </w:hyperlink>
      <w:r w:rsidRPr="00501F29">
        <w:rPr>
          <w:rFonts w:ascii="Times New Roman" w:hAnsi="Times New Roman" w:cs="Times New Roman"/>
          <w:sz w:val="28"/>
          <w:szCs w:val="28"/>
        </w:rPr>
        <w:t>, которая является основанием для их списания</w:t>
      </w:r>
      <w:r>
        <w:rPr>
          <w:rFonts w:ascii="Times New Roman" w:hAnsi="Times New Roman" w:cs="Times New Roman"/>
          <w:sz w:val="28"/>
          <w:szCs w:val="28"/>
        </w:rPr>
        <w:t>.</w:t>
      </w:r>
    </w:p>
    <w:p w:rsidR="00342515" w:rsidRPr="00257BED" w:rsidRDefault="00257BED" w:rsidP="00257BE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9.13</w:t>
      </w:r>
      <w:r w:rsidR="00342515" w:rsidRPr="00257BED">
        <w:rPr>
          <w:rFonts w:ascii="Times New Roman" w:hAnsi="Times New Roman" w:cs="Times New Roman"/>
          <w:sz w:val="28"/>
          <w:szCs w:val="28"/>
        </w:rPr>
        <w:t>. Выбытие материальных запасов по причине их списания в результате хищений, недостач, потерь производится на основании надлежащим образом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342515" w:rsidRPr="00257BED" w:rsidRDefault="00342515" w:rsidP="00257BED">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9.1</w:t>
      </w:r>
      <w:r w:rsidR="00257BED">
        <w:rPr>
          <w:rFonts w:ascii="Times New Roman" w:hAnsi="Times New Roman" w:cs="Times New Roman"/>
          <w:sz w:val="28"/>
          <w:szCs w:val="28"/>
        </w:rPr>
        <w:t>4</w:t>
      </w:r>
      <w:r w:rsidRPr="00257BED">
        <w:rPr>
          <w:rFonts w:ascii="Times New Roman" w:hAnsi="Times New Roman" w:cs="Times New Roman"/>
          <w:sz w:val="28"/>
          <w:szCs w:val="28"/>
        </w:rPr>
        <w:t>. Выбытие материальных запасов по причине их списания в результате их потерь при чрезвычайных обстоятельствах производится на основании надлежащим образом оформленных актов с отнесением на чрезвычайные расходы текущего финансового результата.</w:t>
      </w:r>
    </w:p>
    <w:p w:rsidR="00342515" w:rsidRPr="00257BED" w:rsidRDefault="00257BED" w:rsidP="00257BE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9.15</w:t>
      </w:r>
      <w:r w:rsidR="00342515" w:rsidRPr="00257BED">
        <w:rPr>
          <w:rFonts w:ascii="Times New Roman" w:hAnsi="Times New Roman" w:cs="Times New Roman"/>
          <w:sz w:val="28"/>
          <w:szCs w:val="28"/>
        </w:rPr>
        <w:t>. Операции по поступлению, внутреннему перемещению, выбытию материальных запасов оформляются бухгалтерскими записями на основании надлежащим образом оформленных первичных (сводных) учетных документов.</w:t>
      </w:r>
    </w:p>
    <w:p w:rsidR="00501F29" w:rsidRDefault="00342515" w:rsidP="00501F29">
      <w:pPr>
        <w:pStyle w:val="ConsPlusNormal"/>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9.1</w:t>
      </w:r>
      <w:r w:rsidR="00257BED">
        <w:rPr>
          <w:rFonts w:ascii="Times New Roman" w:hAnsi="Times New Roman" w:cs="Times New Roman"/>
          <w:sz w:val="28"/>
          <w:szCs w:val="28"/>
        </w:rPr>
        <w:t>6</w:t>
      </w:r>
      <w:r w:rsidRPr="00257BED">
        <w:rPr>
          <w:rFonts w:ascii="Times New Roman" w:hAnsi="Times New Roman" w:cs="Times New Roman"/>
          <w:sz w:val="28"/>
          <w:szCs w:val="28"/>
        </w:rPr>
        <w:t xml:space="preserve">. </w:t>
      </w:r>
      <w:r w:rsidR="00501F29">
        <w:rPr>
          <w:rFonts w:ascii="Times New Roman" w:hAnsi="Times New Roman" w:cs="Times New Roman"/>
          <w:sz w:val="28"/>
          <w:szCs w:val="28"/>
        </w:rPr>
        <w:t xml:space="preserve"> Нормы расхода горюче-смазочных материалов (далее – ГСМ)</w:t>
      </w:r>
      <w:r w:rsidR="00501F29" w:rsidRPr="00501F29">
        <w:rPr>
          <w:rFonts w:ascii="Times New Roman" w:hAnsi="Times New Roman" w:cs="Times New Roman"/>
          <w:sz w:val="28"/>
          <w:szCs w:val="28"/>
        </w:rPr>
        <w:t xml:space="preserve"> разрабатываются учреждением самостоятельно на основе Методических </w:t>
      </w:r>
      <w:hyperlink r:id="rId87" w:history="1">
        <w:r w:rsidR="00501F29" w:rsidRPr="00501F29">
          <w:rPr>
            <w:rFonts w:ascii="Times New Roman" w:hAnsi="Times New Roman" w:cs="Times New Roman"/>
            <w:sz w:val="28"/>
            <w:szCs w:val="28"/>
          </w:rPr>
          <w:t>рекомендаций</w:t>
        </w:r>
      </w:hyperlink>
      <w:r w:rsidR="00501F29">
        <w:rPr>
          <w:rFonts w:ascii="Times New Roman" w:hAnsi="Times New Roman" w:cs="Times New Roman"/>
          <w:sz w:val="28"/>
          <w:szCs w:val="28"/>
        </w:rPr>
        <w:t xml:space="preserve"> №</w:t>
      </w:r>
      <w:r w:rsidR="00501F29" w:rsidRPr="00501F29">
        <w:rPr>
          <w:rFonts w:ascii="Times New Roman" w:hAnsi="Times New Roman" w:cs="Times New Roman"/>
          <w:sz w:val="28"/>
          <w:szCs w:val="28"/>
        </w:rPr>
        <w:t xml:space="preserve"> АМ-23-р. Данные нормы утверждаются отдельным приказом руководителя учреждения.</w:t>
      </w:r>
    </w:p>
    <w:p w:rsidR="003A51E8" w:rsidRDefault="00501F29" w:rsidP="003A51E8">
      <w:pPr>
        <w:pStyle w:val="ConsPlusNormal"/>
        <w:ind w:firstLine="540"/>
        <w:contextualSpacing/>
        <w:jc w:val="both"/>
        <w:rPr>
          <w:rFonts w:ascii="Times New Roman" w:hAnsi="Times New Roman" w:cs="Times New Roman"/>
          <w:sz w:val="28"/>
          <w:szCs w:val="28"/>
        </w:rPr>
      </w:pPr>
      <w:r w:rsidRPr="00501F29">
        <w:rPr>
          <w:rFonts w:ascii="Times New Roman" w:hAnsi="Times New Roman" w:cs="Times New Roman"/>
          <w:sz w:val="28"/>
          <w:szCs w:val="28"/>
        </w:rPr>
        <w:t>При отсутствии распоряжения органов власти период применения зимней надбавки к нормам расхода ГСМ ежегодно устанавливается приказом руководителя учреждения.</w:t>
      </w:r>
      <w:r w:rsidR="00CC7E0C">
        <w:rPr>
          <w:rFonts w:ascii="Times New Roman" w:hAnsi="Times New Roman" w:cs="Times New Roman"/>
          <w:sz w:val="28"/>
          <w:szCs w:val="28"/>
        </w:rPr>
        <w:t xml:space="preserve"> </w:t>
      </w:r>
    </w:p>
    <w:p w:rsidR="003878C5" w:rsidRDefault="003A51E8" w:rsidP="003878C5">
      <w:pPr>
        <w:pStyle w:val="ConsPlusNormal"/>
        <w:ind w:firstLine="540"/>
        <w:contextualSpacing/>
        <w:jc w:val="both"/>
        <w:rPr>
          <w:rFonts w:ascii="Times New Roman" w:eastAsiaTheme="minorHAnsi" w:hAnsi="Times New Roman"/>
          <w:sz w:val="28"/>
          <w:szCs w:val="28"/>
        </w:rPr>
      </w:pPr>
      <w:r>
        <w:rPr>
          <w:rFonts w:ascii="Times New Roman" w:hAnsi="Times New Roman" w:cs="Times New Roman"/>
          <w:sz w:val="28"/>
          <w:szCs w:val="28"/>
        </w:rPr>
        <w:t xml:space="preserve">Списание ГСМ </w:t>
      </w:r>
      <w:r>
        <w:rPr>
          <w:rFonts w:ascii="Times New Roman" w:eastAsiaTheme="minorHAnsi" w:hAnsi="Times New Roman"/>
          <w:sz w:val="28"/>
          <w:szCs w:val="28"/>
        </w:rPr>
        <w:t>производится по средней фактической стоимости.</w:t>
      </w:r>
    </w:p>
    <w:p w:rsidR="003878C5" w:rsidRDefault="003878C5" w:rsidP="003878C5">
      <w:pPr>
        <w:spacing w:after="0" w:line="240" w:lineRule="auto"/>
        <w:ind w:firstLine="567"/>
        <w:jc w:val="both"/>
        <w:rPr>
          <w:rFonts w:ascii="Times New Roman" w:hAnsi="Times New Roman"/>
          <w:sz w:val="28"/>
          <w:szCs w:val="28"/>
        </w:rPr>
      </w:pPr>
      <w:r>
        <w:rPr>
          <w:rFonts w:ascii="Times New Roman" w:hAnsi="Times New Roman"/>
          <w:sz w:val="28"/>
          <w:szCs w:val="28"/>
        </w:rPr>
        <w:t>С</w:t>
      </w:r>
      <w:r w:rsidRPr="00067D65">
        <w:rPr>
          <w:rFonts w:ascii="Times New Roman" w:hAnsi="Times New Roman"/>
          <w:sz w:val="28"/>
          <w:szCs w:val="28"/>
        </w:rPr>
        <w:t>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3878C5" w:rsidRPr="00067D65" w:rsidRDefault="003878C5" w:rsidP="003878C5">
      <w:pPr>
        <w:spacing w:after="0" w:line="240" w:lineRule="auto"/>
        <w:ind w:firstLine="567"/>
        <w:jc w:val="both"/>
        <w:rPr>
          <w:rFonts w:ascii="Times New Roman" w:hAnsi="Times New Roman"/>
          <w:sz w:val="28"/>
          <w:szCs w:val="28"/>
        </w:rPr>
      </w:pPr>
      <w:r w:rsidRPr="00067D65">
        <w:rPr>
          <w:rFonts w:ascii="Times New Roman" w:hAnsi="Times New Roman"/>
          <w:sz w:val="28"/>
          <w:szCs w:val="28"/>
        </w:rPr>
        <w:t>При превышении норм проводится разбирательство (расследование), по результатам которого устанавливается:</w:t>
      </w:r>
    </w:p>
    <w:p w:rsidR="003878C5" w:rsidRPr="00067D65" w:rsidRDefault="003878C5" w:rsidP="003878C5">
      <w:pPr>
        <w:spacing w:after="0" w:line="240" w:lineRule="auto"/>
        <w:jc w:val="both"/>
        <w:rPr>
          <w:rFonts w:ascii="Times New Roman" w:hAnsi="Times New Roman"/>
          <w:sz w:val="28"/>
          <w:szCs w:val="28"/>
        </w:rPr>
      </w:pPr>
      <w:r w:rsidRPr="00067D65">
        <w:rPr>
          <w:rFonts w:ascii="Times New Roman" w:hAnsi="Times New Roman"/>
          <w:sz w:val="28"/>
          <w:szCs w:val="28"/>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3878C5" w:rsidRDefault="003878C5" w:rsidP="003878C5">
      <w:pPr>
        <w:spacing w:after="0" w:line="240" w:lineRule="auto"/>
        <w:jc w:val="both"/>
        <w:rPr>
          <w:rFonts w:ascii="Times New Roman" w:hAnsi="Times New Roman"/>
          <w:sz w:val="28"/>
          <w:szCs w:val="28"/>
        </w:rPr>
      </w:pPr>
      <w:r w:rsidRPr="00067D65">
        <w:rPr>
          <w:rFonts w:ascii="Times New Roman" w:hAnsi="Times New Roman"/>
          <w:sz w:val="28"/>
          <w:szCs w:val="28"/>
        </w:rPr>
        <w:t>- наличие виновных лиц (например, перерасход ГСМ может быть обусловлен ненадлежащей эксплуатацией автомобиля водителем).</w:t>
      </w:r>
      <w:r>
        <w:rPr>
          <w:rFonts w:ascii="Times New Roman" w:hAnsi="Times New Roman"/>
          <w:sz w:val="28"/>
          <w:szCs w:val="28"/>
        </w:rPr>
        <w:t xml:space="preserve"> </w:t>
      </w:r>
    </w:p>
    <w:p w:rsidR="003878C5" w:rsidRDefault="003878C5" w:rsidP="003878C5">
      <w:pPr>
        <w:spacing w:after="0" w:line="240" w:lineRule="auto"/>
        <w:ind w:firstLine="567"/>
        <w:jc w:val="both"/>
        <w:rPr>
          <w:rFonts w:ascii="Times New Roman" w:hAnsi="Times New Roman"/>
          <w:sz w:val="28"/>
          <w:szCs w:val="28"/>
        </w:rPr>
      </w:pPr>
      <w:r w:rsidRPr="00067D65">
        <w:rPr>
          <w:rFonts w:ascii="Times New Roman" w:hAnsi="Times New Roman"/>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3878C5" w:rsidRDefault="003878C5" w:rsidP="003878C5">
      <w:pPr>
        <w:spacing w:after="0" w:line="240" w:lineRule="auto"/>
        <w:ind w:firstLine="567"/>
        <w:jc w:val="both"/>
        <w:rPr>
          <w:rFonts w:ascii="Times New Roman" w:hAnsi="Times New Roman"/>
          <w:sz w:val="28"/>
          <w:szCs w:val="28"/>
        </w:rPr>
      </w:pPr>
      <w:r w:rsidRPr="00067D65">
        <w:rPr>
          <w:rFonts w:ascii="Times New Roman" w:hAnsi="Times New Roman"/>
          <w:sz w:val="28"/>
          <w:szCs w:val="28"/>
        </w:rPr>
        <w:t>При наличии виновных лиц стоимость топлива, израсходованного сверх установленных норм, взыскивается с таких лиц в установленном порядке. При этом в учете делается запис</w:t>
      </w:r>
      <w:r>
        <w:rPr>
          <w:rFonts w:ascii="Times New Roman" w:hAnsi="Times New Roman"/>
          <w:sz w:val="28"/>
          <w:szCs w:val="28"/>
        </w:rPr>
        <w:t>ь по дебету счета 0 209 74 000 «</w:t>
      </w:r>
      <w:r w:rsidRPr="00067D65">
        <w:rPr>
          <w:rFonts w:ascii="Times New Roman" w:hAnsi="Times New Roman"/>
          <w:sz w:val="28"/>
          <w:szCs w:val="28"/>
        </w:rPr>
        <w:t>Расчеты по ущербу материальных запасов</w:t>
      </w:r>
      <w:r>
        <w:rPr>
          <w:rFonts w:ascii="Times New Roman" w:hAnsi="Times New Roman"/>
          <w:sz w:val="28"/>
          <w:szCs w:val="28"/>
        </w:rPr>
        <w:t>» и кредиту счета 0 401 10 172 «</w:t>
      </w:r>
      <w:r w:rsidRPr="00067D65">
        <w:rPr>
          <w:rFonts w:ascii="Times New Roman" w:hAnsi="Times New Roman"/>
          <w:sz w:val="28"/>
          <w:szCs w:val="28"/>
        </w:rPr>
        <w:t>Доходы от операций с активами</w:t>
      </w:r>
      <w:r>
        <w:rPr>
          <w:rFonts w:ascii="Times New Roman" w:hAnsi="Times New Roman"/>
          <w:sz w:val="28"/>
          <w:szCs w:val="28"/>
        </w:rPr>
        <w:t>»</w:t>
      </w:r>
      <w:r w:rsidRPr="00067D65">
        <w:rPr>
          <w:rFonts w:ascii="Times New Roman" w:hAnsi="Times New Roman"/>
          <w:sz w:val="28"/>
          <w:szCs w:val="28"/>
        </w:rPr>
        <w:t>.</w:t>
      </w:r>
    </w:p>
    <w:p w:rsidR="003878C5" w:rsidRPr="003878C5" w:rsidRDefault="003878C5" w:rsidP="003878C5">
      <w:pPr>
        <w:pStyle w:val="ConsPlusNormal"/>
        <w:ind w:firstLine="540"/>
        <w:contextualSpacing/>
        <w:jc w:val="both"/>
        <w:rPr>
          <w:rFonts w:ascii="Times New Roman" w:hAnsi="Times New Roman" w:cs="Times New Roman"/>
          <w:sz w:val="28"/>
          <w:szCs w:val="28"/>
        </w:rPr>
      </w:pPr>
      <w:r w:rsidRPr="00067D65">
        <w:rPr>
          <w:rFonts w:ascii="Times New Roman" w:hAnsi="Times New Roman" w:cs="Times New Roman"/>
          <w:sz w:val="28"/>
          <w:szCs w:val="28"/>
        </w:rPr>
        <w:t xml:space="preserve">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w:t>
      </w:r>
      <w:r>
        <w:rPr>
          <w:rFonts w:ascii="Times New Roman" w:hAnsi="Times New Roman"/>
          <w:sz w:val="28"/>
          <w:szCs w:val="28"/>
        </w:rPr>
        <w:t xml:space="preserve">Минтранса России от 18.09.2008 № 152, </w:t>
      </w:r>
      <w:r>
        <w:rPr>
          <w:rFonts w:ascii="Times New Roman" w:hAnsi="Times New Roman"/>
          <w:sz w:val="28"/>
          <w:szCs w:val="28"/>
        </w:rPr>
        <w:lastRenderedPageBreak/>
        <w:t xml:space="preserve">по форме, </w:t>
      </w:r>
      <w:r>
        <w:rPr>
          <w:rFonts w:ascii="Times New Roman" w:hAnsi="Times New Roman" w:cs="Times New Roman"/>
          <w:sz w:val="28"/>
          <w:szCs w:val="28"/>
        </w:rPr>
        <w:t xml:space="preserve">согласно, приложению </w:t>
      </w:r>
      <w:r w:rsidR="00887185">
        <w:rPr>
          <w:rFonts w:ascii="Times New Roman" w:hAnsi="Times New Roman" w:cs="Times New Roman"/>
          <w:sz w:val="28"/>
          <w:szCs w:val="28"/>
        </w:rPr>
        <w:t xml:space="preserve">к </w:t>
      </w:r>
      <w:r>
        <w:rPr>
          <w:rFonts w:ascii="Times New Roman" w:hAnsi="Times New Roman" w:cs="Times New Roman"/>
          <w:sz w:val="28"/>
          <w:szCs w:val="28"/>
        </w:rPr>
        <w:t>порядку</w:t>
      </w:r>
      <w:r>
        <w:rPr>
          <w:rFonts w:ascii="Times New Roman" w:hAnsi="Times New Roman"/>
          <w:sz w:val="28"/>
          <w:szCs w:val="28"/>
        </w:rPr>
        <w:t>.</w:t>
      </w:r>
    </w:p>
    <w:p w:rsidR="00501F29" w:rsidRDefault="00257BED" w:rsidP="00501F29">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9.17</w:t>
      </w:r>
      <w:r w:rsidR="00342515" w:rsidRPr="00257BED">
        <w:rPr>
          <w:rFonts w:ascii="Times New Roman" w:hAnsi="Times New Roman"/>
          <w:sz w:val="28"/>
          <w:szCs w:val="28"/>
        </w:rPr>
        <w:t xml:space="preserve">. </w:t>
      </w:r>
      <w:r w:rsidR="00501F29" w:rsidRPr="00257BED">
        <w:rPr>
          <w:rFonts w:ascii="Times New Roman" w:hAnsi="Times New Roman"/>
          <w:sz w:val="28"/>
          <w:szCs w:val="28"/>
        </w:rPr>
        <w:t xml:space="preserve">Объекты материальных запасов учитываются на счетах </w:t>
      </w:r>
      <w:hyperlink w:anchor="P3094" w:history="1">
        <w:r w:rsidR="00501F29" w:rsidRPr="00257BED">
          <w:rPr>
            <w:rFonts w:ascii="Times New Roman" w:hAnsi="Times New Roman"/>
            <w:sz w:val="28"/>
            <w:szCs w:val="28"/>
          </w:rPr>
          <w:t>Рабочего</w:t>
        </w:r>
      </w:hyperlink>
      <w:r w:rsidR="00501F29" w:rsidRPr="00257BED">
        <w:rPr>
          <w:rFonts w:ascii="Times New Roman" w:hAnsi="Times New Roman"/>
          <w:sz w:val="28"/>
          <w:szCs w:val="28"/>
        </w:rPr>
        <w:t xml:space="preserve"> плана счетов.</w:t>
      </w:r>
    </w:p>
    <w:p w:rsidR="00501F29" w:rsidRDefault="00342515" w:rsidP="00501F29">
      <w:pPr>
        <w:autoSpaceDE w:val="0"/>
        <w:autoSpaceDN w:val="0"/>
        <w:adjustRightInd w:val="0"/>
        <w:spacing w:after="0" w:line="240" w:lineRule="auto"/>
        <w:ind w:firstLine="540"/>
        <w:contextualSpacing/>
        <w:jc w:val="both"/>
        <w:rPr>
          <w:rFonts w:ascii="Times New Roman" w:hAnsi="Times New Roman"/>
          <w:sz w:val="28"/>
          <w:szCs w:val="28"/>
        </w:rPr>
      </w:pPr>
      <w:r w:rsidRPr="00257BED">
        <w:rPr>
          <w:rFonts w:ascii="Times New Roman" w:hAnsi="Times New Roman"/>
          <w:sz w:val="28"/>
          <w:szCs w:val="28"/>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w:t>
      </w:r>
    </w:p>
    <w:p w:rsidR="00501F29" w:rsidRDefault="00342515" w:rsidP="00501F29">
      <w:pPr>
        <w:autoSpaceDE w:val="0"/>
        <w:autoSpaceDN w:val="0"/>
        <w:adjustRightInd w:val="0"/>
        <w:spacing w:after="0" w:line="240" w:lineRule="auto"/>
        <w:ind w:firstLine="540"/>
        <w:contextualSpacing/>
        <w:jc w:val="both"/>
        <w:rPr>
          <w:rFonts w:ascii="Times New Roman" w:hAnsi="Times New Roman"/>
          <w:sz w:val="28"/>
          <w:szCs w:val="28"/>
        </w:rPr>
      </w:pPr>
      <w:r w:rsidRPr="00257BED">
        <w:rPr>
          <w:rFonts w:ascii="Times New Roman" w:hAnsi="Times New Roman"/>
          <w:sz w:val="28"/>
          <w:szCs w:val="28"/>
        </w:rPr>
        <w:t xml:space="preserve">Материально ответственные лица ведут учет материальных запасов в Книге (Карточке) учета материальных ценностей (код формы по </w:t>
      </w:r>
      <w:hyperlink r:id="rId88" w:history="1">
        <w:r w:rsidRPr="00257BED">
          <w:rPr>
            <w:rFonts w:ascii="Times New Roman" w:hAnsi="Times New Roman"/>
            <w:sz w:val="28"/>
            <w:szCs w:val="28"/>
          </w:rPr>
          <w:t>ОКУД 0504042</w:t>
        </w:r>
      </w:hyperlink>
      <w:r w:rsidRPr="00257BED">
        <w:rPr>
          <w:rFonts w:ascii="Times New Roman" w:hAnsi="Times New Roman"/>
          <w:sz w:val="28"/>
          <w:szCs w:val="28"/>
        </w:rPr>
        <w:t xml:space="preserve">, </w:t>
      </w:r>
      <w:hyperlink r:id="rId89" w:history="1">
        <w:r w:rsidRPr="00257BED">
          <w:rPr>
            <w:rFonts w:ascii="Times New Roman" w:hAnsi="Times New Roman"/>
            <w:sz w:val="28"/>
            <w:szCs w:val="28"/>
          </w:rPr>
          <w:t>0504043</w:t>
        </w:r>
      </w:hyperlink>
      <w:r w:rsidRPr="00257BED">
        <w:rPr>
          <w:rFonts w:ascii="Times New Roman" w:hAnsi="Times New Roman"/>
          <w:sz w:val="28"/>
          <w:szCs w:val="28"/>
        </w:rPr>
        <w:t>) по наименованиям, сортам и количеству.</w:t>
      </w:r>
    </w:p>
    <w:p w:rsidR="003878C5" w:rsidRDefault="00257BED" w:rsidP="003878C5">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9.18</w:t>
      </w:r>
      <w:r w:rsidR="00342515" w:rsidRPr="00257BED">
        <w:rPr>
          <w:rFonts w:ascii="Times New Roman" w:hAnsi="Times New Roman"/>
          <w:sz w:val="28"/>
          <w:szCs w:val="28"/>
        </w:rPr>
        <w:t xml:space="preserve">. В целях контроля соответствия учетных данных по объектам материальных запасов, формируемых материально ответственными лицами, данным на соответствующих счетах аналитического учета </w:t>
      </w:r>
      <w:hyperlink w:anchor="P3094" w:history="1">
        <w:r w:rsidR="00342515" w:rsidRPr="00257BED">
          <w:rPr>
            <w:rFonts w:ascii="Times New Roman" w:hAnsi="Times New Roman"/>
            <w:sz w:val="28"/>
            <w:szCs w:val="28"/>
          </w:rPr>
          <w:t>Рабочего</w:t>
        </w:r>
      </w:hyperlink>
      <w:r w:rsidR="00342515" w:rsidRPr="00257BED">
        <w:rPr>
          <w:rFonts w:ascii="Times New Roman" w:hAnsi="Times New Roman"/>
          <w:sz w:val="28"/>
          <w:szCs w:val="28"/>
        </w:rPr>
        <w:t xml:space="preserve"> плана счетов, по мере необходимости, но не реже одного раза в квартал составляется Оборотная </w:t>
      </w:r>
      <w:hyperlink r:id="rId90" w:history="1">
        <w:r w:rsidR="00342515" w:rsidRPr="00257BED">
          <w:rPr>
            <w:rFonts w:ascii="Times New Roman" w:hAnsi="Times New Roman"/>
            <w:sz w:val="28"/>
            <w:szCs w:val="28"/>
          </w:rPr>
          <w:t>ведомость</w:t>
        </w:r>
      </w:hyperlink>
      <w:r w:rsidR="00342515" w:rsidRPr="00257BED">
        <w:rPr>
          <w:rFonts w:ascii="Times New Roman" w:hAnsi="Times New Roman"/>
          <w:sz w:val="28"/>
          <w:szCs w:val="28"/>
        </w:rPr>
        <w:t xml:space="preserve"> по нефинансовым активам.</w:t>
      </w:r>
    </w:p>
    <w:p w:rsidR="005D5FB3" w:rsidRDefault="00257BED" w:rsidP="005D5FB3">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9.19</w:t>
      </w:r>
      <w:r w:rsidR="00342515" w:rsidRPr="00257BED">
        <w:rPr>
          <w:rFonts w:ascii="Times New Roman" w:hAnsi="Times New Roman"/>
          <w:sz w:val="28"/>
          <w:szCs w:val="28"/>
        </w:rPr>
        <w:t xml:space="preserve">. </w:t>
      </w:r>
      <w:r w:rsidR="003878C5" w:rsidRPr="00067D65">
        <w:rPr>
          <w:rFonts w:ascii="Times New Roman" w:hAnsi="Times New Roman"/>
          <w:sz w:val="28"/>
          <w:szCs w:val="28"/>
        </w:rPr>
        <w:t>Материальные запасы, переданные в личное пользование сотрудникам, списываются с балансового учета и учитыв</w:t>
      </w:r>
      <w:r w:rsidR="003878C5">
        <w:rPr>
          <w:rFonts w:ascii="Times New Roman" w:hAnsi="Times New Roman"/>
          <w:sz w:val="28"/>
          <w:szCs w:val="28"/>
        </w:rPr>
        <w:t xml:space="preserve">аются на </w:t>
      </w:r>
      <w:proofErr w:type="spellStart"/>
      <w:r w:rsidR="003878C5">
        <w:rPr>
          <w:rFonts w:ascii="Times New Roman" w:hAnsi="Times New Roman"/>
          <w:sz w:val="28"/>
          <w:szCs w:val="28"/>
        </w:rPr>
        <w:t>забалансовом</w:t>
      </w:r>
      <w:proofErr w:type="spellEnd"/>
      <w:r w:rsidR="003878C5">
        <w:rPr>
          <w:rFonts w:ascii="Times New Roman" w:hAnsi="Times New Roman"/>
          <w:sz w:val="28"/>
          <w:szCs w:val="28"/>
        </w:rPr>
        <w:t xml:space="preserve"> счете 27 «</w:t>
      </w:r>
      <w:r w:rsidR="003878C5" w:rsidRPr="00067D65">
        <w:rPr>
          <w:rFonts w:ascii="Times New Roman" w:hAnsi="Times New Roman"/>
          <w:sz w:val="28"/>
          <w:szCs w:val="28"/>
        </w:rPr>
        <w:t>Материальные ценности, выданные в личное пользование работникам (сотрудникам)</w:t>
      </w:r>
      <w:r w:rsidR="003878C5">
        <w:rPr>
          <w:rFonts w:ascii="Times New Roman" w:hAnsi="Times New Roman"/>
          <w:sz w:val="28"/>
          <w:szCs w:val="28"/>
        </w:rPr>
        <w:t>»</w:t>
      </w:r>
      <w:r w:rsidR="005D5FB3">
        <w:rPr>
          <w:rFonts w:ascii="Times New Roman" w:hAnsi="Times New Roman"/>
          <w:sz w:val="28"/>
          <w:szCs w:val="28"/>
        </w:rPr>
        <w:t>.</w:t>
      </w:r>
    </w:p>
    <w:p w:rsidR="003878C5" w:rsidRPr="005D5FB3" w:rsidRDefault="003878C5" w:rsidP="005D5FB3">
      <w:pPr>
        <w:autoSpaceDE w:val="0"/>
        <w:autoSpaceDN w:val="0"/>
        <w:adjustRightInd w:val="0"/>
        <w:spacing w:after="0" w:line="240" w:lineRule="auto"/>
        <w:ind w:firstLine="540"/>
        <w:contextualSpacing/>
        <w:jc w:val="both"/>
        <w:rPr>
          <w:rFonts w:ascii="Times New Roman" w:hAnsi="Times New Roman"/>
          <w:sz w:val="28"/>
          <w:szCs w:val="28"/>
        </w:rPr>
      </w:pPr>
      <w:r w:rsidRPr="00067D65">
        <w:rPr>
          <w:rFonts w:ascii="Times New Roman" w:hAnsi="Times New Roman"/>
          <w:sz w:val="28"/>
          <w:szCs w:val="28"/>
        </w:rPr>
        <w:t>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w:t>
      </w:r>
      <w:r>
        <w:rPr>
          <w:rFonts w:ascii="Times New Roman" w:hAnsi="Times New Roman"/>
          <w:sz w:val="28"/>
          <w:szCs w:val="28"/>
        </w:rPr>
        <w:t>й по дебету счета 0 105 00 000 «</w:t>
      </w:r>
      <w:r w:rsidRPr="00067D65">
        <w:rPr>
          <w:rFonts w:ascii="Times New Roman" w:hAnsi="Times New Roman"/>
          <w:sz w:val="28"/>
          <w:szCs w:val="28"/>
        </w:rPr>
        <w:t>Материальные запасы</w:t>
      </w:r>
      <w:r>
        <w:rPr>
          <w:rFonts w:ascii="Times New Roman" w:hAnsi="Times New Roman"/>
          <w:sz w:val="28"/>
          <w:szCs w:val="28"/>
        </w:rPr>
        <w:t>»</w:t>
      </w:r>
      <w:r w:rsidRPr="00067D65">
        <w:rPr>
          <w:rFonts w:ascii="Times New Roman" w:hAnsi="Times New Roman"/>
          <w:sz w:val="28"/>
          <w:szCs w:val="28"/>
        </w:rPr>
        <w:t xml:space="preserve"> и </w:t>
      </w:r>
      <w:r w:rsidR="00887185" w:rsidRPr="00067D65">
        <w:rPr>
          <w:rFonts w:ascii="Times New Roman" w:hAnsi="Times New Roman"/>
          <w:sz w:val="28"/>
          <w:szCs w:val="28"/>
        </w:rPr>
        <w:t xml:space="preserve">кредиту </w:t>
      </w:r>
      <w:r w:rsidR="00887185" w:rsidRPr="00067D65">
        <w:rPr>
          <w:rFonts w:ascii="Times New Roman" w:hAnsi="Times New Roman"/>
          <w:i/>
          <w:sz w:val="28"/>
          <w:szCs w:val="28"/>
        </w:rPr>
        <w:t>0</w:t>
      </w:r>
      <w:r w:rsidRPr="00067D65">
        <w:rPr>
          <w:rFonts w:ascii="Times New Roman" w:hAnsi="Times New Roman"/>
          <w:i/>
          <w:sz w:val="28"/>
          <w:szCs w:val="28"/>
        </w:rPr>
        <w:t xml:space="preserve"> 401 10 189 "Иные доходы" </w:t>
      </w:r>
      <w:r>
        <w:rPr>
          <w:rFonts w:ascii="Times New Roman" w:hAnsi="Times New Roman"/>
          <w:i/>
          <w:sz w:val="28"/>
          <w:szCs w:val="28"/>
        </w:rPr>
        <w:t>(</w:t>
      </w:r>
      <w:r w:rsidRPr="00067D65">
        <w:rPr>
          <w:rFonts w:ascii="Times New Roman" w:hAnsi="Times New Roman"/>
          <w:i/>
          <w:sz w:val="28"/>
          <w:szCs w:val="28"/>
        </w:rPr>
        <w:t>указать иной счет</w:t>
      </w:r>
      <w:r>
        <w:rPr>
          <w:rFonts w:ascii="Times New Roman" w:hAnsi="Times New Roman"/>
          <w:i/>
          <w:sz w:val="28"/>
          <w:szCs w:val="28"/>
        </w:rPr>
        <w:t>)</w:t>
      </w:r>
      <w:r w:rsidRPr="00067D65">
        <w:rPr>
          <w:rFonts w:ascii="Times New Roman" w:hAnsi="Times New Roman"/>
          <w:i/>
          <w:sz w:val="28"/>
          <w:szCs w:val="28"/>
        </w:rPr>
        <w:t>.</w:t>
      </w:r>
    </w:p>
    <w:p w:rsidR="003878C5" w:rsidRDefault="003878C5" w:rsidP="003878C5">
      <w:pPr>
        <w:spacing w:after="0" w:line="240" w:lineRule="auto"/>
        <w:ind w:firstLine="567"/>
        <w:jc w:val="both"/>
        <w:rPr>
          <w:rFonts w:ascii="Times New Roman" w:hAnsi="Times New Roman"/>
          <w:sz w:val="28"/>
          <w:szCs w:val="28"/>
        </w:rPr>
      </w:pPr>
      <w:r w:rsidRPr="00067D65">
        <w:rPr>
          <w:rFonts w:ascii="Times New Roman" w:hAnsi="Times New Roman"/>
          <w:sz w:val="28"/>
          <w:szCs w:val="28"/>
        </w:rPr>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(ф. 0504102).</w:t>
      </w:r>
    </w:p>
    <w:p w:rsidR="003878C5" w:rsidRPr="00067D65" w:rsidRDefault="00501F29" w:rsidP="003878C5">
      <w:pPr>
        <w:spacing w:after="0" w:line="240" w:lineRule="auto"/>
        <w:ind w:firstLine="567"/>
        <w:jc w:val="both"/>
        <w:rPr>
          <w:rFonts w:ascii="Times New Roman" w:hAnsi="Times New Roman"/>
          <w:sz w:val="28"/>
          <w:szCs w:val="28"/>
        </w:rPr>
      </w:pPr>
      <w:r>
        <w:rPr>
          <w:rFonts w:ascii="Times New Roman" w:hAnsi="Times New Roman"/>
          <w:sz w:val="28"/>
          <w:szCs w:val="28"/>
        </w:rPr>
        <w:t xml:space="preserve">9.20. </w:t>
      </w:r>
      <w:r w:rsidR="003878C5" w:rsidRPr="00067D65">
        <w:rPr>
          <w:rFonts w:ascii="Times New Roman" w:hAnsi="Times New Roman"/>
          <w:sz w:val="28"/>
          <w:szCs w:val="28"/>
        </w:rPr>
        <w:t xml:space="preserve">Материальные запасы, полученные при </w:t>
      </w:r>
      <w:proofErr w:type="spellStart"/>
      <w:r w:rsidR="003878C5" w:rsidRPr="00067D65">
        <w:rPr>
          <w:rFonts w:ascii="Times New Roman" w:hAnsi="Times New Roman"/>
          <w:sz w:val="28"/>
          <w:szCs w:val="28"/>
        </w:rPr>
        <w:t>разукомплектации</w:t>
      </w:r>
      <w:proofErr w:type="spellEnd"/>
      <w:r w:rsidR="003878C5" w:rsidRPr="00067D65">
        <w:rPr>
          <w:rFonts w:ascii="Times New Roman" w:hAnsi="Times New Roman"/>
          <w:sz w:val="28"/>
          <w:szCs w:val="28"/>
        </w:rPr>
        <w:t xml:space="preserve"> (частичной ликвидации) нефинансовых активов, принимаются к учету по текущей оценочной стоимости на основании Приходного ордера (ф. 0504207).</w:t>
      </w:r>
    </w:p>
    <w:p w:rsidR="008F7A04" w:rsidRDefault="008F7A04" w:rsidP="008F7A04">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9.21. </w:t>
      </w:r>
      <w:r w:rsidR="00501F29" w:rsidRPr="00501F29">
        <w:rPr>
          <w:rFonts w:ascii="Times New Roman" w:hAnsi="Times New Roman"/>
          <w:sz w:val="28"/>
          <w:szCs w:val="28"/>
        </w:rPr>
        <w:t>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rsidR="008F7A04" w:rsidRPr="008F7A04" w:rsidRDefault="008F7A04" w:rsidP="008F7A04">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9.22. </w:t>
      </w:r>
      <w:proofErr w:type="gramStart"/>
      <w:r w:rsidRPr="00067D65">
        <w:rPr>
          <w:rFonts w:ascii="Times New Roman" w:hAnsi="Times New Roman"/>
          <w:sz w:val="28"/>
          <w:szCs w:val="28"/>
        </w:rPr>
        <w:t>Для списания материальных запасов, кроме Акта о списании материальных запасов (ф. 0504230 применяются</w:t>
      </w:r>
      <w:r w:rsidRPr="00067D65">
        <w:rPr>
          <w:rFonts w:ascii="Times New Roman" w:hAnsi="Times New Roman"/>
          <w:i/>
          <w:sz w:val="28"/>
          <w:szCs w:val="28"/>
        </w:rPr>
        <w:t>:</w:t>
      </w:r>
      <w:proofErr w:type="gramEnd"/>
    </w:p>
    <w:p w:rsidR="008F7A04" w:rsidRPr="008F7A04" w:rsidRDefault="008F7A04" w:rsidP="008F7A04">
      <w:pPr>
        <w:spacing w:after="0" w:line="240" w:lineRule="auto"/>
        <w:jc w:val="both"/>
        <w:rPr>
          <w:rFonts w:ascii="Times New Roman" w:hAnsi="Times New Roman"/>
          <w:sz w:val="28"/>
          <w:szCs w:val="28"/>
        </w:rPr>
      </w:pPr>
      <w:r w:rsidRPr="008F7A04">
        <w:rPr>
          <w:rFonts w:ascii="Times New Roman" w:hAnsi="Times New Roman"/>
          <w:sz w:val="28"/>
          <w:szCs w:val="28"/>
        </w:rPr>
        <w:t xml:space="preserve">- Ведомость выдачи материальных ценностей на нужды учреждения </w:t>
      </w:r>
      <w:r w:rsidR="00887185">
        <w:rPr>
          <w:rFonts w:ascii="Times New Roman" w:hAnsi="Times New Roman"/>
          <w:sz w:val="28"/>
          <w:szCs w:val="28"/>
        </w:rPr>
        <w:t xml:space="preserve">                  </w:t>
      </w:r>
      <w:r w:rsidR="007C0E9E">
        <w:rPr>
          <w:rFonts w:ascii="Times New Roman" w:hAnsi="Times New Roman"/>
          <w:sz w:val="28"/>
          <w:szCs w:val="28"/>
        </w:rPr>
        <w:t>3</w:t>
      </w:r>
      <w:r w:rsidRPr="008F7A04">
        <w:rPr>
          <w:rFonts w:ascii="Times New Roman" w:hAnsi="Times New Roman"/>
          <w:sz w:val="28"/>
          <w:szCs w:val="28"/>
        </w:rPr>
        <w:t>(ф. 0504210);</w:t>
      </w:r>
    </w:p>
    <w:p w:rsidR="008F7A04" w:rsidRPr="008F7A04" w:rsidRDefault="008F7A04" w:rsidP="008F7A04">
      <w:pPr>
        <w:spacing w:after="0" w:line="240" w:lineRule="auto"/>
        <w:jc w:val="both"/>
        <w:rPr>
          <w:rFonts w:ascii="Times New Roman" w:hAnsi="Times New Roman"/>
          <w:sz w:val="28"/>
          <w:szCs w:val="28"/>
        </w:rPr>
      </w:pPr>
      <w:r w:rsidRPr="008F7A04">
        <w:rPr>
          <w:rFonts w:ascii="Times New Roman" w:hAnsi="Times New Roman"/>
          <w:sz w:val="28"/>
          <w:szCs w:val="28"/>
        </w:rPr>
        <w:t>- Путевой лист;</w:t>
      </w:r>
    </w:p>
    <w:p w:rsidR="008F7A04" w:rsidRPr="008F7A04" w:rsidRDefault="008F7A04" w:rsidP="008F7A04">
      <w:pPr>
        <w:spacing w:after="0" w:line="240" w:lineRule="auto"/>
        <w:jc w:val="both"/>
        <w:rPr>
          <w:rFonts w:ascii="Times New Roman" w:hAnsi="Times New Roman"/>
          <w:sz w:val="28"/>
          <w:szCs w:val="28"/>
        </w:rPr>
      </w:pPr>
      <w:r w:rsidRPr="008F7A04">
        <w:rPr>
          <w:rFonts w:ascii="Times New Roman" w:hAnsi="Times New Roman"/>
          <w:sz w:val="28"/>
          <w:szCs w:val="28"/>
        </w:rPr>
        <w:t>- Акт о списании мягкого и хозяйс</w:t>
      </w:r>
      <w:r w:rsidR="0085594A">
        <w:rPr>
          <w:rFonts w:ascii="Times New Roman" w:hAnsi="Times New Roman"/>
          <w:sz w:val="28"/>
          <w:szCs w:val="28"/>
        </w:rPr>
        <w:t>твенного инвентаря (ф. 0504143).</w:t>
      </w:r>
    </w:p>
    <w:p w:rsidR="008F7A04" w:rsidRDefault="008F7A04" w:rsidP="008F7A04">
      <w:pPr>
        <w:spacing w:after="0" w:line="240" w:lineRule="auto"/>
        <w:jc w:val="both"/>
        <w:rPr>
          <w:rFonts w:ascii="Times New Roman" w:hAnsi="Times New Roman"/>
          <w:sz w:val="28"/>
          <w:szCs w:val="28"/>
        </w:rPr>
      </w:pPr>
    </w:p>
    <w:p w:rsidR="008F7A04" w:rsidRPr="00067D65" w:rsidRDefault="008F7A04" w:rsidP="008F7A04">
      <w:pPr>
        <w:spacing w:after="0" w:line="240" w:lineRule="auto"/>
        <w:ind w:firstLine="567"/>
        <w:jc w:val="both"/>
        <w:rPr>
          <w:rFonts w:ascii="Times New Roman" w:hAnsi="Times New Roman"/>
          <w:sz w:val="28"/>
          <w:szCs w:val="28"/>
        </w:rPr>
      </w:pPr>
      <w:r>
        <w:rPr>
          <w:rFonts w:ascii="Times New Roman" w:hAnsi="Times New Roman"/>
          <w:sz w:val="28"/>
          <w:szCs w:val="28"/>
        </w:rPr>
        <w:t xml:space="preserve">9.23. </w:t>
      </w:r>
      <w:r w:rsidRPr="00067D65">
        <w:rPr>
          <w:rFonts w:ascii="Times New Roman" w:hAnsi="Times New Roman"/>
          <w:sz w:val="28"/>
          <w:szCs w:val="28"/>
        </w:rPr>
        <w:t>Аналитический учет материальных запасов по дополнительным аналитическим признакам осуществляется по номенклатуре, партиям и центрам материальной ответственности. Учет операций по выбытию и перемещению материальных запасов ведется в Журнале операций по выбытию и переме</w:t>
      </w:r>
      <w:r>
        <w:rPr>
          <w:rFonts w:ascii="Times New Roman" w:hAnsi="Times New Roman"/>
          <w:sz w:val="28"/>
          <w:szCs w:val="28"/>
        </w:rPr>
        <w:t>щению нефинансовых активов</w:t>
      </w:r>
      <w:r w:rsidRPr="00067D65">
        <w:rPr>
          <w:rFonts w:ascii="Times New Roman" w:hAnsi="Times New Roman"/>
          <w:sz w:val="28"/>
          <w:szCs w:val="28"/>
        </w:rPr>
        <w:t>.</w:t>
      </w:r>
    </w:p>
    <w:p w:rsidR="00342515" w:rsidRPr="00257BED" w:rsidRDefault="00342515" w:rsidP="008F7A04">
      <w:pPr>
        <w:pStyle w:val="ConsPlusNormal"/>
        <w:contextualSpacing/>
        <w:jc w:val="both"/>
        <w:rPr>
          <w:rFonts w:ascii="Times New Roman" w:hAnsi="Times New Roman" w:cs="Times New Roman"/>
          <w:sz w:val="28"/>
          <w:szCs w:val="28"/>
        </w:rPr>
      </w:pPr>
    </w:p>
    <w:p w:rsidR="00342515" w:rsidRPr="00257BED" w:rsidRDefault="008B1615" w:rsidP="008B1615">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10</w:t>
      </w:r>
      <w:r w:rsidR="00342515" w:rsidRPr="00257BED">
        <w:rPr>
          <w:rFonts w:ascii="Times New Roman" w:hAnsi="Times New Roman" w:cs="Times New Roman"/>
          <w:sz w:val="28"/>
          <w:szCs w:val="28"/>
        </w:rPr>
        <w:t>. Учет вложений в нефинансовые активы</w:t>
      </w:r>
    </w:p>
    <w:p w:rsidR="00342515" w:rsidRPr="00257BED" w:rsidRDefault="00342515">
      <w:pPr>
        <w:pStyle w:val="ConsPlusNormal"/>
        <w:ind w:firstLine="540"/>
        <w:contextualSpacing/>
        <w:jc w:val="both"/>
        <w:rPr>
          <w:rFonts w:ascii="Times New Roman" w:hAnsi="Times New Roman" w:cs="Times New Roman"/>
          <w:sz w:val="28"/>
          <w:szCs w:val="28"/>
        </w:rPr>
      </w:pPr>
    </w:p>
    <w:p w:rsidR="00342515" w:rsidRPr="00257BED" w:rsidRDefault="00342515">
      <w:pPr>
        <w:pStyle w:val="ConsPlusNormal"/>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lastRenderedPageBreak/>
        <w:t>10.1. Вложения (инвестиции) в объекты нефинансовых активов принимаются к б</w:t>
      </w:r>
      <w:r w:rsidR="0085594A">
        <w:rPr>
          <w:rFonts w:ascii="Times New Roman" w:hAnsi="Times New Roman" w:cs="Times New Roman"/>
          <w:sz w:val="28"/>
          <w:szCs w:val="28"/>
        </w:rPr>
        <w:t>у</w:t>
      </w:r>
      <w:r w:rsidR="00501F29">
        <w:rPr>
          <w:rFonts w:ascii="Times New Roman" w:hAnsi="Times New Roman" w:cs="Times New Roman"/>
          <w:sz w:val="28"/>
          <w:szCs w:val="28"/>
        </w:rPr>
        <w:t xml:space="preserve">хгалтерскому </w:t>
      </w:r>
      <w:r w:rsidRPr="00257BED">
        <w:rPr>
          <w:rFonts w:ascii="Times New Roman" w:hAnsi="Times New Roman" w:cs="Times New Roman"/>
          <w:sz w:val="28"/>
          <w:szCs w:val="28"/>
        </w:rPr>
        <w:t xml:space="preserve">учету в объеме фактических затрат </w:t>
      </w:r>
      <w:r w:rsidR="00873D5F">
        <w:rPr>
          <w:rFonts w:ascii="Times New Roman" w:hAnsi="Times New Roman" w:cs="Times New Roman"/>
          <w:sz w:val="28"/>
          <w:szCs w:val="28"/>
        </w:rPr>
        <w:t>Учреждения</w:t>
      </w:r>
      <w:r w:rsidRPr="00257BED">
        <w:rPr>
          <w:rFonts w:ascii="Times New Roman" w:hAnsi="Times New Roman" w:cs="Times New Roman"/>
          <w:sz w:val="28"/>
          <w:szCs w:val="28"/>
        </w:rPr>
        <w:t xml:space="preserve"> на приобретение, создание, модернизацию (реконструкцию, в том числе с элементами реставрации, техническое перевооружение, достройку, дооборудование), изготовление объектов соответствующих нефинансовых активов, а также затрат, которые впоследствии будут приняты к бюджетному учету в качестве объектов нефинансовых активов.</w:t>
      </w:r>
    </w:p>
    <w:p w:rsidR="00342515" w:rsidRPr="00257BED" w:rsidRDefault="00342515">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10.2. Вложения в нефинансовые активы учитываются на счетах Рабочего </w:t>
      </w:r>
      <w:hyperlink w:anchor="P3094" w:history="1">
        <w:r w:rsidRPr="00257BED">
          <w:rPr>
            <w:rFonts w:ascii="Times New Roman" w:hAnsi="Times New Roman" w:cs="Times New Roman"/>
            <w:sz w:val="28"/>
            <w:szCs w:val="28"/>
          </w:rPr>
          <w:t>плана</w:t>
        </w:r>
      </w:hyperlink>
      <w:r w:rsidRPr="00257BED">
        <w:rPr>
          <w:rFonts w:ascii="Times New Roman" w:hAnsi="Times New Roman" w:cs="Times New Roman"/>
          <w:sz w:val="28"/>
          <w:szCs w:val="28"/>
        </w:rPr>
        <w:t xml:space="preserve"> счетов.</w:t>
      </w:r>
    </w:p>
    <w:p w:rsidR="00342515" w:rsidRPr="00257BED" w:rsidRDefault="00342515">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10.3. Аналитический учет вложений в основные средства и нематериальные активы ведется в </w:t>
      </w:r>
      <w:proofErr w:type="spellStart"/>
      <w:r w:rsidRPr="00257BED">
        <w:rPr>
          <w:rFonts w:ascii="Times New Roman" w:hAnsi="Times New Roman" w:cs="Times New Roman"/>
          <w:sz w:val="28"/>
          <w:szCs w:val="28"/>
        </w:rPr>
        <w:t>Многографной</w:t>
      </w:r>
      <w:proofErr w:type="spellEnd"/>
      <w:r w:rsidRPr="00257BED">
        <w:rPr>
          <w:rFonts w:ascii="Times New Roman" w:hAnsi="Times New Roman" w:cs="Times New Roman"/>
          <w:sz w:val="28"/>
          <w:szCs w:val="28"/>
        </w:rPr>
        <w:t xml:space="preserve"> </w:t>
      </w:r>
      <w:hyperlink r:id="rId91" w:history="1">
        <w:r w:rsidRPr="00257BED">
          <w:rPr>
            <w:rFonts w:ascii="Times New Roman" w:hAnsi="Times New Roman" w:cs="Times New Roman"/>
            <w:sz w:val="28"/>
            <w:szCs w:val="28"/>
          </w:rPr>
          <w:t>карточке</w:t>
        </w:r>
      </w:hyperlink>
      <w:r w:rsidRPr="00257BED">
        <w:rPr>
          <w:rFonts w:ascii="Times New Roman" w:hAnsi="Times New Roman" w:cs="Times New Roman"/>
          <w:sz w:val="28"/>
          <w:szCs w:val="28"/>
        </w:rPr>
        <w:t xml:space="preserve"> в разрезе видов (кодов) затрат по каждому строящемуся (реконструируемому, модернизируемому), приобретаемому (изготавливаемому, создаваемому) объекту с учетом особенностей аналитического учета вложений, осуществляемых в рамках проектов, совершаемых Российской Федерацией при участии международных финансовых организаций, исполнителем (соисполнителе</w:t>
      </w:r>
      <w:r w:rsidR="00873D5F">
        <w:rPr>
          <w:rFonts w:ascii="Times New Roman" w:hAnsi="Times New Roman" w:cs="Times New Roman"/>
          <w:sz w:val="28"/>
          <w:szCs w:val="28"/>
        </w:rPr>
        <w:t>м) которых является Учреждение</w:t>
      </w:r>
      <w:r w:rsidRPr="00257BED">
        <w:rPr>
          <w:rFonts w:ascii="Times New Roman" w:hAnsi="Times New Roman" w:cs="Times New Roman"/>
          <w:sz w:val="28"/>
          <w:szCs w:val="28"/>
        </w:rPr>
        <w:t>.</w:t>
      </w:r>
    </w:p>
    <w:p w:rsidR="00342515" w:rsidRPr="00257BED" w:rsidRDefault="00873D5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10.4</w:t>
      </w:r>
      <w:r w:rsidR="00342515" w:rsidRPr="00257BED">
        <w:rPr>
          <w:rFonts w:ascii="Times New Roman" w:hAnsi="Times New Roman" w:cs="Times New Roman"/>
          <w:sz w:val="28"/>
          <w:szCs w:val="28"/>
        </w:rPr>
        <w:t xml:space="preserve">. </w:t>
      </w:r>
      <w:proofErr w:type="gramStart"/>
      <w:r w:rsidR="00342515" w:rsidRPr="00257BED">
        <w:rPr>
          <w:rFonts w:ascii="Times New Roman" w:hAnsi="Times New Roman" w:cs="Times New Roman"/>
          <w:sz w:val="28"/>
          <w:szCs w:val="28"/>
        </w:rPr>
        <w:t xml:space="preserve">Вложения в нематериальные активы, сформированные при осуществлении научно-исследовательских, опытно-конструкторских, технологических работ, по которым не получены положительные результаты или достигнутые результаты не предназначены для неоднократного и (или) постоянного использования на праве оперативного управления в деятельности </w:t>
      </w:r>
      <w:r>
        <w:rPr>
          <w:rFonts w:ascii="Times New Roman" w:hAnsi="Times New Roman" w:cs="Times New Roman"/>
          <w:sz w:val="28"/>
          <w:szCs w:val="28"/>
        </w:rPr>
        <w:t>Учреждения</w:t>
      </w:r>
      <w:r w:rsidR="00342515" w:rsidRPr="00257BED">
        <w:rPr>
          <w:rFonts w:ascii="Times New Roman" w:hAnsi="Times New Roman" w:cs="Times New Roman"/>
          <w:sz w:val="28"/>
          <w:szCs w:val="28"/>
        </w:rPr>
        <w:t>, а также не удовлетворяют условиям отнесения объектов к нематериальным активам, признаются расходами текущего финансового года на основании акта постоянно действующей комиссии по поступлению и выбытию</w:t>
      </w:r>
      <w:proofErr w:type="gramEnd"/>
      <w:r w:rsidR="00342515" w:rsidRPr="00257BED">
        <w:rPr>
          <w:rFonts w:ascii="Times New Roman" w:hAnsi="Times New Roman" w:cs="Times New Roman"/>
          <w:sz w:val="28"/>
          <w:szCs w:val="28"/>
        </w:rPr>
        <w:t xml:space="preserve"> активов </w:t>
      </w:r>
      <w:r>
        <w:rPr>
          <w:rFonts w:ascii="Times New Roman" w:hAnsi="Times New Roman" w:cs="Times New Roman"/>
          <w:sz w:val="28"/>
          <w:szCs w:val="28"/>
        </w:rPr>
        <w:t>Учреждения.</w:t>
      </w:r>
    </w:p>
    <w:p w:rsidR="00342515" w:rsidRPr="00257BED" w:rsidRDefault="00873D5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10.5</w:t>
      </w:r>
      <w:r w:rsidR="00342515" w:rsidRPr="00257BED">
        <w:rPr>
          <w:rFonts w:ascii="Times New Roman" w:hAnsi="Times New Roman" w:cs="Times New Roman"/>
          <w:sz w:val="28"/>
          <w:szCs w:val="28"/>
        </w:rPr>
        <w:t>. Учет операций по формированию фактических вложений ведется в соответствии с содержанием факта хозяйственной жизни:</w:t>
      </w:r>
    </w:p>
    <w:p w:rsidR="00342515" w:rsidRPr="00257BED" w:rsidRDefault="00342515">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в </w:t>
      </w:r>
      <w:hyperlink r:id="rId92" w:history="1">
        <w:r w:rsidRPr="00257BED">
          <w:rPr>
            <w:rFonts w:ascii="Times New Roman" w:hAnsi="Times New Roman" w:cs="Times New Roman"/>
            <w:sz w:val="28"/>
            <w:szCs w:val="28"/>
          </w:rPr>
          <w:t>Журнале</w:t>
        </w:r>
      </w:hyperlink>
      <w:r w:rsidRPr="00257BED">
        <w:rPr>
          <w:rFonts w:ascii="Times New Roman" w:hAnsi="Times New Roman" w:cs="Times New Roman"/>
          <w:sz w:val="28"/>
          <w:szCs w:val="28"/>
        </w:rPr>
        <w:t xml:space="preserve"> операций расчетов с поставщиками и подрядчиками;</w:t>
      </w:r>
    </w:p>
    <w:p w:rsidR="00342515" w:rsidRPr="00257BED" w:rsidRDefault="00342515">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в </w:t>
      </w:r>
      <w:hyperlink r:id="rId93" w:history="1">
        <w:r w:rsidRPr="00257BED">
          <w:rPr>
            <w:rFonts w:ascii="Times New Roman" w:hAnsi="Times New Roman" w:cs="Times New Roman"/>
            <w:sz w:val="28"/>
            <w:szCs w:val="28"/>
          </w:rPr>
          <w:t>Журнале</w:t>
        </w:r>
      </w:hyperlink>
      <w:r w:rsidRPr="00257BED">
        <w:rPr>
          <w:rFonts w:ascii="Times New Roman" w:hAnsi="Times New Roman" w:cs="Times New Roman"/>
          <w:sz w:val="28"/>
          <w:szCs w:val="28"/>
        </w:rPr>
        <w:t xml:space="preserve"> операций по выбытию и перемещению нефинансовых активов;</w:t>
      </w:r>
    </w:p>
    <w:p w:rsidR="00342515" w:rsidRPr="00257BED" w:rsidRDefault="00342515">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в </w:t>
      </w:r>
      <w:hyperlink r:id="rId94" w:history="1">
        <w:r w:rsidRPr="00257BED">
          <w:rPr>
            <w:rFonts w:ascii="Times New Roman" w:hAnsi="Times New Roman" w:cs="Times New Roman"/>
            <w:sz w:val="28"/>
            <w:szCs w:val="28"/>
          </w:rPr>
          <w:t>Журнале</w:t>
        </w:r>
      </w:hyperlink>
      <w:r w:rsidRPr="00257BED">
        <w:rPr>
          <w:rFonts w:ascii="Times New Roman" w:hAnsi="Times New Roman" w:cs="Times New Roman"/>
          <w:sz w:val="28"/>
          <w:szCs w:val="28"/>
        </w:rPr>
        <w:t xml:space="preserve"> операций расчетов с подотчетными лицами.</w:t>
      </w:r>
    </w:p>
    <w:p w:rsidR="00342515" w:rsidRPr="00257BED" w:rsidRDefault="00342515">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Учет операций по движению и выбытию вложений в нефинансовые активы ведется в </w:t>
      </w:r>
      <w:hyperlink r:id="rId95" w:history="1">
        <w:r w:rsidRPr="00257BED">
          <w:rPr>
            <w:rFonts w:ascii="Times New Roman" w:hAnsi="Times New Roman" w:cs="Times New Roman"/>
            <w:sz w:val="28"/>
            <w:szCs w:val="28"/>
          </w:rPr>
          <w:t>Журнале</w:t>
        </w:r>
      </w:hyperlink>
      <w:r w:rsidRPr="00257BED">
        <w:rPr>
          <w:rFonts w:ascii="Times New Roman" w:hAnsi="Times New Roman" w:cs="Times New Roman"/>
          <w:sz w:val="28"/>
          <w:szCs w:val="28"/>
        </w:rPr>
        <w:t xml:space="preserve"> операций по выбытию и перемещению нефинансовых активов.</w:t>
      </w:r>
    </w:p>
    <w:p w:rsidR="00342515" w:rsidRPr="00257BED" w:rsidRDefault="00873D5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10.6</w:t>
      </w:r>
      <w:r w:rsidR="00342515" w:rsidRPr="00257BED">
        <w:rPr>
          <w:rFonts w:ascii="Times New Roman" w:hAnsi="Times New Roman" w:cs="Times New Roman"/>
          <w:sz w:val="28"/>
          <w:szCs w:val="28"/>
        </w:rPr>
        <w:t xml:space="preserve">. Объекты нефинансовых активов принимаются к </w:t>
      </w:r>
      <w:r w:rsidR="0085594A">
        <w:rPr>
          <w:rFonts w:ascii="Times New Roman" w:hAnsi="Times New Roman" w:cs="Times New Roman"/>
          <w:sz w:val="28"/>
          <w:szCs w:val="28"/>
        </w:rPr>
        <w:t>бухгалтерскому</w:t>
      </w:r>
      <w:r w:rsidR="00342515" w:rsidRPr="00257BED">
        <w:rPr>
          <w:rFonts w:ascii="Times New Roman" w:hAnsi="Times New Roman" w:cs="Times New Roman"/>
          <w:sz w:val="28"/>
          <w:szCs w:val="28"/>
        </w:rPr>
        <w:t xml:space="preserve"> учету по их первоначальной (фактической) стоимости.</w:t>
      </w:r>
    </w:p>
    <w:p w:rsidR="00342515" w:rsidRPr="00257BED" w:rsidRDefault="00873D5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10.7</w:t>
      </w:r>
      <w:r w:rsidR="00342515" w:rsidRPr="00257BED">
        <w:rPr>
          <w:rFonts w:ascii="Times New Roman" w:hAnsi="Times New Roman" w:cs="Times New Roman"/>
          <w:sz w:val="28"/>
          <w:szCs w:val="28"/>
        </w:rPr>
        <w:t>. Неучтенные объекты нефинансовых активов, выявленные при проведении проверок и (или) инвентаризации активов, принимаются к бюджетному учету по их текущей оценочной стоимости, установленной для целей бюджетного учета на дату принятия к бюджетному учету.</w:t>
      </w:r>
    </w:p>
    <w:p w:rsidR="00342515" w:rsidRPr="00257BED" w:rsidRDefault="00342515">
      <w:pPr>
        <w:pStyle w:val="ConsPlusNormal"/>
        <w:ind w:firstLine="540"/>
        <w:contextualSpacing/>
        <w:jc w:val="both"/>
        <w:rPr>
          <w:rFonts w:ascii="Times New Roman" w:hAnsi="Times New Roman" w:cs="Times New Roman"/>
          <w:sz w:val="28"/>
          <w:szCs w:val="28"/>
        </w:rPr>
      </w:pPr>
    </w:p>
    <w:p w:rsidR="00342515" w:rsidRPr="00257BED" w:rsidRDefault="008B1615">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11</w:t>
      </w:r>
      <w:r w:rsidR="00342515" w:rsidRPr="00257BED">
        <w:rPr>
          <w:rFonts w:ascii="Times New Roman" w:hAnsi="Times New Roman" w:cs="Times New Roman"/>
          <w:sz w:val="28"/>
          <w:szCs w:val="28"/>
        </w:rPr>
        <w:t>. Учет непроизведенных активов</w:t>
      </w:r>
    </w:p>
    <w:p w:rsidR="00342515" w:rsidRPr="00257BED" w:rsidRDefault="00342515">
      <w:pPr>
        <w:pStyle w:val="ConsPlusNormal"/>
        <w:ind w:firstLine="540"/>
        <w:contextualSpacing/>
        <w:jc w:val="both"/>
        <w:rPr>
          <w:rFonts w:ascii="Times New Roman" w:hAnsi="Times New Roman" w:cs="Times New Roman"/>
          <w:sz w:val="28"/>
          <w:szCs w:val="28"/>
        </w:rPr>
      </w:pPr>
    </w:p>
    <w:p w:rsidR="00342515" w:rsidRPr="00257BED" w:rsidRDefault="00342515">
      <w:pPr>
        <w:pStyle w:val="ConsPlusNormal"/>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11.1. К непроизведенным активам относятся объекты нефинансовых активов (земля, недра и пр.), не являющиеся продуктами производства, вещное право на которые должно быть закреплено в установленном порядке </w:t>
      </w:r>
      <w:r w:rsidRPr="00257BED">
        <w:rPr>
          <w:rFonts w:ascii="Times New Roman" w:hAnsi="Times New Roman" w:cs="Times New Roman"/>
          <w:sz w:val="28"/>
          <w:szCs w:val="28"/>
        </w:rPr>
        <w:lastRenderedPageBreak/>
        <w:t xml:space="preserve">за </w:t>
      </w:r>
      <w:r w:rsidR="00873D5F">
        <w:rPr>
          <w:rFonts w:ascii="Times New Roman" w:hAnsi="Times New Roman" w:cs="Times New Roman"/>
          <w:sz w:val="28"/>
          <w:szCs w:val="28"/>
        </w:rPr>
        <w:t xml:space="preserve">Учреждением, используемые </w:t>
      </w:r>
      <w:r w:rsidRPr="00257BED">
        <w:rPr>
          <w:rFonts w:ascii="Times New Roman" w:hAnsi="Times New Roman" w:cs="Times New Roman"/>
          <w:sz w:val="28"/>
          <w:szCs w:val="28"/>
        </w:rPr>
        <w:t xml:space="preserve"> в процессе своей деятельности.</w:t>
      </w:r>
    </w:p>
    <w:p w:rsidR="00342515" w:rsidRPr="00257BED" w:rsidRDefault="00342515">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11.2. Земельные участки, находящиеся в постоянном (бессрочном) пользовании (в том числе расположенные под объектами недвижимости), учитываются на соответствующем счете аналитического учета счета 103</w:t>
      </w:r>
      <w:r w:rsidR="00501F29">
        <w:rPr>
          <w:rFonts w:ascii="Times New Roman" w:hAnsi="Times New Roman" w:cs="Times New Roman"/>
          <w:sz w:val="28"/>
          <w:szCs w:val="28"/>
        </w:rPr>
        <w:t xml:space="preserve"> 0</w:t>
      </w:r>
      <w:r w:rsidRPr="00257BED">
        <w:rPr>
          <w:rFonts w:ascii="Times New Roman" w:hAnsi="Times New Roman" w:cs="Times New Roman"/>
          <w:sz w:val="28"/>
          <w:szCs w:val="28"/>
        </w:rPr>
        <w:t xml:space="preserve">0 </w:t>
      </w:r>
      <w:r w:rsidR="004F693A" w:rsidRPr="00257BED">
        <w:rPr>
          <w:rFonts w:ascii="Times New Roman" w:hAnsi="Times New Roman" w:cs="Times New Roman"/>
          <w:sz w:val="28"/>
          <w:szCs w:val="28"/>
        </w:rPr>
        <w:t>«</w:t>
      </w:r>
      <w:r w:rsidRPr="00257BED">
        <w:rPr>
          <w:rFonts w:ascii="Times New Roman" w:hAnsi="Times New Roman" w:cs="Times New Roman"/>
          <w:sz w:val="28"/>
          <w:szCs w:val="28"/>
        </w:rPr>
        <w:t>Непроизведенные активы</w:t>
      </w:r>
      <w:r w:rsidR="004F693A" w:rsidRPr="00257BED">
        <w:rPr>
          <w:rFonts w:ascii="Times New Roman" w:hAnsi="Times New Roman" w:cs="Times New Roman"/>
          <w:sz w:val="28"/>
          <w:szCs w:val="28"/>
        </w:rPr>
        <w:t>»</w:t>
      </w:r>
      <w:r w:rsidRPr="00257BED">
        <w:rPr>
          <w:rFonts w:ascii="Times New Roman" w:hAnsi="Times New Roman" w:cs="Times New Roman"/>
          <w:sz w:val="28"/>
          <w:szCs w:val="28"/>
        </w:rPr>
        <w:t xml:space="preserve"> на основании документа (свидетельства), подтверждающего право пользования земельным участком, по их кадастровой стоимости.</w:t>
      </w:r>
    </w:p>
    <w:p w:rsidR="00342515" w:rsidRPr="00257BED" w:rsidRDefault="00342515">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Изменение стоимости земельных участков в связи с изменением их кадастровой стоимости отражается в бюджетном учете финансового года, в котором произошли указанные изменения, с отражением указанных изменений в бюджетной (финансовой) отчетности.</w:t>
      </w:r>
    </w:p>
    <w:p w:rsidR="00873D5F" w:rsidRDefault="00342515">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11.3. Операции по поступлению, внутреннему перемещению, выбытию (в том числе на основании принятия решения о списании) объектов непроизведенных активов оформляются бухгалтерскими записями на основании надлежащим образом оформленных первичных учетных </w:t>
      </w:r>
      <w:r w:rsidR="009314F6">
        <w:rPr>
          <w:rFonts w:ascii="Times New Roman" w:hAnsi="Times New Roman" w:cs="Times New Roman"/>
          <w:sz w:val="28"/>
          <w:szCs w:val="28"/>
        </w:rPr>
        <w:t xml:space="preserve"> </w:t>
      </w:r>
      <w:r w:rsidRPr="00257BED">
        <w:rPr>
          <w:rFonts w:ascii="Times New Roman" w:hAnsi="Times New Roman" w:cs="Times New Roman"/>
          <w:sz w:val="28"/>
          <w:szCs w:val="28"/>
        </w:rPr>
        <w:t xml:space="preserve">документов в порядке, предусмотренном </w:t>
      </w:r>
      <w:hyperlink r:id="rId96" w:history="1">
        <w:r w:rsidRPr="00257BED">
          <w:rPr>
            <w:rFonts w:ascii="Times New Roman" w:hAnsi="Times New Roman" w:cs="Times New Roman"/>
            <w:sz w:val="28"/>
            <w:szCs w:val="28"/>
          </w:rPr>
          <w:t>Инструкцией</w:t>
        </w:r>
      </w:hyperlink>
      <w:r w:rsidR="00873D5F">
        <w:rPr>
          <w:rFonts w:ascii="Times New Roman" w:hAnsi="Times New Roman" w:cs="Times New Roman"/>
          <w:sz w:val="28"/>
          <w:szCs w:val="28"/>
        </w:rPr>
        <w:t xml:space="preserve"> № 157н.</w:t>
      </w:r>
    </w:p>
    <w:p w:rsidR="00342515" w:rsidRPr="00257BED" w:rsidRDefault="00342515">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11.4. </w:t>
      </w:r>
      <w:proofErr w:type="gramStart"/>
      <w:r w:rsidRPr="00257BED">
        <w:rPr>
          <w:rFonts w:ascii="Times New Roman" w:hAnsi="Times New Roman" w:cs="Times New Roman"/>
          <w:sz w:val="28"/>
          <w:szCs w:val="28"/>
        </w:rPr>
        <w:t>Объекты непроизведенных активов, стоимость которых при приобретении выражена в иностранной валюте, принимаются к бюджетному учету в денежной оценке в валюте Российской Федерации, исчисленной путем пересчета суммы в иностранной валюте по курсу Центрального банка Российской Федерации, действующему на дату принятия объекта учета к бюджетному учету.</w:t>
      </w:r>
      <w:proofErr w:type="gramEnd"/>
    </w:p>
    <w:p w:rsidR="00342515" w:rsidRPr="00257BED" w:rsidRDefault="00873D5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11.5</w:t>
      </w:r>
      <w:r w:rsidR="00342515" w:rsidRPr="00257BED">
        <w:rPr>
          <w:rFonts w:ascii="Times New Roman" w:hAnsi="Times New Roman" w:cs="Times New Roman"/>
          <w:sz w:val="28"/>
          <w:szCs w:val="28"/>
        </w:rPr>
        <w:t>. Отражение в б</w:t>
      </w:r>
      <w:r w:rsidR="0085594A">
        <w:rPr>
          <w:rFonts w:ascii="Times New Roman" w:hAnsi="Times New Roman" w:cs="Times New Roman"/>
          <w:sz w:val="28"/>
          <w:szCs w:val="28"/>
        </w:rPr>
        <w:t>ухгалтерском</w:t>
      </w:r>
      <w:r w:rsidR="00342515" w:rsidRPr="00257BED">
        <w:rPr>
          <w:rFonts w:ascii="Times New Roman" w:hAnsi="Times New Roman" w:cs="Times New Roman"/>
          <w:sz w:val="28"/>
          <w:szCs w:val="28"/>
        </w:rPr>
        <w:t xml:space="preserve"> учете выбытия объектов непроизведенных активов осуществляется в следующих случаях:</w:t>
      </w:r>
    </w:p>
    <w:p w:rsidR="00342515" w:rsidRPr="00257BED" w:rsidRDefault="00342515">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прекращения имущественных прав по основаниям, предусмотренным законодательством Российской Федерации, в том числе по причине безвозмездной передачи (дарения);</w:t>
      </w:r>
    </w:p>
    <w:p w:rsidR="00342515" w:rsidRPr="00257BED" w:rsidRDefault="00342515">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в иных случаях, предусмотренных законодательством Российской Федерации.</w:t>
      </w:r>
    </w:p>
    <w:p w:rsidR="00342515" w:rsidRPr="00257BED" w:rsidRDefault="00873D5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11.6</w:t>
      </w:r>
      <w:r w:rsidR="00342515" w:rsidRPr="00257BED">
        <w:rPr>
          <w:rFonts w:ascii="Times New Roman" w:hAnsi="Times New Roman" w:cs="Times New Roman"/>
          <w:sz w:val="28"/>
          <w:szCs w:val="28"/>
        </w:rPr>
        <w:t xml:space="preserve">. Передача (возврат) объектов непроизведенных активов в рамках возмездного (безвозмездного) пользования отражается на основании надлежащим образом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w:t>
      </w:r>
      <w:proofErr w:type="spellStart"/>
      <w:r w:rsidR="00342515" w:rsidRPr="00257BED">
        <w:rPr>
          <w:rFonts w:ascii="Times New Roman" w:hAnsi="Times New Roman" w:cs="Times New Roman"/>
          <w:sz w:val="28"/>
          <w:szCs w:val="28"/>
        </w:rPr>
        <w:t>забалансовом</w:t>
      </w:r>
      <w:proofErr w:type="spellEnd"/>
      <w:r w:rsidR="00342515" w:rsidRPr="00257BED">
        <w:rPr>
          <w:rFonts w:ascii="Times New Roman" w:hAnsi="Times New Roman" w:cs="Times New Roman"/>
          <w:sz w:val="28"/>
          <w:szCs w:val="28"/>
        </w:rPr>
        <w:t xml:space="preserve"> счете.</w:t>
      </w:r>
    </w:p>
    <w:p w:rsidR="00342515" w:rsidRPr="00257BED" w:rsidRDefault="00873D5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11.7</w:t>
      </w:r>
      <w:r w:rsidR="00342515" w:rsidRPr="00257BED">
        <w:rPr>
          <w:rFonts w:ascii="Times New Roman" w:hAnsi="Times New Roman" w:cs="Times New Roman"/>
          <w:sz w:val="28"/>
          <w:szCs w:val="28"/>
        </w:rPr>
        <w:t xml:space="preserve">. Отражение в учете </w:t>
      </w:r>
      <w:r>
        <w:rPr>
          <w:rFonts w:ascii="Times New Roman" w:hAnsi="Times New Roman" w:cs="Times New Roman"/>
          <w:sz w:val="28"/>
          <w:szCs w:val="28"/>
        </w:rPr>
        <w:t>Учреждения</w:t>
      </w:r>
      <w:r w:rsidR="00342515" w:rsidRPr="00257BED">
        <w:rPr>
          <w:rFonts w:ascii="Times New Roman" w:hAnsi="Times New Roman" w:cs="Times New Roman"/>
          <w:sz w:val="28"/>
          <w:szCs w:val="28"/>
        </w:rPr>
        <w:t xml:space="preserve">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w:t>
      </w:r>
      <w:proofErr w:type="spellStart"/>
      <w:r w:rsidR="00342515" w:rsidRPr="00257BED">
        <w:rPr>
          <w:rFonts w:ascii="Times New Roman" w:hAnsi="Times New Roman" w:cs="Times New Roman"/>
          <w:sz w:val="28"/>
          <w:szCs w:val="28"/>
        </w:rPr>
        <w:t>забалансовом</w:t>
      </w:r>
      <w:proofErr w:type="spellEnd"/>
      <w:r w:rsidR="00342515" w:rsidRPr="00257BED">
        <w:rPr>
          <w:rFonts w:ascii="Times New Roman" w:hAnsi="Times New Roman" w:cs="Times New Roman"/>
          <w:sz w:val="28"/>
          <w:szCs w:val="28"/>
        </w:rPr>
        <w:t xml:space="preserve"> счете 01 </w:t>
      </w:r>
      <w:r w:rsidR="004F693A" w:rsidRPr="00257BED">
        <w:rPr>
          <w:rFonts w:ascii="Times New Roman" w:hAnsi="Times New Roman" w:cs="Times New Roman"/>
          <w:sz w:val="28"/>
          <w:szCs w:val="28"/>
        </w:rPr>
        <w:t>«</w:t>
      </w:r>
      <w:r w:rsidR="00342515" w:rsidRPr="00257BED">
        <w:rPr>
          <w:rFonts w:ascii="Times New Roman" w:hAnsi="Times New Roman" w:cs="Times New Roman"/>
          <w:sz w:val="28"/>
          <w:szCs w:val="28"/>
        </w:rPr>
        <w:t>Имущество, полученное в пользование</w:t>
      </w:r>
      <w:r w:rsidR="004F693A" w:rsidRPr="00257BED">
        <w:rPr>
          <w:rFonts w:ascii="Times New Roman" w:hAnsi="Times New Roman" w:cs="Times New Roman"/>
          <w:sz w:val="28"/>
          <w:szCs w:val="28"/>
        </w:rPr>
        <w:t>»</w:t>
      </w:r>
      <w:r w:rsidR="00342515" w:rsidRPr="00257BED">
        <w:rPr>
          <w:rFonts w:ascii="Times New Roman" w:hAnsi="Times New Roman" w:cs="Times New Roman"/>
          <w:sz w:val="28"/>
          <w:szCs w:val="28"/>
        </w:rPr>
        <w:t>.</w:t>
      </w:r>
    </w:p>
    <w:p w:rsidR="00342515" w:rsidRPr="00257BED" w:rsidRDefault="00873D5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11.8</w:t>
      </w:r>
      <w:r w:rsidR="00342515" w:rsidRPr="00257BED">
        <w:rPr>
          <w:rFonts w:ascii="Times New Roman" w:hAnsi="Times New Roman" w:cs="Times New Roman"/>
          <w:sz w:val="28"/>
          <w:szCs w:val="28"/>
        </w:rPr>
        <w:t>. Единицей бюджетного учета непроизведенных активов является инвентарный объект.</w:t>
      </w:r>
    </w:p>
    <w:p w:rsidR="00342515" w:rsidRPr="00257BED" w:rsidRDefault="00873D5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11.9</w:t>
      </w:r>
      <w:r w:rsidR="00342515" w:rsidRPr="00257BED">
        <w:rPr>
          <w:rFonts w:ascii="Times New Roman" w:hAnsi="Times New Roman" w:cs="Times New Roman"/>
          <w:sz w:val="28"/>
          <w:szCs w:val="28"/>
        </w:rPr>
        <w:t>.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бюджетного учета.</w:t>
      </w:r>
    </w:p>
    <w:p w:rsidR="00342515" w:rsidRPr="00257BED" w:rsidRDefault="00342515">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lastRenderedPageBreak/>
        <w:t>Инвентарный номер, присвоенный объекту непроизведенных активов, сохраняется за ним в течение всего периода его учета.</w:t>
      </w:r>
    </w:p>
    <w:p w:rsidR="00342515" w:rsidRPr="00257BED" w:rsidRDefault="00342515">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342515" w:rsidRPr="00257BED" w:rsidRDefault="00873D5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11.</w:t>
      </w:r>
      <w:r w:rsidR="00342515" w:rsidRPr="00257BED">
        <w:rPr>
          <w:rFonts w:ascii="Times New Roman" w:hAnsi="Times New Roman" w:cs="Times New Roman"/>
          <w:sz w:val="28"/>
          <w:szCs w:val="28"/>
        </w:rPr>
        <w:t>1</w:t>
      </w:r>
      <w:r>
        <w:rPr>
          <w:rFonts w:ascii="Times New Roman" w:hAnsi="Times New Roman" w:cs="Times New Roman"/>
          <w:sz w:val="28"/>
          <w:szCs w:val="28"/>
        </w:rPr>
        <w:t>0</w:t>
      </w:r>
      <w:r w:rsidR="00342515" w:rsidRPr="00257BED">
        <w:rPr>
          <w:rFonts w:ascii="Times New Roman" w:hAnsi="Times New Roman" w:cs="Times New Roman"/>
          <w:sz w:val="28"/>
          <w:szCs w:val="28"/>
        </w:rPr>
        <w:t>. Аналитический учет объектов непроизведенных активов ведется в Инвентарной карточке учета основных средств.</w:t>
      </w:r>
    </w:p>
    <w:p w:rsidR="005D5FB3" w:rsidRDefault="00342515" w:rsidP="005D5FB3">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 (код </w:t>
      </w:r>
      <w:hyperlink r:id="rId97" w:history="1">
        <w:r w:rsidRPr="00257BED">
          <w:rPr>
            <w:rFonts w:ascii="Times New Roman" w:hAnsi="Times New Roman" w:cs="Times New Roman"/>
            <w:sz w:val="28"/>
            <w:szCs w:val="28"/>
          </w:rPr>
          <w:t>формы</w:t>
        </w:r>
      </w:hyperlink>
      <w:r w:rsidR="005D5FB3">
        <w:rPr>
          <w:rFonts w:ascii="Times New Roman" w:hAnsi="Times New Roman" w:cs="Times New Roman"/>
          <w:sz w:val="28"/>
          <w:szCs w:val="28"/>
        </w:rPr>
        <w:t xml:space="preserve"> по ОКУД 0504035).</w:t>
      </w:r>
    </w:p>
    <w:p w:rsidR="00342515" w:rsidRPr="00257BED" w:rsidRDefault="00873D5F" w:rsidP="005D5FB3">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11.11</w:t>
      </w:r>
      <w:r w:rsidR="00342515" w:rsidRPr="00257BED">
        <w:rPr>
          <w:rFonts w:ascii="Times New Roman" w:hAnsi="Times New Roman" w:cs="Times New Roman"/>
          <w:sz w:val="28"/>
          <w:szCs w:val="28"/>
        </w:rPr>
        <w:t xml:space="preserve">. Учет операций по выбытию и перемещению объектов непроизведенных активов ведется в </w:t>
      </w:r>
      <w:hyperlink r:id="rId98" w:history="1">
        <w:r w:rsidR="00342515" w:rsidRPr="00257BED">
          <w:rPr>
            <w:rFonts w:ascii="Times New Roman" w:hAnsi="Times New Roman" w:cs="Times New Roman"/>
            <w:sz w:val="28"/>
            <w:szCs w:val="28"/>
          </w:rPr>
          <w:t>Журнале</w:t>
        </w:r>
      </w:hyperlink>
      <w:r w:rsidR="00342515" w:rsidRPr="00257BED">
        <w:rPr>
          <w:rFonts w:ascii="Times New Roman" w:hAnsi="Times New Roman" w:cs="Times New Roman"/>
          <w:sz w:val="28"/>
          <w:szCs w:val="28"/>
        </w:rPr>
        <w:t xml:space="preserve"> операций по выбытию и перемещению нефинансовых активов.</w:t>
      </w:r>
    </w:p>
    <w:p w:rsidR="00342515" w:rsidRPr="00257BED" w:rsidRDefault="00342515" w:rsidP="005D5FB3">
      <w:pPr>
        <w:pStyle w:val="ConsPlusNormal"/>
        <w:spacing w:before="220"/>
        <w:ind w:firstLine="539"/>
        <w:contextualSpacing/>
        <w:jc w:val="both"/>
        <w:rPr>
          <w:rFonts w:ascii="Times New Roman" w:hAnsi="Times New Roman" w:cs="Times New Roman"/>
          <w:sz w:val="28"/>
          <w:szCs w:val="28"/>
        </w:rPr>
      </w:pPr>
      <w:r w:rsidRPr="00257BED">
        <w:rPr>
          <w:rFonts w:ascii="Times New Roman" w:hAnsi="Times New Roman" w:cs="Times New Roman"/>
          <w:sz w:val="28"/>
          <w:szCs w:val="28"/>
        </w:rPr>
        <w:t>Учет операций по поступлению объектов непроизведенных активов ведется:</w:t>
      </w:r>
    </w:p>
    <w:p w:rsidR="00342515" w:rsidRPr="00257BED" w:rsidRDefault="00342515" w:rsidP="005D5FB3">
      <w:pPr>
        <w:pStyle w:val="ConsPlusNormal"/>
        <w:spacing w:before="220"/>
        <w:ind w:firstLine="539"/>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в </w:t>
      </w:r>
      <w:hyperlink r:id="rId99" w:history="1">
        <w:r w:rsidRPr="00257BED">
          <w:rPr>
            <w:rFonts w:ascii="Times New Roman" w:hAnsi="Times New Roman" w:cs="Times New Roman"/>
            <w:sz w:val="28"/>
            <w:szCs w:val="28"/>
          </w:rPr>
          <w:t>Журнале</w:t>
        </w:r>
      </w:hyperlink>
      <w:r w:rsidRPr="00257BED">
        <w:rPr>
          <w:rFonts w:ascii="Times New Roman" w:hAnsi="Times New Roman" w:cs="Times New Roman"/>
          <w:sz w:val="28"/>
          <w:szCs w:val="28"/>
        </w:rPr>
        <w:t xml:space="preserve">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BA2A25" w:rsidRDefault="00342515" w:rsidP="00EF0E65">
      <w:pPr>
        <w:pStyle w:val="ConsPlusNormal"/>
        <w:spacing w:before="220"/>
        <w:ind w:firstLine="539"/>
        <w:contextualSpacing/>
        <w:jc w:val="both"/>
        <w:rPr>
          <w:rFonts w:ascii="Times New Roman" w:hAnsi="Times New Roman" w:cs="Times New Roman"/>
          <w:b/>
          <w:sz w:val="28"/>
          <w:szCs w:val="28"/>
        </w:rPr>
      </w:pPr>
      <w:r w:rsidRPr="00257BED">
        <w:rPr>
          <w:rFonts w:ascii="Times New Roman" w:hAnsi="Times New Roman" w:cs="Times New Roman"/>
          <w:sz w:val="28"/>
          <w:szCs w:val="28"/>
        </w:rPr>
        <w:t xml:space="preserve">в </w:t>
      </w:r>
      <w:hyperlink r:id="rId100" w:history="1">
        <w:r w:rsidRPr="00257BED">
          <w:rPr>
            <w:rFonts w:ascii="Times New Roman" w:hAnsi="Times New Roman" w:cs="Times New Roman"/>
            <w:sz w:val="28"/>
            <w:szCs w:val="28"/>
          </w:rPr>
          <w:t>Журнале</w:t>
        </w:r>
      </w:hyperlink>
      <w:r w:rsidRPr="00257BED">
        <w:rPr>
          <w:rFonts w:ascii="Times New Roman" w:hAnsi="Times New Roman" w:cs="Times New Roman"/>
          <w:sz w:val="28"/>
          <w:szCs w:val="28"/>
        </w:rPr>
        <w:t xml:space="preserve"> по прочим операциям - по иным операциям поступления объектов непроизведенных активов.</w:t>
      </w:r>
    </w:p>
    <w:p w:rsidR="008B1615" w:rsidRDefault="00EF0E65" w:rsidP="005D5FB3">
      <w:pPr>
        <w:pStyle w:val="ConsPlusNormal"/>
        <w:spacing w:before="220"/>
        <w:jc w:val="center"/>
        <w:rPr>
          <w:rFonts w:ascii="Times New Roman" w:hAnsi="Times New Roman" w:cs="Times New Roman"/>
          <w:b/>
          <w:sz w:val="28"/>
          <w:szCs w:val="28"/>
        </w:rPr>
      </w:pPr>
      <w:r>
        <w:rPr>
          <w:rFonts w:ascii="Times New Roman" w:hAnsi="Times New Roman" w:cs="Times New Roman"/>
          <w:b/>
          <w:sz w:val="28"/>
          <w:szCs w:val="28"/>
        </w:rPr>
        <w:t>1</w:t>
      </w:r>
      <w:r w:rsidR="008B1615" w:rsidRPr="008B1615">
        <w:rPr>
          <w:rFonts w:ascii="Times New Roman" w:hAnsi="Times New Roman" w:cs="Times New Roman"/>
          <w:b/>
          <w:sz w:val="28"/>
          <w:szCs w:val="28"/>
        </w:rPr>
        <w:t>2. Себестоимость оказанных услуг, выполненных работ</w:t>
      </w:r>
    </w:p>
    <w:p w:rsidR="005D5FB3" w:rsidRDefault="005D5FB3" w:rsidP="005D5FB3">
      <w:pPr>
        <w:pStyle w:val="ConsPlusNormal"/>
        <w:spacing w:before="220"/>
        <w:jc w:val="center"/>
        <w:rPr>
          <w:rFonts w:ascii="Times New Roman" w:hAnsi="Times New Roman" w:cs="Times New Roman"/>
          <w:b/>
          <w:sz w:val="28"/>
          <w:szCs w:val="28"/>
        </w:rPr>
      </w:pPr>
    </w:p>
    <w:p w:rsidR="008B1615" w:rsidRDefault="008B1615" w:rsidP="008B1615">
      <w:pPr>
        <w:pStyle w:val="ConsPlusNormal"/>
        <w:ind w:firstLine="540"/>
        <w:jc w:val="both"/>
        <w:rPr>
          <w:rFonts w:ascii="Times New Roman" w:hAnsi="Times New Roman" w:cs="Times New Roman"/>
          <w:sz w:val="28"/>
          <w:szCs w:val="28"/>
        </w:rPr>
      </w:pPr>
      <w:r w:rsidRPr="008B1615">
        <w:rPr>
          <w:rFonts w:ascii="Times New Roman" w:hAnsi="Times New Roman" w:cs="Times New Roman"/>
          <w:sz w:val="28"/>
          <w:szCs w:val="28"/>
        </w:rPr>
        <w:t xml:space="preserve">12.1. </w:t>
      </w:r>
      <w:r w:rsidR="008A6741">
        <w:rPr>
          <w:rFonts w:ascii="Times New Roman" w:hAnsi="Times New Roman" w:cs="Times New Roman"/>
          <w:sz w:val="28"/>
          <w:szCs w:val="28"/>
        </w:rPr>
        <w:t>Учет расходов по формированию  с</w:t>
      </w:r>
      <w:r w:rsidRPr="008B1615">
        <w:rPr>
          <w:rFonts w:ascii="Times New Roman" w:hAnsi="Times New Roman" w:cs="Times New Roman"/>
          <w:sz w:val="28"/>
          <w:szCs w:val="28"/>
        </w:rPr>
        <w:t>ебестоимост</w:t>
      </w:r>
      <w:r w:rsidR="008A6741">
        <w:rPr>
          <w:rFonts w:ascii="Times New Roman" w:hAnsi="Times New Roman" w:cs="Times New Roman"/>
          <w:sz w:val="28"/>
          <w:szCs w:val="28"/>
        </w:rPr>
        <w:t>и</w:t>
      </w:r>
      <w:r w:rsidRPr="008B1615">
        <w:rPr>
          <w:rFonts w:ascii="Times New Roman" w:hAnsi="Times New Roman" w:cs="Times New Roman"/>
          <w:sz w:val="28"/>
          <w:szCs w:val="28"/>
        </w:rPr>
        <w:t xml:space="preserve"> </w:t>
      </w:r>
      <w:r w:rsidR="008A6741">
        <w:rPr>
          <w:rFonts w:ascii="Times New Roman" w:hAnsi="Times New Roman" w:cs="Times New Roman"/>
          <w:sz w:val="28"/>
          <w:szCs w:val="28"/>
        </w:rPr>
        <w:t>ведется раздельно по группам видов услуг</w:t>
      </w:r>
      <w:proofErr w:type="gramStart"/>
      <w:r w:rsidR="008A6741">
        <w:rPr>
          <w:rFonts w:ascii="Times New Roman" w:hAnsi="Times New Roman" w:cs="Times New Roman"/>
          <w:sz w:val="28"/>
          <w:szCs w:val="28"/>
        </w:rPr>
        <w:t xml:space="preserve"> :</w:t>
      </w:r>
      <w:proofErr w:type="gramEnd"/>
    </w:p>
    <w:p w:rsidR="008A6741" w:rsidRDefault="008A6741" w:rsidP="008B16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рамках выполнения государственного задания по наименованию государственной услуги – спортивная подготовка по олимпийским видам спорта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дзюдо);</w:t>
      </w:r>
    </w:p>
    <w:p w:rsidR="008A6741" w:rsidRDefault="008A6741" w:rsidP="008B16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рамках приносящей доход деятельности по номенклатуре оказываемых услуг. </w:t>
      </w:r>
    </w:p>
    <w:p w:rsidR="008B1615" w:rsidRDefault="008B1615" w:rsidP="008B16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w:t>
      </w:r>
      <w:r w:rsidR="008A6741">
        <w:rPr>
          <w:rFonts w:ascii="Times New Roman" w:hAnsi="Times New Roman" w:cs="Times New Roman"/>
          <w:sz w:val="28"/>
          <w:szCs w:val="28"/>
        </w:rPr>
        <w:t xml:space="preserve"> Так как деятельность  Учреждения направлена на оказание одного вида услуг - спортивная подготовка по олимпийским видам спорта </w:t>
      </w:r>
      <w:proofErr w:type="gramStart"/>
      <w:r w:rsidR="008A6741">
        <w:rPr>
          <w:rFonts w:ascii="Times New Roman" w:hAnsi="Times New Roman" w:cs="Times New Roman"/>
          <w:sz w:val="28"/>
          <w:szCs w:val="28"/>
        </w:rPr>
        <w:t xml:space="preserve">( </w:t>
      </w:r>
      <w:proofErr w:type="gramEnd"/>
      <w:r w:rsidR="008A6741">
        <w:rPr>
          <w:rFonts w:ascii="Times New Roman" w:hAnsi="Times New Roman" w:cs="Times New Roman"/>
          <w:sz w:val="28"/>
          <w:szCs w:val="28"/>
        </w:rPr>
        <w:t>дзюдо)</w:t>
      </w:r>
      <w:r w:rsidR="00D876BC">
        <w:rPr>
          <w:rFonts w:ascii="Times New Roman" w:hAnsi="Times New Roman" w:cs="Times New Roman"/>
          <w:sz w:val="28"/>
          <w:szCs w:val="28"/>
        </w:rPr>
        <w:t xml:space="preserve">, </w:t>
      </w:r>
      <w:r w:rsidR="006863DA">
        <w:rPr>
          <w:rFonts w:ascii="Times New Roman" w:hAnsi="Times New Roman" w:cs="Times New Roman"/>
          <w:sz w:val="28"/>
          <w:szCs w:val="28"/>
        </w:rPr>
        <w:t>все затраты</w:t>
      </w:r>
      <w:r w:rsidRPr="008B1615">
        <w:rPr>
          <w:rFonts w:ascii="Times New Roman" w:hAnsi="Times New Roman" w:cs="Times New Roman"/>
          <w:sz w:val="28"/>
          <w:szCs w:val="28"/>
        </w:rPr>
        <w:t>, непосредственно</w:t>
      </w:r>
      <w:r w:rsidR="00BA2A25">
        <w:rPr>
          <w:rFonts w:ascii="Times New Roman" w:hAnsi="Times New Roman" w:cs="Times New Roman"/>
          <w:sz w:val="28"/>
          <w:szCs w:val="28"/>
        </w:rPr>
        <w:t xml:space="preserve"> связанные с её оказанием, </w:t>
      </w:r>
      <w:r w:rsidR="006863DA">
        <w:rPr>
          <w:rFonts w:ascii="Times New Roman" w:hAnsi="Times New Roman" w:cs="Times New Roman"/>
          <w:sz w:val="28"/>
          <w:szCs w:val="28"/>
        </w:rPr>
        <w:t xml:space="preserve">относятся к прямым </w:t>
      </w:r>
      <w:r w:rsidR="000F0E6D">
        <w:rPr>
          <w:rFonts w:ascii="Times New Roman" w:hAnsi="Times New Roman" w:cs="Times New Roman"/>
          <w:sz w:val="28"/>
          <w:szCs w:val="28"/>
        </w:rPr>
        <w:t xml:space="preserve">  В целях бухгалтерского учета в составе  прямых расходов учитываются расходы </w:t>
      </w:r>
      <w:r w:rsidR="00BA2A25">
        <w:rPr>
          <w:rFonts w:ascii="Times New Roman" w:hAnsi="Times New Roman" w:cs="Times New Roman"/>
          <w:sz w:val="28"/>
          <w:szCs w:val="28"/>
        </w:rPr>
        <w:t xml:space="preserve"> :</w:t>
      </w:r>
    </w:p>
    <w:p w:rsidR="00BA2A25" w:rsidRPr="009B63EA" w:rsidRDefault="00BA2A25" w:rsidP="008B16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оплату труда и начисления на выплаты по оплате труда </w:t>
      </w:r>
      <w:r w:rsidR="006863DA">
        <w:rPr>
          <w:rFonts w:ascii="Times New Roman" w:hAnsi="Times New Roman" w:cs="Times New Roman"/>
          <w:sz w:val="28"/>
          <w:szCs w:val="28"/>
        </w:rPr>
        <w:t>сотрудников</w:t>
      </w:r>
      <w:r w:rsidRPr="009B63EA">
        <w:rPr>
          <w:rFonts w:ascii="Times New Roman" w:hAnsi="Times New Roman" w:cs="Times New Roman"/>
          <w:sz w:val="28"/>
          <w:szCs w:val="28"/>
        </w:rPr>
        <w:t xml:space="preserve"> учреждения;</w:t>
      </w:r>
    </w:p>
    <w:p w:rsidR="009B63EA" w:rsidRDefault="00BA2A25" w:rsidP="009B63EA">
      <w:pPr>
        <w:pStyle w:val="ConsPlusNormal"/>
        <w:ind w:firstLine="540"/>
        <w:jc w:val="both"/>
        <w:rPr>
          <w:rFonts w:ascii="Times New Roman" w:hAnsi="Times New Roman" w:cs="Times New Roman"/>
          <w:sz w:val="28"/>
          <w:szCs w:val="28"/>
        </w:rPr>
      </w:pPr>
      <w:r w:rsidRPr="009B63EA">
        <w:rPr>
          <w:rFonts w:ascii="Times New Roman" w:hAnsi="Times New Roman" w:cs="Times New Roman"/>
          <w:sz w:val="28"/>
          <w:szCs w:val="28"/>
        </w:rPr>
        <w:t>-</w:t>
      </w:r>
      <w:r w:rsidR="006D61AE">
        <w:rPr>
          <w:rFonts w:ascii="Times New Roman" w:hAnsi="Times New Roman" w:cs="Times New Roman"/>
          <w:sz w:val="28"/>
          <w:szCs w:val="28"/>
        </w:rPr>
        <w:t xml:space="preserve"> </w:t>
      </w:r>
      <w:r w:rsidR="000F0E6D">
        <w:rPr>
          <w:rFonts w:ascii="Times New Roman" w:hAnsi="Times New Roman" w:cs="Times New Roman"/>
          <w:sz w:val="28"/>
          <w:szCs w:val="28"/>
        </w:rPr>
        <w:t xml:space="preserve"> </w:t>
      </w:r>
      <w:r w:rsidR="006863DA">
        <w:rPr>
          <w:rFonts w:ascii="Times New Roman" w:hAnsi="Times New Roman" w:cs="Times New Roman"/>
          <w:sz w:val="28"/>
          <w:szCs w:val="28"/>
        </w:rPr>
        <w:t>списание</w:t>
      </w:r>
      <w:r w:rsidR="005A33E3" w:rsidRPr="009B63EA">
        <w:rPr>
          <w:rFonts w:ascii="Times New Roman" w:hAnsi="Times New Roman" w:cs="Times New Roman"/>
          <w:sz w:val="28"/>
          <w:szCs w:val="28"/>
        </w:rPr>
        <w:t xml:space="preserve"> материальных запасов и особо ценного движимого имущества, потребляемых в процессе </w:t>
      </w:r>
      <w:r w:rsidR="004C4A98" w:rsidRPr="009B63EA">
        <w:rPr>
          <w:rFonts w:ascii="Times New Roman" w:hAnsi="Times New Roman" w:cs="Times New Roman"/>
          <w:sz w:val="28"/>
          <w:szCs w:val="28"/>
        </w:rPr>
        <w:t>оказания услуги</w:t>
      </w:r>
      <w:r w:rsidR="009B63EA">
        <w:rPr>
          <w:rFonts w:ascii="Times New Roman" w:hAnsi="Times New Roman" w:cs="Times New Roman"/>
          <w:sz w:val="28"/>
          <w:szCs w:val="28"/>
        </w:rPr>
        <w:t xml:space="preserve"> с учетом срока полезного использования</w:t>
      </w:r>
      <w:r w:rsidR="0045444E">
        <w:rPr>
          <w:rFonts w:ascii="Times New Roman" w:hAnsi="Times New Roman" w:cs="Times New Roman"/>
          <w:sz w:val="28"/>
          <w:szCs w:val="28"/>
        </w:rPr>
        <w:t>;</w:t>
      </w:r>
    </w:p>
    <w:p w:rsidR="006D61AE" w:rsidRDefault="006D61AE" w:rsidP="009B63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F0E6D">
        <w:rPr>
          <w:rFonts w:ascii="Times New Roman" w:hAnsi="Times New Roman" w:cs="Times New Roman"/>
          <w:sz w:val="28"/>
          <w:szCs w:val="28"/>
        </w:rPr>
        <w:t xml:space="preserve">  </w:t>
      </w:r>
      <w:r>
        <w:rPr>
          <w:rFonts w:ascii="Times New Roman" w:hAnsi="Times New Roman" w:cs="Times New Roman"/>
          <w:sz w:val="28"/>
          <w:szCs w:val="28"/>
        </w:rPr>
        <w:t>преданные в эксплуатацию объекты основных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оимостью до 10 000 руб. включительно, которые используются при оказании услуги;</w:t>
      </w:r>
    </w:p>
    <w:p w:rsidR="006D61AE" w:rsidRDefault="006D61AE" w:rsidP="006D61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F0E6D">
        <w:rPr>
          <w:rFonts w:ascii="Times New Roman" w:hAnsi="Times New Roman" w:cs="Times New Roman"/>
          <w:sz w:val="28"/>
          <w:szCs w:val="28"/>
        </w:rPr>
        <w:t xml:space="preserve">  </w:t>
      </w:r>
      <w:r>
        <w:rPr>
          <w:rFonts w:ascii="Times New Roman" w:hAnsi="Times New Roman" w:cs="Times New Roman"/>
          <w:sz w:val="28"/>
          <w:szCs w:val="28"/>
        </w:rPr>
        <w:t>сумма амортизации основных средств, используемых при оказании  услуги;</w:t>
      </w:r>
    </w:p>
    <w:p w:rsidR="006D61AE" w:rsidRDefault="006D61AE" w:rsidP="006D61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D61AE">
        <w:rPr>
          <w:rFonts w:ascii="Times New Roman" w:hAnsi="Times New Roman" w:cs="Times New Roman"/>
          <w:sz w:val="28"/>
          <w:szCs w:val="28"/>
        </w:rPr>
        <w:t xml:space="preserve"> </w:t>
      </w:r>
      <w:r w:rsidR="000F0E6D">
        <w:rPr>
          <w:rFonts w:ascii="Times New Roman" w:hAnsi="Times New Roman" w:cs="Times New Roman"/>
          <w:sz w:val="28"/>
          <w:szCs w:val="28"/>
        </w:rPr>
        <w:t xml:space="preserve"> </w:t>
      </w:r>
      <w:r>
        <w:rPr>
          <w:rFonts w:ascii="Times New Roman" w:hAnsi="Times New Roman" w:cs="Times New Roman"/>
          <w:sz w:val="28"/>
          <w:szCs w:val="28"/>
        </w:rPr>
        <w:t xml:space="preserve"> по содержанию недвижимого имущества, в том числе расходы на оплату коммунальных услуг, расходы на эксплуатацию системы охранной </w:t>
      </w:r>
      <w:r>
        <w:rPr>
          <w:rFonts w:ascii="Times New Roman" w:hAnsi="Times New Roman" w:cs="Times New Roman"/>
          <w:sz w:val="28"/>
          <w:szCs w:val="28"/>
        </w:rPr>
        <w:lastRenderedPageBreak/>
        <w:t>сигнализации и противопожарной безопасности, расходы на содержание прилегающих территорий;</w:t>
      </w:r>
    </w:p>
    <w:p w:rsidR="001713B0" w:rsidRDefault="006D61AE" w:rsidP="00171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713B0">
        <w:rPr>
          <w:rFonts w:ascii="Times New Roman" w:hAnsi="Times New Roman" w:cs="Times New Roman"/>
          <w:sz w:val="28"/>
          <w:szCs w:val="28"/>
        </w:rPr>
        <w:t xml:space="preserve"> </w:t>
      </w:r>
      <w:r w:rsidR="000F0E6D">
        <w:rPr>
          <w:rFonts w:ascii="Times New Roman" w:hAnsi="Times New Roman" w:cs="Times New Roman"/>
          <w:sz w:val="28"/>
          <w:szCs w:val="28"/>
        </w:rPr>
        <w:t xml:space="preserve">   </w:t>
      </w:r>
      <w:r w:rsidR="001713B0">
        <w:rPr>
          <w:rFonts w:ascii="Times New Roman" w:hAnsi="Times New Roman" w:cs="Times New Roman"/>
          <w:sz w:val="28"/>
          <w:szCs w:val="28"/>
        </w:rPr>
        <w:t>на услуги связи;</w:t>
      </w:r>
    </w:p>
    <w:p w:rsidR="000F0E6D" w:rsidRDefault="000F0E6D" w:rsidP="00171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транспортные услуги;</w:t>
      </w:r>
    </w:p>
    <w:p w:rsidR="001713B0" w:rsidRDefault="001713B0" w:rsidP="00171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F0E6D">
        <w:rPr>
          <w:rFonts w:ascii="Times New Roman" w:hAnsi="Times New Roman" w:cs="Times New Roman"/>
          <w:sz w:val="28"/>
          <w:szCs w:val="28"/>
        </w:rPr>
        <w:t xml:space="preserve">   </w:t>
      </w:r>
      <w:r>
        <w:rPr>
          <w:rFonts w:ascii="Times New Roman" w:hAnsi="Times New Roman" w:cs="Times New Roman"/>
          <w:sz w:val="28"/>
          <w:szCs w:val="28"/>
        </w:rPr>
        <w:t>на охрану учреждения;</w:t>
      </w:r>
    </w:p>
    <w:p w:rsidR="006D61AE" w:rsidRDefault="006D61AE" w:rsidP="006D61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F0E6D">
        <w:rPr>
          <w:rFonts w:ascii="Times New Roman" w:hAnsi="Times New Roman" w:cs="Times New Roman"/>
          <w:sz w:val="28"/>
          <w:szCs w:val="28"/>
        </w:rPr>
        <w:t xml:space="preserve">    </w:t>
      </w:r>
      <w:r>
        <w:rPr>
          <w:rFonts w:ascii="Times New Roman" w:hAnsi="Times New Roman" w:cs="Times New Roman"/>
          <w:sz w:val="28"/>
          <w:szCs w:val="28"/>
        </w:rPr>
        <w:t>на аренду помещений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которые используются для оказании  услуги;</w:t>
      </w:r>
    </w:p>
    <w:p w:rsidR="006D61AE" w:rsidRDefault="006D61AE" w:rsidP="009B63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D3914">
        <w:rPr>
          <w:rFonts w:ascii="Times New Roman" w:hAnsi="Times New Roman" w:cs="Times New Roman"/>
          <w:sz w:val="28"/>
          <w:szCs w:val="28"/>
        </w:rPr>
        <w:t xml:space="preserve"> </w:t>
      </w:r>
      <w:r>
        <w:rPr>
          <w:rFonts w:ascii="Times New Roman" w:hAnsi="Times New Roman" w:cs="Times New Roman"/>
          <w:sz w:val="28"/>
          <w:szCs w:val="28"/>
        </w:rPr>
        <w:t xml:space="preserve">на проезд, проживание и питание спортсменов и тренеров на выездные соревнования; </w:t>
      </w:r>
    </w:p>
    <w:p w:rsidR="0045444E" w:rsidRDefault="0045444E" w:rsidP="009B63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D61AE">
        <w:rPr>
          <w:rFonts w:ascii="Times New Roman" w:hAnsi="Times New Roman" w:cs="Times New Roman"/>
          <w:sz w:val="28"/>
          <w:szCs w:val="28"/>
        </w:rPr>
        <w:t>командировочные расходы административно-управленческого персонала;</w:t>
      </w:r>
    </w:p>
    <w:p w:rsidR="006D61AE" w:rsidRDefault="006D61AE" w:rsidP="009B63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F0E6D">
        <w:rPr>
          <w:rFonts w:ascii="Times New Roman" w:hAnsi="Times New Roman" w:cs="Times New Roman"/>
          <w:sz w:val="28"/>
          <w:szCs w:val="28"/>
        </w:rPr>
        <w:t xml:space="preserve">  </w:t>
      </w:r>
      <w:r>
        <w:rPr>
          <w:rFonts w:ascii="Times New Roman" w:hAnsi="Times New Roman" w:cs="Times New Roman"/>
          <w:sz w:val="28"/>
          <w:szCs w:val="28"/>
        </w:rPr>
        <w:t>медицинский осмотр сотрудников Учреждения;</w:t>
      </w:r>
    </w:p>
    <w:p w:rsidR="001713B0" w:rsidRDefault="001713B0" w:rsidP="009B63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F0E6D">
        <w:rPr>
          <w:rFonts w:ascii="Times New Roman" w:hAnsi="Times New Roman" w:cs="Times New Roman"/>
          <w:sz w:val="28"/>
          <w:szCs w:val="28"/>
        </w:rPr>
        <w:t xml:space="preserve">   на содержание прилегающих территорий;</w:t>
      </w:r>
    </w:p>
    <w:p w:rsidR="000F0E6D" w:rsidRDefault="000F0E6D" w:rsidP="009B63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прочие работы и услуги на общехозяйственные нужды. </w:t>
      </w:r>
    </w:p>
    <w:p w:rsidR="000F0E6D" w:rsidRPr="000F0E6D" w:rsidRDefault="000F0E6D" w:rsidP="000F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D3914">
        <w:rPr>
          <w:rFonts w:ascii="Times New Roman" w:eastAsia="Times New Roman" w:hAnsi="Times New Roman"/>
          <w:sz w:val="28"/>
          <w:szCs w:val="28"/>
          <w:lang w:eastAsia="ru-RU"/>
        </w:rPr>
        <w:t>в</w:t>
      </w:r>
      <w:r w:rsidRPr="000F0E6D">
        <w:rPr>
          <w:rFonts w:ascii="Times New Roman" w:eastAsia="Times New Roman" w:hAnsi="Times New Roman"/>
          <w:sz w:val="28"/>
          <w:szCs w:val="28"/>
          <w:lang w:eastAsia="ru-RU"/>
        </w:rPr>
        <w:t xml:space="preserve"> части не</w:t>
      </w:r>
      <w:r>
        <w:rPr>
          <w:rFonts w:ascii="Times New Roman" w:eastAsia="Times New Roman" w:hAnsi="Times New Roman"/>
          <w:sz w:val="28"/>
          <w:szCs w:val="28"/>
          <w:lang w:eastAsia="ru-RU"/>
        </w:rPr>
        <w:t xml:space="preserve"> </w:t>
      </w:r>
      <w:proofErr w:type="gramStart"/>
      <w:r w:rsidRPr="000F0E6D">
        <w:rPr>
          <w:rFonts w:ascii="Times New Roman" w:eastAsia="Times New Roman" w:hAnsi="Times New Roman"/>
          <w:sz w:val="28"/>
          <w:szCs w:val="28"/>
          <w:lang w:eastAsia="ru-RU"/>
        </w:rPr>
        <w:t>распределяемых</w:t>
      </w:r>
      <w:proofErr w:type="gramEnd"/>
      <w:r w:rsidRPr="000F0E6D">
        <w:rPr>
          <w:rFonts w:ascii="Times New Roman" w:eastAsia="Times New Roman" w:hAnsi="Times New Roman"/>
          <w:sz w:val="28"/>
          <w:szCs w:val="28"/>
          <w:lang w:eastAsia="ru-RU"/>
        </w:rPr>
        <w:t xml:space="preserve"> счет Х.109.82.ХХХ:</w:t>
      </w:r>
    </w:p>
    <w:p w:rsidR="000F0E6D" w:rsidRPr="000F0E6D" w:rsidRDefault="002D3914" w:rsidP="000F0E6D">
      <w:pPr>
        <w:autoSpaceDE w:val="0"/>
        <w:autoSpaceDN w:val="0"/>
        <w:spacing w:line="240" w:lineRule="auto"/>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0F0E6D" w:rsidRPr="000F0E6D">
        <w:rPr>
          <w:rFonts w:ascii="Times New Roman" w:eastAsia="Times New Roman" w:hAnsi="Times New Roman"/>
          <w:sz w:val="28"/>
          <w:szCs w:val="28"/>
          <w:lang w:eastAsia="ru-RU"/>
        </w:rPr>
        <w:t xml:space="preserve"> затраты на оплату  аудиторских,  консультационных  и информационных услуг;                                                                      </w:t>
      </w:r>
    </w:p>
    <w:p w:rsidR="000F0E6D" w:rsidRPr="000F0E6D" w:rsidRDefault="002D3914" w:rsidP="000F0E6D">
      <w:pPr>
        <w:autoSpaceDE w:val="0"/>
        <w:autoSpaceDN w:val="0"/>
        <w:spacing w:line="240" w:lineRule="auto"/>
        <w:ind w:firstLine="99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0F0E6D" w:rsidRPr="000F0E6D">
        <w:rPr>
          <w:rFonts w:ascii="Times New Roman" w:eastAsia="Times New Roman" w:hAnsi="Times New Roman"/>
          <w:sz w:val="28"/>
          <w:szCs w:val="28"/>
          <w:lang w:eastAsia="ru-RU"/>
        </w:rPr>
        <w:t xml:space="preserve"> затраты на уплату государственных пошлин  за  получение документов,</w:t>
      </w:r>
      <w:r w:rsidR="000F0E6D">
        <w:rPr>
          <w:rFonts w:ascii="Times New Roman" w:eastAsia="Times New Roman" w:hAnsi="Times New Roman"/>
          <w:sz w:val="28"/>
          <w:szCs w:val="28"/>
          <w:lang w:eastAsia="ru-RU"/>
        </w:rPr>
        <w:t xml:space="preserve"> </w:t>
      </w:r>
      <w:r w:rsidR="000F0E6D" w:rsidRPr="000F0E6D">
        <w:rPr>
          <w:rFonts w:ascii="Times New Roman" w:eastAsia="Times New Roman" w:hAnsi="Times New Roman"/>
          <w:sz w:val="28"/>
          <w:szCs w:val="28"/>
          <w:lang w:eastAsia="ru-RU"/>
        </w:rPr>
        <w:t xml:space="preserve">необходимых для ведения деятельности (лицензии, свидетельства и т.п.);   </w:t>
      </w:r>
    </w:p>
    <w:p w:rsidR="000F0E6D" w:rsidRPr="000F0E6D" w:rsidRDefault="000F0E6D" w:rsidP="000F0E6D">
      <w:pPr>
        <w:autoSpaceDE w:val="0"/>
        <w:autoSpaceDN w:val="0"/>
        <w:spacing w:line="240" w:lineRule="auto"/>
        <w:ind w:firstLine="993"/>
        <w:contextualSpacing/>
        <w:jc w:val="both"/>
        <w:rPr>
          <w:rFonts w:ascii="Times New Roman" w:eastAsia="Times New Roman" w:hAnsi="Times New Roman"/>
          <w:sz w:val="28"/>
          <w:szCs w:val="28"/>
          <w:lang w:eastAsia="ru-RU"/>
        </w:rPr>
      </w:pPr>
      <w:r w:rsidRPr="000F0E6D">
        <w:rPr>
          <w:rFonts w:ascii="Times New Roman" w:eastAsia="Times New Roman" w:hAnsi="Times New Roman"/>
          <w:sz w:val="28"/>
          <w:szCs w:val="28"/>
          <w:lang w:eastAsia="ru-RU"/>
        </w:rPr>
        <w:t> </w:t>
      </w:r>
      <w:r w:rsidR="002D3914">
        <w:rPr>
          <w:rFonts w:ascii="Times New Roman" w:eastAsia="Times New Roman" w:hAnsi="Times New Roman"/>
          <w:sz w:val="28"/>
          <w:szCs w:val="28"/>
          <w:lang w:eastAsia="ru-RU"/>
        </w:rPr>
        <w:t xml:space="preserve">- </w:t>
      </w:r>
      <w:r w:rsidRPr="000F0E6D">
        <w:rPr>
          <w:rFonts w:ascii="Times New Roman" w:eastAsia="Times New Roman" w:hAnsi="Times New Roman"/>
          <w:sz w:val="28"/>
          <w:szCs w:val="28"/>
          <w:lang w:eastAsia="ru-RU"/>
        </w:rPr>
        <w:t xml:space="preserve"> затраты на оплату рекламных услуг; </w:t>
      </w:r>
    </w:p>
    <w:p w:rsidR="006D61AE" w:rsidRPr="009B63EA" w:rsidRDefault="000F0E6D" w:rsidP="002D3914">
      <w:pPr>
        <w:autoSpaceDE w:val="0"/>
        <w:autoSpaceDN w:val="0"/>
        <w:spacing w:line="240" w:lineRule="auto"/>
        <w:ind w:firstLine="993"/>
        <w:contextualSpacing/>
        <w:jc w:val="both"/>
        <w:rPr>
          <w:rFonts w:ascii="Times New Roman" w:hAnsi="Times New Roman"/>
          <w:sz w:val="28"/>
          <w:szCs w:val="28"/>
        </w:rPr>
      </w:pPr>
      <w:r w:rsidRPr="000F0E6D">
        <w:rPr>
          <w:rFonts w:ascii="Times New Roman" w:eastAsia="Times New Roman" w:hAnsi="Times New Roman"/>
          <w:sz w:val="28"/>
          <w:szCs w:val="28"/>
          <w:lang w:eastAsia="ru-RU"/>
        </w:rPr>
        <w:t> </w:t>
      </w:r>
      <w:r w:rsidR="002D3914">
        <w:rPr>
          <w:rFonts w:ascii="Times New Roman" w:eastAsia="Times New Roman" w:hAnsi="Times New Roman"/>
          <w:sz w:val="28"/>
          <w:szCs w:val="28"/>
          <w:lang w:eastAsia="ru-RU"/>
        </w:rPr>
        <w:t>-</w:t>
      </w:r>
      <w:r w:rsidRPr="000F0E6D">
        <w:rPr>
          <w:rFonts w:ascii="Times New Roman" w:eastAsia="Times New Roman" w:hAnsi="Times New Roman"/>
          <w:sz w:val="28"/>
          <w:szCs w:val="28"/>
          <w:lang w:eastAsia="ru-RU"/>
        </w:rPr>
        <w:t xml:space="preserve"> затраты на оплату посреднических услуг.</w:t>
      </w:r>
      <w:r w:rsidRPr="000F0E6D">
        <w:rPr>
          <w:rFonts w:ascii="Courier New" w:eastAsia="Times New Roman" w:hAnsi="Courier New" w:cs="Courier New"/>
          <w:sz w:val="20"/>
          <w:szCs w:val="20"/>
          <w:lang w:eastAsia="ru-RU"/>
        </w:rPr>
        <w:t> </w:t>
      </w:r>
      <w:r w:rsidRPr="000F0E6D">
        <w:rPr>
          <w:rFonts w:ascii="Times New Roman" w:eastAsia="Times New Roman" w:hAnsi="Times New Roman"/>
          <w:sz w:val="28"/>
          <w:szCs w:val="28"/>
          <w:lang w:eastAsia="ru-RU"/>
        </w:rPr>
        <w:t>     </w:t>
      </w:r>
    </w:p>
    <w:p w:rsidR="00473583" w:rsidRPr="00473583" w:rsidRDefault="00473583" w:rsidP="004735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12.3. </w:t>
      </w:r>
      <w:r w:rsidRPr="00473583">
        <w:rPr>
          <w:rFonts w:ascii="Times New Roman" w:eastAsia="Times New Roman" w:hAnsi="Times New Roman"/>
          <w:sz w:val="28"/>
          <w:szCs w:val="28"/>
          <w:lang w:eastAsia="ru-RU"/>
        </w:rPr>
        <w:t>Отражен</w:t>
      </w:r>
      <w:r>
        <w:rPr>
          <w:rFonts w:ascii="Times New Roman" w:eastAsia="Times New Roman" w:hAnsi="Times New Roman"/>
          <w:sz w:val="28"/>
          <w:szCs w:val="28"/>
          <w:lang w:eastAsia="ru-RU"/>
        </w:rPr>
        <w:t xml:space="preserve">ие в бухгалтерском учете прямых </w:t>
      </w:r>
      <w:r w:rsidRPr="00473583">
        <w:rPr>
          <w:rFonts w:ascii="Times New Roman" w:eastAsia="Times New Roman" w:hAnsi="Times New Roman"/>
          <w:sz w:val="28"/>
          <w:szCs w:val="28"/>
          <w:lang w:eastAsia="ru-RU"/>
        </w:rPr>
        <w:t xml:space="preserve"> затрат производ</w:t>
      </w:r>
      <w:r>
        <w:rPr>
          <w:rFonts w:ascii="Times New Roman" w:eastAsia="Times New Roman" w:hAnsi="Times New Roman"/>
          <w:sz w:val="28"/>
          <w:szCs w:val="28"/>
          <w:lang w:eastAsia="ru-RU"/>
        </w:rPr>
        <w:t>и</w:t>
      </w:r>
      <w:r w:rsidRPr="00473583">
        <w:rPr>
          <w:rFonts w:ascii="Times New Roman" w:eastAsia="Times New Roman" w:hAnsi="Times New Roman"/>
          <w:sz w:val="28"/>
          <w:szCs w:val="28"/>
          <w:lang w:eastAsia="ru-RU"/>
        </w:rPr>
        <w:t xml:space="preserve">тся на основании первичных документов, </w:t>
      </w:r>
      <w:r>
        <w:rPr>
          <w:rFonts w:ascii="Times New Roman" w:eastAsia="Times New Roman" w:hAnsi="Times New Roman"/>
          <w:sz w:val="28"/>
          <w:szCs w:val="28"/>
          <w:lang w:eastAsia="ru-RU"/>
        </w:rPr>
        <w:t>в</w:t>
      </w:r>
      <w:r w:rsidRPr="00473583">
        <w:rPr>
          <w:rFonts w:ascii="Times New Roman" w:eastAsia="Times New Roman" w:hAnsi="Times New Roman"/>
          <w:sz w:val="28"/>
          <w:szCs w:val="28"/>
          <w:lang w:eastAsia="ru-RU"/>
        </w:rPr>
        <w:t xml:space="preserve"> которых указываются сведения, позволяющие отнести затраты на конкретное КФО</w:t>
      </w:r>
      <w:proofErr w:type="gramStart"/>
      <w:r w:rsidRPr="00473583">
        <w:rPr>
          <w:rFonts w:ascii="Times New Roman" w:eastAsia="Times New Roman" w:hAnsi="Times New Roman"/>
          <w:sz w:val="28"/>
          <w:szCs w:val="28"/>
          <w:lang w:eastAsia="ru-RU"/>
        </w:rPr>
        <w:t xml:space="preserve"> .</w:t>
      </w:r>
      <w:proofErr w:type="gramEnd"/>
    </w:p>
    <w:p w:rsidR="00473583" w:rsidRDefault="00473583" w:rsidP="004735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8"/>
          <w:szCs w:val="28"/>
          <w:lang w:eastAsia="ru-RU"/>
        </w:rPr>
      </w:pPr>
      <w:r w:rsidRPr="00473583">
        <w:rPr>
          <w:rFonts w:ascii="Times New Roman" w:eastAsia="Times New Roman" w:hAnsi="Times New Roman"/>
          <w:sz w:val="28"/>
          <w:szCs w:val="28"/>
          <w:lang w:eastAsia="ru-RU"/>
        </w:rPr>
        <w:tab/>
      </w:r>
      <w:r>
        <w:rPr>
          <w:rFonts w:ascii="Times New Roman" w:eastAsia="Times New Roman" w:hAnsi="Times New Roman"/>
          <w:sz w:val="28"/>
          <w:szCs w:val="28"/>
          <w:lang w:eastAsia="ru-RU"/>
        </w:rPr>
        <w:t>Ответственное лицо</w:t>
      </w:r>
      <w:r w:rsidRPr="00473583">
        <w:rPr>
          <w:rFonts w:ascii="Times New Roman" w:eastAsia="Times New Roman" w:hAnsi="Times New Roman"/>
          <w:sz w:val="28"/>
          <w:szCs w:val="28"/>
          <w:lang w:eastAsia="ru-RU"/>
        </w:rPr>
        <w:t xml:space="preserve"> за отражение сведений  в первичном документ</w:t>
      </w:r>
      <w:proofErr w:type="gramStart"/>
      <w:r w:rsidRPr="00473583">
        <w:rPr>
          <w:rFonts w:ascii="Times New Roman" w:eastAsia="Times New Roman" w:hAnsi="Times New Roman"/>
          <w:sz w:val="28"/>
          <w:szCs w:val="28"/>
          <w:lang w:eastAsia="ru-RU"/>
        </w:rPr>
        <w:t>е</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главный бухгалтер у</w:t>
      </w:r>
      <w:r w:rsidRPr="00473583">
        <w:rPr>
          <w:rFonts w:ascii="Times New Roman" w:eastAsia="Times New Roman" w:hAnsi="Times New Roman"/>
          <w:sz w:val="28"/>
          <w:szCs w:val="28"/>
          <w:lang w:eastAsia="ru-RU"/>
        </w:rPr>
        <w:t>чреждения.</w:t>
      </w:r>
    </w:p>
    <w:p w:rsidR="00473583" w:rsidRPr="00473583" w:rsidRDefault="00473583" w:rsidP="004735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12.4. </w:t>
      </w:r>
      <w:r w:rsidRPr="00473583">
        <w:rPr>
          <w:rFonts w:ascii="Times New Roman" w:eastAsia="Times New Roman" w:hAnsi="Times New Roman"/>
          <w:sz w:val="28"/>
          <w:szCs w:val="28"/>
          <w:lang w:eastAsia="ru-RU"/>
        </w:rPr>
        <w:t>Расходами, которые не включаются в себестоимость (не</w:t>
      </w:r>
      <w:r>
        <w:rPr>
          <w:rFonts w:ascii="Times New Roman" w:eastAsia="Times New Roman" w:hAnsi="Times New Roman"/>
          <w:sz w:val="28"/>
          <w:szCs w:val="28"/>
          <w:lang w:eastAsia="ru-RU"/>
        </w:rPr>
        <w:t xml:space="preserve"> </w:t>
      </w:r>
      <w:r w:rsidRPr="00473583">
        <w:rPr>
          <w:rFonts w:ascii="Times New Roman" w:eastAsia="Times New Roman" w:hAnsi="Times New Roman"/>
          <w:sz w:val="28"/>
          <w:szCs w:val="28"/>
          <w:lang w:eastAsia="ru-RU"/>
        </w:rPr>
        <w:t>распределяемые расходы) и сразу списываются на финансовый результат (счет КБК Х.401.20.000), признаются:</w:t>
      </w:r>
    </w:p>
    <w:p w:rsidR="00473583" w:rsidRPr="00473583" w:rsidRDefault="00473583" w:rsidP="004735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8"/>
          <w:szCs w:val="28"/>
          <w:lang w:eastAsia="ru-RU"/>
        </w:rPr>
      </w:pPr>
      <w:r w:rsidRPr="00473583">
        <w:rPr>
          <w:rFonts w:ascii="Times New Roman" w:eastAsia="Times New Roman" w:hAnsi="Times New Roman"/>
          <w:sz w:val="28"/>
          <w:szCs w:val="28"/>
          <w:lang w:eastAsia="ru-RU"/>
        </w:rPr>
        <w:tab/>
        <w:t>1) расходы на социальное обеспечение населения (КОСГУ 260Х);</w:t>
      </w:r>
    </w:p>
    <w:p w:rsidR="00473583" w:rsidRPr="00473583" w:rsidRDefault="00473583" w:rsidP="004735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8"/>
          <w:szCs w:val="28"/>
          <w:lang w:eastAsia="ru-RU"/>
        </w:rPr>
      </w:pPr>
      <w:r w:rsidRPr="00473583">
        <w:rPr>
          <w:rFonts w:ascii="Times New Roman" w:eastAsia="Times New Roman" w:hAnsi="Times New Roman"/>
          <w:sz w:val="28"/>
          <w:szCs w:val="28"/>
          <w:lang w:eastAsia="ru-RU"/>
        </w:rPr>
        <w:tab/>
        <w:t>2) расходы на транспортный налог;</w:t>
      </w:r>
    </w:p>
    <w:p w:rsidR="00473583" w:rsidRPr="00473583" w:rsidRDefault="00473583" w:rsidP="004735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8"/>
          <w:szCs w:val="28"/>
          <w:lang w:eastAsia="ru-RU"/>
        </w:rPr>
      </w:pPr>
      <w:r w:rsidRPr="00473583">
        <w:rPr>
          <w:rFonts w:ascii="Times New Roman" w:eastAsia="Times New Roman" w:hAnsi="Times New Roman"/>
          <w:sz w:val="28"/>
          <w:szCs w:val="28"/>
          <w:lang w:eastAsia="ru-RU"/>
        </w:rPr>
        <w:tab/>
        <w:t>3) расходы на налог на имущество</w:t>
      </w:r>
      <w:r w:rsidR="002D3914">
        <w:rPr>
          <w:rFonts w:ascii="Times New Roman" w:eastAsia="Times New Roman" w:hAnsi="Times New Roman"/>
          <w:sz w:val="28"/>
          <w:szCs w:val="28"/>
          <w:lang w:eastAsia="ru-RU"/>
        </w:rPr>
        <w:t xml:space="preserve"> и земельный налог</w:t>
      </w:r>
      <w:proofErr w:type="gramStart"/>
      <w:r w:rsidR="002D3914">
        <w:rPr>
          <w:rFonts w:ascii="Times New Roman" w:eastAsia="Times New Roman" w:hAnsi="Times New Roman"/>
          <w:sz w:val="28"/>
          <w:szCs w:val="28"/>
          <w:lang w:eastAsia="ru-RU"/>
        </w:rPr>
        <w:t xml:space="preserve"> </w:t>
      </w:r>
      <w:r w:rsidRPr="00473583">
        <w:rPr>
          <w:rFonts w:ascii="Times New Roman" w:eastAsia="Times New Roman" w:hAnsi="Times New Roman"/>
          <w:sz w:val="28"/>
          <w:szCs w:val="28"/>
          <w:lang w:eastAsia="ru-RU"/>
        </w:rPr>
        <w:t>;</w:t>
      </w:r>
      <w:proofErr w:type="gramEnd"/>
    </w:p>
    <w:p w:rsidR="00473583" w:rsidRPr="00473583" w:rsidRDefault="00473583" w:rsidP="004735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8"/>
          <w:szCs w:val="28"/>
          <w:lang w:eastAsia="ru-RU"/>
        </w:rPr>
      </w:pPr>
      <w:r w:rsidRPr="00473583">
        <w:rPr>
          <w:rFonts w:ascii="Times New Roman" w:eastAsia="Times New Roman" w:hAnsi="Times New Roman"/>
          <w:sz w:val="28"/>
          <w:szCs w:val="28"/>
          <w:lang w:eastAsia="ru-RU"/>
        </w:rPr>
        <w:tab/>
        <w:t>4)  штрафы и пени по налогам, штрафы, пени, неустойки за нарушение условий договоров;</w:t>
      </w:r>
    </w:p>
    <w:p w:rsidR="00473583" w:rsidRPr="00473583" w:rsidRDefault="00473583" w:rsidP="004735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8"/>
          <w:szCs w:val="28"/>
          <w:lang w:eastAsia="ru-RU"/>
        </w:rPr>
      </w:pPr>
      <w:r w:rsidRPr="00473583">
        <w:rPr>
          <w:rFonts w:ascii="Times New Roman" w:eastAsia="Times New Roman" w:hAnsi="Times New Roman"/>
          <w:sz w:val="28"/>
          <w:szCs w:val="28"/>
          <w:lang w:eastAsia="ru-RU"/>
        </w:rPr>
        <w:tab/>
        <w:t>5) чрезвычайные расходы;</w:t>
      </w:r>
    </w:p>
    <w:p w:rsidR="00473583" w:rsidRPr="00473583" w:rsidRDefault="00473583" w:rsidP="004735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8"/>
          <w:szCs w:val="28"/>
          <w:lang w:eastAsia="ru-RU"/>
        </w:rPr>
      </w:pPr>
      <w:r w:rsidRPr="00473583">
        <w:rPr>
          <w:rFonts w:ascii="Times New Roman" w:eastAsia="Times New Roman" w:hAnsi="Times New Roman"/>
          <w:sz w:val="28"/>
          <w:szCs w:val="28"/>
          <w:lang w:eastAsia="ru-RU"/>
        </w:rPr>
        <w:tab/>
        <w:t>6) списанная дебиторская задолженность, безнадежная к взысканию.</w:t>
      </w:r>
    </w:p>
    <w:p w:rsidR="00473583" w:rsidRPr="00473583" w:rsidRDefault="00473583" w:rsidP="004735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8"/>
          <w:szCs w:val="28"/>
          <w:lang w:eastAsia="ru-RU"/>
        </w:rPr>
      </w:pPr>
      <w:r w:rsidRPr="00473583">
        <w:rPr>
          <w:rFonts w:ascii="Times New Roman" w:eastAsia="Times New Roman" w:hAnsi="Times New Roman"/>
          <w:sz w:val="28"/>
          <w:szCs w:val="28"/>
          <w:lang w:eastAsia="ru-RU"/>
        </w:rPr>
        <w:t> </w:t>
      </w:r>
      <w:r w:rsidRPr="00473583">
        <w:rPr>
          <w:rFonts w:ascii="Times New Roman" w:eastAsia="Times New Roman" w:hAnsi="Times New Roman"/>
          <w:sz w:val="28"/>
          <w:szCs w:val="28"/>
          <w:lang w:eastAsia="ru-RU"/>
        </w:rPr>
        <w:tab/>
        <w:t>1</w:t>
      </w:r>
      <w:r>
        <w:rPr>
          <w:rFonts w:ascii="Times New Roman" w:eastAsia="Times New Roman" w:hAnsi="Times New Roman"/>
          <w:sz w:val="28"/>
          <w:szCs w:val="28"/>
          <w:lang w:eastAsia="ru-RU"/>
        </w:rPr>
        <w:t>2.5</w:t>
      </w:r>
      <w:r w:rsidRPr="00473583">
        <w:rPr>
          <w:rFonts w:ascii="Times New Roman" w:eastAsia="Times New Roman" w:hAnsi="Times New Roman"/>
          <w:sz w:val="28"/>
          <w:szCs w:val="28"/>
          <w:lang w:eastAsia="ru-RU"/>
        </w:rPr>
        <w:t xml:space="preserve">. Себестоимость услуг за отчетный месяц, сформированная на счете КБК Х.109.60.000, относится в дебет счета КБК Х.401.10.131 «Доходы от оказания платных услуг (работ)» в последний день месяца. </w:t>
      </w:r>
    </w:p>
    <w:p w:rsidR="00473583" w:rsidRPr="00473583" w:rsidRDefault="00473583" w:rsidP="00473583">
      <w:pPr>
        <w:autoSpaceDE w:val="0"/>
        <w:autoSpaceDN w:val="0"/>
        <w:spacing w:line="240" w:lineRule="auto"/>
        <w:contextualSpacing/>
        <w:jc w:val="both"/>
        <w:rPr>
          <w:rFonts w:ascii="Times New Roman" w:eastAsia="Times New Roman" w:hAnsi="Times New Roman"/>
          <w:sz w:val="28"/>
          <w:szCs w:val="28"/>
          <w:lang w:eastAsia="ru-RU"/>
        </w:rPr>
      </w:pPr>
      <w:r w:rsidRPr="00473583">
        <w:rPr>
          <w:rFonts w:ascii="Times New Roman" w:eastAsia="Times New Roman" w:hAnsi="Times New Roman"/>
          <w:sz w:val="28"/>
          <w:szCs w:val="28"/>
          <w:lang w:eastAsia="ru-RU"/>
        </w:rPr>
        <w:tab/>
        <w:t>1</w:t>
      </w:r>
      <w:r>
        <w:rPr>
          <w:rFonts w:ascii="Times New Roman" w:eastAsia="Times New Roman" w:hAnsi="Times New Roman"/>
          <w:sz w:val="28"/>
          <w:szCs w:val="28"/>
          <w:lang w:eastAsia="ru-RU"/>
        </w:rPr>
        <w:t>2.6</w:t>
      </w:r>
      <w:r w:rsidRPr="00473583">
        <w:rPr>
          <w:rFonts w:ascii="Times New Roman" w:eastAsia="Times New Roman" w:hAnsi="Times New Roman"/>
          <w:sz w:val="28"/>
          <w:szCs w:val="28"/>
          <w:lang w:eastAsia="ru-RU"/>
        </w:rPr>
        <w:t>. При  выполнении   работ,   оказании   услуг   за   счет   целевых</w:t>
      </w:r>
    </w:p>
    <w:p w:rsidR="00473583" w:rsidRPr="00473583" w:rsidRDefault="00473583" w:rsidP="00473583">
      <w:pPr>
        <w:autoSpaceDE w:val="0"/>
        <w:autoSpaceDN w:val="0"/>
        <w:spacing w:line="240" w:lineRule="auto"/>
        <w:contextualSpacing/>
        <w:jc w:val="both"/>
        <w:rPr>
          <w:rFonts w:ascii="Times New Roman" w:eastAsia="Times New Roman" w:hAnsi="Times New Roman"/>
          <w:sz w:val="28"/>
          <w:szCs w:val="28"/>
          <w:lang w:eastAsia="ru-RU"/>
        </w:rPr>
      </w:pPr>
      <w:r w:rsidRPr="00473583">
        <w:rPr>
          <w:rFonts w:ascii="Times New Roman" w:eastAsia="Times New Roman" w:hAnsi="Times New Roman"/>
          <w:sz w:val="28"/>
          <w:szCs w:val="28"/>
          <w:lang w:eastAsia="ru-RU"/>
        </w:rPr>
        <w:t>средств   (субсидий)   себестоимость  услуги   (готовой   продукции)   не</w:t>
      </w:r>
      <w:r>
        <w:rPr>
          <w:rFonts w:ascii="Times New Roman" w:eastAsia="Times New Roman" w:hAnsi="Times New Roman"/>
          <w:sz w:val="28"/>
          <w:szCs w:val="28"/>
          <w:lang w:eastAsia="ru-RU"/>
        </w:rPr>
        <w:t xml:space="preserve"> </w:t>
      </w:r>
      <w:r w:rsidRPr="00473583">
        <w:rPr>
          <w:rFonts w:ascii="Times New Roman" w:eastAsia="Times New Roman" w:hAnsi="Times New Roman"/>
          <w:sz w:val="28"/>
          <w:szCs w:val="28"/>
          <w:lang w:eastAsia="ru-RU"/>
        </w:rPr>
        <w:t xml:space="preserve">формируется, затраты на услуги относятся в дебет счета Х 401 20 200,  </w:t>
      </w:r>
      <w:proofErr w:type="gramStart"/>
      <w:r w:rsidRPr="00473583">
        <w:rPr>
          <w:rFonts w:ascii="Times New Roman" w:eastAsia="Times New Roman" w:hAnsi="Times New Roman"/>
          <w:sz w:val="28"/>
          <w:szCs w:val="28"/>
          <w:lang w:eastAsia="ru-RU"/>
        </w:rPr>
        <w:t>при</w:t>
      </w:r>
      <w:proofErr w:type="gramEnd"/>
    </w:p>
    <w:p w:rsidR="00473583" w:rsidRPr="00473583" w:rsidRDefault="00473583" w:rsidP="0047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8"/>
          <w:szCs w:val="28"/>
          <w:lang w:eastAsia="ru-RU"/>
        </w:rPr>
      </w:pPr>
      <w:proofErr w:type="gramStart"/>
      <w:r w:rsidRPr="00473583">
        <w:rPr>
          <w:rFonts w:ascii="Times New Roman" w:eastAsia="Times New Roman" w:hAnsi="Times New Roman"/>
          <w:sz w:val="28"/>
          <w:szCs w:val="28"/>
          <w:lang w:eastAsia="ru-RU"/>
        </w:rPr>
        <w:t>изготовлении</w:t>
      </w:r>
      <w:proofErr w:type="gramEnd"/>
      <w:r w:rsidRPr="00473583">
        <w:rPr>
          <w:rFonts w:ascii="Times New Roman" w:eastAsia="Times New Roman" w:hAnsi="Times New Roman"/>
          <w:sz w:val="28"/>
          <w:szCs w:val="28"/>
          <w:lang w:eastAsia="ru-RU"/>
        </w:rPr>
        <w:t xml:space="preserve"> продукции - в дебет счета Х 106 30 340.       </w:t>
      </w:r>
      <w:r w:rsidRPr="00473583">
        <w:rPr>
          <w:rFonts w:ascii="Courier New" w:eastAsia="Times New Roman" w:hAnsi="Courier New" w:cs="Courier New"/>
          <w:sz w:val="20"/>
          <w:szCs w:val="20"/>
          <w:lang w:eastAsia="ru-RU"/>
        </w:rPr>
        <w:t>             </w:t>
      </w:r>
    </w:p>
    <w:p w:rsidR="00473583" w:rsidRPr="00473583" w:rsidRDefault="00473583" w:rsidP="00473583">
      <w:pPr>
        <w:spacing w:line="240" w:lineRule="auto"/>
        <w:contextualSpacing/>
        <w:jc w:val="both"/>
        <w:rPr>
          <w:rFonts w:ascii="Times New Roman" w:eastAsia="Times New Roman" w:hAnsi="Times New Roman"/>
          <w:sz w:val="28"/>
          <w:szCs w:val="28"/>
          <w:lang w:eastAsia="ru-RU"/>
        </w:rPr>
      </w:pPr>
    </w:p>
    <w:p w:rsidR="00342515" w:rsidRPr="00257BED" w:rsidRDefault="008B161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13</w:t>
      </w:r>
      <w:r w:rsidR="00342515" w:rsidRPr="00257BED">
        <w:rPr>
          <w:rFonts w:ascii="Times New Roman" w:hAnsi="Times New Roman" w:cs="Times New Roman"/>
          <w:sz w:val="28"/>
          <w:szCs w:val="28"/>
        </w:rPr>
        <w:t>. Учет денежных средств</w:t>
      </w:r>
      <w:r w:rsidR="00D73282">
        <w:rPr>
          <w:rFonts w:ascii="Times New Roman" w:hAnsi="Times New Roman" w:cs="Times New Roman"/>
          <w:sz w:val="28"/>
          <w:szCs w:val="28"/>
        </w:rPr>
        <w:t xml:space="preserve"> и денежных документов</w:t>
      </w:r>
    </w:p>
    <w:p w:rsidR="00342515" w:rsidRPr="00257BED" w:rsidRDefault="00342515">
      <w:pPr>
        <w:pStyle w:val="ConsPlusNormal"/>
        <w:ind w:firstLine="540"/>
        <w:jc w:val="both"/>
        <w:rPr>
          <w:rFonts w:ascii="Times New Roman" w:hAnsi="Times New Roman" w:cs="Times New Roman"/>
          <w:sz w:val="28"/>
          <w:szCs w:val="28"/>
        </w:rPr>
      </w:pPr>
    </w:p>
    <w:p w:rsidR="00342515" w:rsidRPr="00257BED" w:rsidRDefault="008B1615" w:rsidP="008F7A0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13</w:t>
      </w:r>
      <w:r w:rsidR="00342515" w:rsidRPr="00257BED">
        <w:rPr>
          <w:rFonts w:ascii="Times New Roman" w:hAnsi="Times New Roman" w:cs="Times New Roman"/>
          <w:sz w:val="28"/>
          <w:szCs w:val="28"/>
        </w:rPr>
        <w:t xml:space="preserve">.1. </w:t>
      </w:r>
      <w:r w:rsidR="002A25E4" w:rsidRPr="002A25E4">
        <w:rPr>
          <w:rFonts w:ascii="Times New Roman" w:hAnsi="Times New Roman"/>
          <w:sz w:val="28"/>
          <w:szCs w:val="28"/>
        </w:rPr>
        <w:t>Учет движения денежных средств на лицевых счетах учреждения по кассовым поступлениям и выбытиям ведется в разрезе источников средств</w:t>
      </w:r>
      <w:r w:rsidR="002A25E4">
        <w:rPr>
          <w:rFonts w:ascii="Times New Roman" w:hAnsi="Times New Roman"/>
          <w:sz w:val="28"/>
          <w:szCs w:val="28"/>
        </w:rPr>
        <w:t>.</w:t>
      </w:r>
      <w:r w:rsidR="002A25E4">
        <w:rPr>
          <w:rFonts w:ascii="Times New Roman" w:hAnsi="Times New Roman" w:cs="Times New Roman"/>
          <w:sz w:val="28"/>
          <w:szCs w:val="28"/>
        </w:rPr>
        <w:t xml:space="preserve"> </w:t>
      </w:r>
      <w:r w:rsidR="00873D5F">
        <w:rPr>
          <w:rFonts w:ascii="Times New Roman" w:hAnsi="Times New Roman" w:cs="Times New Roman"/>
          <w:sz w:val="28"/>
          <w:szCs w:val="28"/>
        </w:rPr>
        <w:t>Учреждение</w:t>
      </w:r>
      <w:r w:rsidR="00342515" w:rsidRPr="00257BED">
        <w:rPr>
          <w:rFonts w:ascii="Times New Roman" w:hAnsi="Times New Roman" w:cs="Times New Roman"/>
          <w:sz w:val="28"/>
          <w:szCs w:val="28"/>
        </w:rPr>
        <w:t xml:space="preserve"> осуществляет операции с денежными средствами на счетах (в валюте Российской Федерации и</w:t>
      </w:r>
      <w:r w:rsidR="00873D5F">
        <w:rPr>
          <w:rFonts w:ascii="Times New Roman" w:hAnsi="Times New Roman" w:cs="Times New Roman"/>
          <w:sz w:val="28"/>
          <w:szCs w:val="28"/>
        </w:rPr>
        <w:t xml:space="preserve"> (или)</w:t>
      </w:r>
      <w:r w:rsidR="00342515" w:rsidRPr="00257BED">
        <w:rPr>
          <w:rFonts w:ascii="Times New Roman" w:hAnsi="Times New Roman" w:cs="Times New Roman"/>
          <w:sz w:val="28"/>
          <w:szCs w:val="28"/>
        </w:rPr>
        <w:t xml:space="preserve"> иностранной валюте), открытых в кредитных организациях, с наличными денежными средствами и денежными документами.</w:t>
      </w:r>
    </w:p>
    <w:p w:rsidR="00342515" w:rsidRPr="00257BED" w:rsidRDefault="008B1615" w:rsidP="008F7A04">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13</w:t>
      </w:r>
      <w:r w:rsidR="00342515" w:rsidRPr="00257BED">
        <w:rPr>
          <w:rFonts w:ascii="Times New Roman" w:hAnsi="Times New Roman" w:cs="Times New Roman"/>
          <w:sz w:val="28"/>
          <w:szCs w:val="28"/>
        </w:rPr>
        <w:t xml:space="preserve">.2. В состав денежных документов включаются оплаченные проездные билеты без лимита поездок для нужд сотрудников </w:t>
      </w:r>
      <w:r w:rsidR="00873D5F">
        <w:rPr>
          <w:rFonts w:ascii="Times New Roman" w:hAnsi="Times New Roman" w:cs="Times New Roman"/>
          <w:sz w:val="28"/>
          <w:szCs w:val="28"/>
        </w:rPr>
        <w:t>Учреждения.</w:t>
      </w:r>
    </w:p>
    <w:p w:rsidR="00342515" w:rsidRPr="00257BED" w:rsidRDefault="008B1615" w:rsidP="008F7A04">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13</w:t>
      </w:r>
      <w:r w:rsidR="00342515" w:rsidRPr="00257BED">
        <w:rPr>
          <w:rFonts w:ascii="Times New Roman" w:hAnsi="Times New Roman" w:cs="Times New Roman"/>
          <w:sz w:val="28"/>
          <w:szCs w:val="28"/>
        </w:rPr>
        <w:t xml:space="preserve">.3. Учет операций по движению безналичных денежных средств </w:t>
      </w:r>
      <w:r w:rsidR="00873D5F">
        <w:rPr>
          <w:rFonts w:ascii="Times New Roman" w:hAnsi="Times New Roman" w:cs="Times New Roman"/>
          <w:sz w:val="28"/>
          <w:szCs w:val="28"/>
        </w:rPr>
        <w:t>Учреждения</w:t>
      </w:r>
      <w:r w:rsidR="00342515" w:rsidRPr="00257BED">
        <w:rPr>
          <w:rFonts w:ascii="Times New Roman" w:hAnsi="Times New Roman" w:cs="Times New Roman"/>
          <w:sz w:val="28"/>
          <w:szCs w:val="28"/>
        </w:rPr>
        <w:t xml:space="preserve"> ведется на основании первичных учетных документов, приложенных к выпискам с соответствующих счетов.</w:t>
      </w:r>
    </w:p>
    <w:p w:rsidR="00342515" w:rsidRPr="00257BED" w:rsidRDefault="008B1615" w:rsidP="008F7A04">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13</w:t>
      </w:r>
      <w:r w:rsidR="00342515" w:rsidRPr="00257BED">
        <w:rPr>
          <w:rFonts w:ascii="Times New Roman" w:hAnsi="Times New Roman" w:cs="Times New Roman"/>
          <w:sz w:val="28"/>
          <w:szCs w:val="28"/>
        </w:rPr>
        <w:t xml:space="preserve">.4. Учет операций по движению наличных денежных средств и денежных документов ведется на основании кассовых документов, предусмотренных для оформления соответствующих операций с наличными деньгами (денежными документами) в соответствии с </w:t>
      </w:r>
      <w:hyperlink r:id="rId101" w:history="1">
        <w:r w:rsidR="00342515" w:rsidRPr="00257BED">
          <w:rPr>
            <w:rFonts w:ascii="Times New Roman" w:hAnsi="Times New Roman" w:cs="Times New Roman"/>
            <w:sz w:val="28"/>
            <w:szCs w:val="28"/>
          </w:rPr>
          <w:t>Указанием</w:t>
        </w:r>
      </w:hyperlink>
      <w:r w:rsidR="00342515" w:rsidRPr="00257BED">
        <w:rPr>
          <w:rFonts w:ascii="Times New Roman" w:hAnsi="Times New Roman" w:cs="Times New Roman"/>
          <w:sz w:val="28"/>
          <w:szCs w:val="28"/>
        </w:rPr>
        <w:t xml:space="preserve"> Центральн</w:t>
      </w:r>
      <w:r w:rsidR="00873D5F">
        <w:rPr>
          <w:rFonts w:ascii="Times New Roman" w:hAnsi="Times New Roman" w:cs="Times New Roman"/>
          <w:sz w:val="28"/>
          <w:szCs w:val="28"/>
        </w:rPr>
        <w:t>ого банка Российской Федерации №</w:t>
      </w:r>
      <w:r w:rsidR="00342515" w:rsidRPr="00257BED">
        <w:rPr>
          <w:rFonts w:ascii="Times New Roman" w:hAnsi="Times New Roman" w:cs="Times New Roman"/>
          <w:sz w:val="28"/>
          <w:szCs w:val="28"/>
        </w:rPr>
        <w:t xml:space="preserve"> 3210-У.</w:t>
      </w:r>
    </w:p>
    <w:p w:rsidR="00342515" w:rsidRPr="00257BED" w:rsidRDefault="00342515" w:rsidP="008F7A04">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Для ведения кассовых операций </w:t>
      </w:r>
      <w:r w:rsidR="00873D5F">
        <w:rPr>
          <w:rFonts w:ascii="Times New Roman" w:hAnsi="Times New Roman" w:cs="Times New Roman"/>
          <w:sz w:val="28"/>
          <w:szCs w:val="28"/>
        </w:rPr>
        <w:t>Учреждение</w:t>
      </w:r>
      <w:r w:rsidRPr="00257BED">
        <w:rPr>
          <w:rFonts w:ascii="Times New Roman" w:hAnsi="Times New Roman" w:cs="Times New Roman"/>
          <w:sz w:val="28"/>
          <w:szCs w:val="28"/>
        </w:rPr>
        <w:t xml:space="preserve"> устанавливает максимально допустимую сумму наличных денег, которая может храниться в кассе, после выведения в Кассовой книге (код </w:t>
      </w:r>
      <w:hyperlink r:id="rId102" w:history="1">
        <w:r w:rsidRPr="00257BED">
          <w:rPr>
            <w:rFonts w:ascii="Times New Roman" w:hAnsi="Times New Roman" w:cs="Times New Roman"/>
            <w:sz w:val="28"/>
            <w:szCs w:val="28"/>
          </w:rPr>
          <w:t>формы</w:t>
        </w:r>
      </w:hyperlink>
      <w:r w:rsidRPr="00257BED">
        <w:rPr>
          <w:rFonts w:ascii="Times New Roman" w:hAnsi="Times New Roman" w:cs="Times New Roman"/>
          <w:sz w:val="28"/>
          <w:szCs w:val="28"/>
        </w:rPr>
        <w:t xml:space="preserve"> по ОКУД 0310004) суммы остатка наличных денег на конец рабочего дня (далее - лимит остатка наличных денег). Лимит остатка наличных денег составляет суммарный остаток наличных денег в валюте Российской Федерации и в иностранной валюте в пересчете в валюту Российской Федерации по курсу Центрального банка Российской Федерации.</w:t>
      </w:r>
    </w:p>
    <w:p w:rsidR="00342515" w:rsidRPr="00257BED" w:rsidRDefault="00873D5F" w:rsidP="008F7A04">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Учреждение</w:t>
      </w:r>
      <w:r w:rsidR="00342515" w:rsidRPr="00257BED">
        <w:rPr>
          <w:rFonts w:ascii="Times New Roman" w:hAnsi="Times New Roman" w:cs="Times New Roman"/>
          <w:sz w:val="28"/>
          <w:szCs w:val="28"/>
        </w:rPr>
        <w:t xml:space="preserve"> издает приказ об установлении лимита остатка наличных денег в кассе.</w:t>
      </w:r>
    </w:p>
    <w:p w:rsidR="00342515" w:rsidRPr="00257BED" w:rsidRDefault="00342515" w:rsidP="008F7A04">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Накопление наличных денег в кассе сверх установленного лимита остатка наличных денег допускается в дни выплат заработной платы, включая день получения наличных денег с банковского счета на указанные выплаты. В других случаях накопление в кассе наличных денег сверх установленного лимита остатка наличных денег не допускается.</w:t>
      </w:r>
    </w:p>
    <w:p w:rsidR="00342515" w:rsidRDefault="00D73282" w:rsidP="008F7A04">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13.5. </w:t>
      </w:r>
      <w:r w:rsidR="00342515" w:rsidRPr="00257BED">
        <w:rPr>
          <w:rFonts w:ascii="Times New Roman" w:hAnsi="Times New Roman" w:cs="Times New Roman"/>
          <w:sz w:val="28"/>
          <w:szCs w:val="28"/>
        </w:rPr>
        <w:t xml:space="preserve">Учет поступающих в кассу (выдаваемых из кассы) наличных денег и денежных документов </w:t>
      </w:r>
      <w:r w:rsidR="00873D5F">
        <w:rPr>
          <w:rFonts w:ascii="Times New Roman" w:hAnsi="Times New Roman" w:cs="Times New Roman"/>
          <w:sz w:val="28"/>
          <w:szCs w:val="28"/>
        </w:rPr>
        <w:t>Учреждение</w:t>
      </w:r>
      <w:r w:rsidR="00342515" w:rsidRPr="00257BED">
        <w:rPr>
          <w:rFonts w:ascii="Times New Roman" w:hAnsi="Times New Roman" w:cs="Times New Roman"/>
          <w:sz w:val="28"/>
          <w:szCs w:val="28"/>
        </w:rPr>
        <w:t xml:space="preserve"> ведет в Кассовой книге (код </w:t>
      </w:r>
      <w:hyperlink r:id="rId103" w:history="1">
        <w:r w:rsidR="00342515" w:rsidRPr="00257BED">
          <w:rPr>
            <w:rFonts w:ascii="Times New Roman" w:hAnsi="Times New Roman" w:cs="Times New Roman"/>
            <w:sz w:val="28"/>
            <w:szCs w:val="28"/>
          </w:rPr>
          <w:t>формы</w:t>
        </w:r>
      </w:hyperlink>
      <w:r w:rsidR="00342515" w:rsidRPr="00257BED">
        <w:rPr>
          <w:rFonts w:ascii="Times New Roman" w:hAnsi="Times New Roman" w:cs="Times New Roman"/>
          <w:sz w:val="28"/>
          <w:szCs w:val="28"/>
        </w:rPr>
        <w:t xml:space="preserve"> по ОКУД 0310004). Регистрация в Кассовой книге операций с наличными денежными средствами в валюте Российской Федерации, иностранной валюте и денежных документов осуществляется на отдельных листах Кассовой книги: по операциям в валюте Российской Федерации; по видам иностранных валют.</w:t>
      </w:r>
    </w:p>
    <w:p w:rsidR="008F7A04" w:rsidRDefault="008F7A04" w:rsidP="008F7A04">
      <w:pPr>
        <w:spacing w:after="0" w:line="240" w:lineRule="auto"/>
        <w:ind w:firstLine="426"/>
        <w:jc w:val="both"/>
        <w:rPr>
          <w:rFonts w:ascii="Times New Roman" w:hAnsi="Times New Roman"/>
          <w:sz w:val="28"/>
          <w:szCs w:val="28"/>
        </w:rPr>
      </w:pPr>
      <w:r w:rsidRPr="00067D65">
        <w:rPr>
          <w:rFonts w:ascii="Times New Roman" w:hAnsi="Times New Roman"/>
          <w:sz w:val="28"/>
          <w:szCs w:val="28"/>
        </w:rPr>
        <w:t>Операции на счете 210 03 отражаются в случае, когда средства зачисляются на банко</w:t>
      </w:r>
      <w:r>
        <w:rPr>
          <w:rFonts w:ascii="Times New Roman" w:hAnsi="Times New Roman"/>
          <w:sz w:val="28"/>
          <w:szCs w:val="28"/>
        </w:rPr>
        <w:t>вский счет казначейства 401 16 «</w:t>
      </w:r>
      <w:r w:rsidRPr="00067D65">
        <w:rPr>
          <w:rFonts w:ascii="Times New Roman" w:hAnsi="Times New Roman"/>
          <w:sz w:val="28"/>
          <w:szCs w:val="28"/>
        </w:rPr>
        <w:t>Средства для выдачи и внесения наличных денег и осуществления расчетов по отдельным операциям</w:t>
      </w:r>
      <w:r>
        <w:rPr>
          <w:rFonts w:ascii="Times New Roman" w:hAnsi="Times New Roman"/>
          <w:sz w:val="28"/>
          <w:szCs w:val="28"/>
        </w:rPr>
        <w:t>»</w:t>
      </w:r>
      <w:r w:rsidRPr="00067D65">
        <w:rPr>
          <w:rFonts w:ascii="Times New Roman" w:hAnsi="Times New Roman"/>
          <w:sz w:val="28"/>
          <w:szCs w:val="28"/>
        </w:rPr>
        <w:t>.</w:t>
      </w:r>
    </w:p>
    <w:p w:rsidR="008F7A04" w:rsidRDefault="008F7A04" w:rsidP="008F7A04">
      <w:pPr>
        <w:spacing w:after="0" w:line="240" w:lineRule="auto"/>
        <w:ind w:firstLine="426"/>
        <w:jc w:val="both"/>
        <w:rPr>
          <w:rFonts w:ascii="Times New Roman" w:hAnsi="Times New Roman"/>
          <w:sz w:val="28"/>
          <w:szCs w:val="28"/>
        </w:rPr>
      </w:pPr>
      <w:proofErr w:type="gramStart"/>
      <w:r w:rsidRPr="00067D65">
        <w:rPr>
          <w:rFonts w:ascii="Times New Roman" w:hAnsi="Times New Roman"/>
          <w:sz w:val="28"/>
          <w:szCs w:val="28"/>
        </w:rPr>
        <w:t>Операции отражаются на счете 201 23 в том случае, когда средства не поступили в</w:t>
      </w:r>
      <w:r>
        <w:rPr>
          <w:rFonts w:ascii="Times New Roman" w:hAnsi="Times New Roman"/>
          <w:sz w:val="28"/>
          <w:szCs w:val="28"/>
        </w:rPr>
        <w:t xml:space="preserve"> казначейскую систему (на счет №</w:t>
      </w:r>
      <w:r w:rsidRPr="00067D65">
        <w:rPr>
          <w:rFonts w:ascii="Times New Roman" w:hAnsi="Times New Roman"/>
          <w:sz w:val="28"/>
          <w:szCs w:val="28"/>
        </w:rPr>
        <w:t xml:space="preserve"> 401 16), в том числе при передаче денежных средств из кассы инкассаторам для последующего внесения на счет учреждения, при внесении наличных средств с использованием банковских карт через банкомат (пункт выдачи наличных </w:t>
      </w:r>
      <w:r w:rsidRPr="00067D65">
        <w:rPr>
          <w:rFonts w:ascii="Times New Roman" w:hAnsi="Times New Roman"/>
          <w:sz w:val="28"/>
          <w:szCs w:val="28"/>
        </w:rPr>
        <w:lastRenderedPageBreak/>
        <w:t>денежных средств, электронный терминал или другое техническое средство), поступление оплаты от</w:t>
      </w:r>
      <w:proofErr w:type="gramEnd"/>
      <w:r w:rsidRPr="00067D65">
        <w:rPr>
          <w:rFonts w:ascii="Times New Roman" w:hAnsi="Times New Roman"/>
          <w:sz w:val="28"/>
          <w:szCs w:val="28"/>
        </w:rPr>
        <w:t xml:space="preserve"> клиентов через платежный терминал.</w:t>
      </w:r>
    </w:p>
    <w:p w:rsidR="00D73282" w:rsidRDefault="00342515" w:rsidP="008F7A04">
      <w:pPr>
        <w:spacing w:after="0" w:line="240" w:lineRule="auto"/>
        <w:ind w:firstLine="426"/>
        <w:jc w:val="both"/>
        <w:rPr>
          <w:rFonts w:ascii="Times New Roman" w:hAnsi="Times New Roman"/>
          <w:sz w:val="28"/>
          <w:szCs w:val="28"/>
        </w:rPr>
      </w:pPr>
      <w:r w:rsidRPr="00257BED">
        <w:rPr>
          <w:rFonts w:ascii="Times New Roman" w:hAnsi="Times New Roman"/>
          <w:sz w:val="28"/>
          <w:szCs w:val="28"/>
        </w:rPr>
        <w:t xml:space="preserve">Учет операций с денежными документами ведется на отдельных листах Кассовой </w:t>
      </w:r>
      <w:hyperlink r:id="rId104" w:history="1">
        <w:r w:rsidRPr="00257BED">
          <w:rPr>
            <w:rFonts w:ascii="Times New Roman" w:hAnsi="Times New Roman"/>
            <w:sz w:val="28"/>
            <w:szCs w:val="28"/>
          </w:rPr>
          <w:t>книги</w:t>
        </w:r>
      </w:hyperlink>
      <w:r w:rsidRPr="00257BED">
        <w:rPr>
          <w:rFonts w:ascii="Times New Roman" w:hAnsi="Times New Roman"/>
          <w:sz w:val="28"/>
          <w:szCs w:val="28"/>
        </w:rPr>
        <w:t xml:space="preserve"> с проставлением на них записи (штампа) </w:t>
      </w:r>
      <w:r w:rsidR="004F693A" w:rsidRPr="00257BED">
        <w:rPr>
          <w:rFonts w:ascii="Times New Roman" w:hAnsi="Times New Roman"/>
          <w:sz w:val="28"/>
          <w:szCs w:val="28"/>
        </w:rPr>
        <w:t>«</w:t>
      </w:r>
      <w:r w:rsidRPr="00257BED">
        <w:rPr>
          <w:rFonts w:ascii="Times New Roman" w:hAnsi="Times New Roman"/>
          <w:sz w:val="28"/>
          <w:szCs w:val="28"/>
        </w:rPr>
        <w:t>Фондовый</w:t>
      </w:r>
      <w:r w:rsidR="004F693A" w:rsidRPr="00257BED">
        <w:rPr>
          <w:rFonts w:ascii="Times New Roman" w:hAnsi="Times New Roman"/>
          <w:sz w:val="28"/>
          <w:szCs w:val="28"/>
        </w:rPr>
        <w:t>»</w:t>
      </w:r>
      <w:r w:rsidRPr="00257BED">
        <w:rPr>
          <w:rFonts w:ascii="Times New Roman" w:hAnsi="Times New Roman"/>
          <w:sz w:val="28"/>
          <w:szCs w:val="28"/>
        </w:rPr>
        <w:t>.</w:t>
      </w:r>
      <w:r w:rsidR="00D73282">
        <w:rPr>
          <w:rFonts w:ascii="Times New Roman" w:hAnsi="Times New Roman"/>
          <w:sz w:val="28"/>
          <w:szCs w:val="28"/>
        </w:rPr>
        <w:t xml:space="preserve"> </w:t>
      </w:r>
    </w:p>
    <w:p w:rsidR="00D73282" w:rsidRPr="00D73282" w:rsidRDefault="00D73282" w:rsidP="008F7A04">
      <w:pPr>
        <w:pStyle w:val="ConsPlusNormal"/>
        <w:ind w:firstLine="539"/>
        <w:contextualSpacing/>
        <w:jc w:val="both"/>
        <w:rPr>
          <w:rFonts w:ascii="Times New Roman" w:hAnsi="Times New Roman" w:cs="Times New Roman"/>
          <w:sz w:val="28"/>
          <w:szCs w:val="28"/>
        </w:rPr>
      </w:pPr>
      <w:r w:rsidRPr="00D73282">
        <w:rPr>
          <w:rFonts w:ascii="Times New Roman" w:hAnsi="Times New Roman" w:cs="Times New Roman"/>
          <w:sz w:val="28"/>
          <w:szCs w:val="28"/>
        </w:rPr>
        <w:t>В составе денежных документов учитываются:</w:t>
      </w:r>
    </w:p>
    <w:p w:rsidR="00D73282" w:rsidRPr="00D73282" w:rsidRDefault="00D73282" w:rsidP="008F7A04">
      <w:pPr>
        <w:pStyle w:val="ConsPlusNormal"/>
        <w:spacing w:before="220"/>
        <w:ind w:firstLine="539"/>
        <w:contextualSpacing/>
        <w:jc w:val="both"/>
        <w:rPr>
          <w:rFonts w:ascii="Times New Roman" w:hAnsi="Times New Roman" w:cs="Times New Roman"/>
          <w:sz w:val="28"/>
          <w:szCs w:val="28"/>
        </w:rPr>
      </w:pPr>
      <w:r w:rsidRPr="00D73282">
        <w:rPr>
          <w:rFonts w:ascii="Times New Roman" w:hAnsi="Times New Roman" w:cs="Times New Roman"/>
          <w:sz w:val="28"/>
          <w:szCs w:val="28"/>
        </w:rPr>
        <w:t>- почтовые конверты с марками;</w:t>
      </w:r>
    </w:p>
    <w:p w:rsidR="00D73282" w:rsidRPr="00D73282" w:rsidRDefault="00D73282" w:rsidP="008F7A04">
      <w:pPr>
        <w:pStyle w:val="ConsPlusNormal"/>
        <w:spacing w:before="220"/>
        <w:ind w:firstLine="539"/>
        <w:contextualSpacing/>
        <w:jc w:val="both"/>
        <w:rPr>
          <w:rFonts w:ascii="Times New Roman" w:hAnsi="Times New Roman" w:cs="Times New Roman"/>
          <w:sz w:val="28"/>
          <w:szCs w:val="28"/>
        </w:rPr>
      </w:pPr>
      <w:r w:rsidRPr="00D73282">
        <w:rPr>
          <w:rFonts w:ascii="Times New Roman" w:hAnsi="Times New Roman" w:cs="Times New Roman"/>
          <w:sz w:val="28"/>
          <w:szCs w:val="28"/>
        </w:rPr>
        <w:t>- проездные билеты на проезд в городском пассажирском транспорте;</w:t>
      </w:r>
    </w:p>
    <w:p w:rsidR="00D73282" w:rsidRDefault="00D73282" w:rsidP="008F7A04">
      <w:pPr>
        <w:pStyle w:val="ConsPlusNormal"/>
        <w:ind w:firstLine="540"/>
        <w:contextualSpacing/>
        <w:jc w:val="both"/>
        <w:rPr>
          <w:rFonts w:ascii="Times New Roman" w:hAnsi="Times New Roman" w:cs="Times New Roman"/>
          <w:sz w:val="28"/>
          <w:szCs w:val="28"/>
        </w:rPr>
      </w:pPr>
      <w:r w:rsidRPr="00D73282">
        <w:rPr>
          <w:rFonts w:ascii="Times New Roman" w:hAnsi="Times New Roman" w:cs="Times New Roman"/>
          <w:sz w:val="28"/>
          <w:szCs w:val="28"/>
        </w:rPr>
        <w:t xml:space="preserve">- проездные документы, приобретаемые учреждением для проезда работников к месту командировки и обратно. </w:t>
      </w:r>
    </w:p>
    <w:p w:rsidR="00D73282" w:rsidRDefault="00D73282" w:rsidP="008F7A04">
      <w:pPr>
        <w:pStyle w:val="ConsPlusNormal"/>
        <w:ind w:firstLine="540"/>
        <w:contextualSpacing/>
        <w:jc w:val="both"/>
        <w:rPr>
          <w:rFonts w:ascii="Times New Roman" w:hAnsi="Times New Roman" w:cs="Times New Roman"/>
          <w:sz w:val="28"/>
          <w:szCs w:val="28"/>
        </w:rPr>
      </w:pPr>
      <w:r w:rsidRPr="00D73282">
        <w:rPr>
          <w:rFonts w:ascii="Times New Roman" w:hAnsi="Times New Roman" w:cs="Times New Roman"/>
          <w:sz w:val="28"/>
          <w:szCs w:val="28"/>
        </w:rPr>
        <w:t>Денежные документы принимаются в кассу учреждения и учитываются по фактической стоимости с учетом всех налогов.</w:t>
      </w:r>
    </w:p>
    <w:p w:rsidR="00342515" w:rsidRPr="00257BED" w:rsidRDefault="00342515" w:rsidP="008F7A04">
      <w:pPr>
        <w:pStyle w:val="ConsPlusNormal"/>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Приходные и расходные кассовые ордера с записью </w:t>
      </w:r>
      <w:r w:rsidR="004F693A" w:rsidRPr="00257BED">
        <w:rPr>
          <w:rFonts w:ascii="Times New Roman" w:hAnsi="Times New Roman" w:cs="Times New Roman"/>
          <w:sz w:val="28"/>
          <w:szCs w:val="28"/>
        </w:rPr>
        <w:t>«</w:t>
      </w:r>
      <w:r w:rsidRPr="00257BED">
        <w:rPr>
          <w:rFonts w:ascii="Times New Roman" w:hAnsi="Times New Roman" w:cs="Times New Roman"/>
          <w:sz w:val="28"/>
          <w:szCs w:val="28"/>
        </w:rPr>
        <w:t>Фондовый</w:t>
      </w:r>
      <w:r w:rsidR="004F693A" w:rsidRPr="00257BED">
        <w:rPr>
          <w:rFonts w:ascii="Times New Roman" w:hAnsi="Times New Roman" w:cs="Times New Roman"/>
          <w:sz w:val="28"/>
          <w:szCs w:val="28"/>
        </w:rPr>
        <w:t>»</w:t>
      </w:r>
      <w:r w:rsidRPr="00257BED">
        <w:rPr>
          <w:rFonts w:ascii="Times New Roman" w:hAnsi="Times New Roman" w:cs="Times New Roman"/>
          <w:sz w:val="28"/>
          <w:szCs w:val="28"/>
        </w:rPr>
        <w:t xml:space="preserve"> регистрируются в </w:t>
      </w:r>
      <w:hyperlink r:id="rId105" w:history="1">
        <w:r w:rsidRPr="00257BED">
          <w:rPr>
            <w:rFonts w:ascii="Times New Roman" w:hAnsi="Times New Roman" w:cs="Times New Roman"/>
            <w:sz w:val="28"/>
            <w:szCs w:val="28"/>
          </w:rPr>
          <w:t>Журнале</w:t>
        </w:r>
      </w:hyperlink>
      <w:r w:rsidRPr="00257BED">
        <w:rPr>
          <w:rFonts w:ascii="Times New Roman" w:hAnsi="Times New Roman" w:cs="Times New Roman"/>
          <w:sz w:val="28"/>
          <w:szCs w:val="28"/>
        </w:rPr>
        <w:t xml:space="preserve"> регистрации приходных и расходных кассовых документов отдельно от приходных и расходных кассовых ордеров, оформляющих операции с денежными средствами.</w:t>
      </w:r>
    </w:p>
    <w:p w:rsidR="00342515" w:rsidRPr="00257BED" w:rsidRDefault="008B1615" w:rsidP="008F7A04">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13</w:t>
      </w:r>
      <w:r w:rsidR="00D73282">
        <w:rPr>
          <w:rFonts w:ascii="Times New Roman" w:hAnsi="Times New Roman" w:cs="Times New Roman"/>
          <w:sz w:val="28"/>
          <w:szCs w:val="28"/>
        </w:rPr>
        <w:t>.6</w:t>
      </w:r>
      <w:r w:rsidR="00342515" w:rsidRPr="00257BED">
        <w:rPr>
          <w:rFonts w:ascii="Times New Roman" w:hAnsi="Times New Roman" w:cs="Times New Roman"/>
          <w:sz w:val="28"/>
          <w:szCs w:val="28"/>
        </w:rPr>
        <w:t>. Учет операций по движению средств в иностранной валюте одновременно ведется в соответствующей иностранной валюте и в валюте Российской Федерации по курсу Центрального банка Российской Федерации (далее - рублевый эквивалент) на дату совершения операций.</w:t>
      </w:r>
    </w:p>
    <w:p w:rsidR="00342515" w:rsidRPr="00257BED" w:rsidRDefault="00342515" w:rsidP="008F7A04">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Рублевый эквивалент остатка средств в иностранной валюте на отчетную дату (на дату формирования регистров бюджетного учета) отражается в бюджетном учете в валюте Российской Федерации по курсу Центрального банка Российской Федерации на отчетную дату (на дату формирования регистров бюджетного учета).</w:t>
      </w:r>
    </w:p>
    <w:p w:rsidR="00342515" w:rsidRPr="00257BED" w:rsidRDefault="00342515" w:rsidP="008F7A04">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Переоценка денежных средств в иностранной валюте осуществляется на дату совершения операций в иностранной валюте и на отчетную дату.</w:t>
      </w:r>
    </w:p>
    <w:p w:rsidR="00342515" w:rsidRPr="00257BED" w:rsidRDefault="00342515" w:rsidP="008F7A04">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w:t>
      </w:r>
      <w:r w:rsidR="00873D5F">
        <w:rPr>
          <w:rFonts w:ascii="Times New Roman" w:hAnsi="Times New Roman" w:cs="Times New Roman"/>
          <w:sz w:val="28"/>
          <w:szCs w:val="28"/>
        </w:rPr>
        <w:t>Учреждения</w:t>
      </w:r>
      <w:r w:rsidRPr="00257BED">
        <w:rPr>
          <w:rFonts w:ascii="Times New Roman" w:hAnsi="Times New Roman" w:cs="Times New Roman"/>
          <w:sz w:val="28"/>
          <w:szCs w:val="28"/>
        </w:rPr>
        <w:t xml:space="preserve"> в иностранной валюте с отнесением курсовых разниц на финансовый результат текущего финансового года как доходы от переоценки активов.</w:t>
      </w:r>
    </w:p>
    <w:p w:rsidR="00342515" w:rsidRPr="00257BED" w:rsidRDefault="008B1615"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13</w:t>
      </w:r>
      <w:r w:rsidR="00342515" w:rsidRPr="00257BED">
        <w:rPr>
          <w:rFonts w:ascii="Times New Roman" w:hAnsi="Times New Roman" w:cs="Times New Roman"/>
          <w:sz w:val="28"/>
          <w:szCs w:val="28"/>
        </w:rPr>
        <w:t>.</w:t>
      </w:r>
      <w:r w:rsidR="00B37FB2">
        <w:rPr>
          <w:rFonts w:ascii="Times New Roman" w:hAnsi="Times New Roman" w:cs="Times New Roman"/>
          <w:sz w:val="28"/>
          <w:szCs w:val="28"/>
        </w:rPr>
        <w:t>7</w:t>
      </w:r>
      <w:r w:rsidR="00342515" w:rsidRPr="00257BED">
        <w:rPr>
          <w:rFonts w:ascii="Times New Roman" w:hAnsi="Times New Roman" w:cs="Times New Roman"/>
          <w:sz w:val="28"/>
          <w:szCs w:val="28"/>
        </w:rPr>
        <w:t xml:space="preserve">. Денежные средства под отчет на командировочные расходы </w:t>
      </w:r>
      <w:r w:rsidR="00B37FB2">
        <w:rPr>
          <w:rFonts w:ascii="Times New Roman" w:hAnsi="Times New Roman" w:cs="Times New Roman"/>
          <w:sz w:val="28"/>
          <w:szCs w:val="28"/>
        </w:rPr>
        <w:t xml:space="preserve">выдаются только </w:t>
      </w:r>
      <w:r w:rsidR="00342515" w:rsidRPr="00257BED">
        <w:rPr>
          <w:rFonts w:ascii="Times New Roman" w:hAnsi="Times New Roman" w:cs="Times New Roman"/>
          <w:sz w:val="28"/>
          <w:szCs w:val="28"/>
        </w:rPr>
        <w:t xml:space="preserve"> безналичным способом. Работник </w:t>
      </w:r>
      <w:r w:rsidR="00873D5F">
        <w:rPr>
          <w:rFonts w:ascii="Times New Roman" w:hAnsi="Times New Roman" w:cs="Times New Roman"/>
          <w:sz w:val="28"/>
          <w:szCs w:val="28"/>
        </w:rPr>
        <w:t>Учреждения</w:t>
      </w:r>
      <w:r w:rsidR="00342515" w:rsidRPr="00257BED">
        <w:rPr>
          <w:rFonts w:ascii="Times New Roman" w:hAnsi="Times New Roman" w:cs="Times New Roman"/>
          <w:sz w:val="28"/>
          <w:szCs w:val="28"/>
        </w:rPr>
        <w:t xml:space="preserve"> в течение 3 рабочих дней после возвращения из командировки обязан представить Авансовый отчет об израсходованных в служебной командировке суммах по установленной форме (код </w:t>
      </w:r>
      <w:hyperlink r:id="rId106" w:history="1">
        <w:r w:rsidR="00342515" w:rsidRPr="00257BED">
          <w:rPr>
            <w:rFonts w:ascii="Times New Roman" w:hAnsi="Times New Roman" w:cs="Times New Roman"/>
            <w:sz w:val="28"/>
            <w:szCs w:val="28"/>
          </w:rPr>
          <w:t>формы</w:t>
        </w:r>
      </w:hyperlink>
      <w:r w:rsidR="00342515" w:rsidRPr="00257BED">
        <w:rPr>
          <w:rFonts w:ascii="Times New Roman" w:hAnsi="Times New Roman" w:cs="Times New Roman"/>
          <w:sz w:val="28"/>
          <w:szCs w:val="28"/>
        </w:rPr>
        <w:t xml:space="preserve"> по ОКУД 0504505) и произвести окончательный расчет по выданному ему перед отъездом в служебную командировку денежному авансу на командировочные расходы.</w:t>
      </w:r>
    </w:p>
    <w:p w:rsidR="00342515" w:rsidRPr="00257BED" w:rsidRDefault="00342515" w:rsidP="005D5FB3">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Основанием для выплаты работнику перерасхода или внесения им в кассу неиспользованного аванса служит Авансовый отчет (код </w:t>
      </w:r>
      <w:hyperlink r:id="rId107" w:history="1">
        <w:r w:rsidRPr="00257BED">
          <w:rPr>
            <w:rFonts w:ascii="Times New Roman" w:hAnsi="Times New Roman" w:cs="Times New Roman"/>
            <w:sz w:val="28"/>
            <w:szCs w:val="28"/>
          </w:rPr>
          <w:t>формы</w:t>
        </w:r>
      </w:hyperlink>
      <w:r w:rsidRPr="00257BED">
        <w:rPr>
          <w:rFonts w:ascii="Times New Roman" w:hAnsi="Times New Roman" w:cs="Times New Roman"/>
          <w:sz w:val="28"/>
          <w:szCs w:val="28"/>
        </w:rPr>
        <w:t xml:space="preserve"> по ОКУД 0504505). К Авансовому отчету прилагаются оригиналы документов, подтверждающие расходы по найму жилого помещения, проезду (включая оплату услуг по оформлению проездных документов, предоставлению постельных принадлежностей).</w:t>
      </w:r>
    </w:p>
    <w:p w:rsidR="00342515" w:rsidRPr="00257BED" w:rsidRDefault="00342515" w:rsidP="005D5FB3">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В случае утраты подлинников проездных документов работником </w:t>
      </w:r>
      <w:r w:rsidR="00873D5F">
        <w:rPr>
          <w:rFonts w:ascii="Times New Roman" w:hAnsi="Times New Roman" w:cs="Times New Roman"/>
          <w:sz w:val="28"/>
          <w:szCs w:val="28"/>
        </w:rPr>
        <w:t>Учреждения</w:t>
      </w:r>
      <w:r w:rsidRPr="00257BED">
        <w:rPr>
          <w:rFonts w:ascii="Times New Roman" w:hAnsi="Times New Roman" w:cs="Times New Roman"/>
          <w:sz w:val="28"/>
          <w:szCs w:val="28"/>
        </w:rPr>
        <w:t xml:space="preserve"> представляется справка из транспортной организации с указанием фамилии, имени и отчества физического лица, маршрута его </w:t>
      </w:r>
      <w:r w:rsidRPr="00257BED">
        <w:rPr>
          <w:rFonts w:ascii="Times New Roman" w:hAnsi="Times New Roman" w:cs="Times New Roman"/>
          <w:sz w:val="28"/>
          <w:szCs w:val="28"/>
        </w:rPr>
        <w:lastRenderedPageBreak/>
        <w:t>проезда, стоимости билета и даты (дат) поездки.</w:t>
      </w:r>
    </w:p>
    <w:p w:rsidR="00342515" w:rsidRPr="00257BED" w:rsidRDefault="00342515" w:rsidP="005D5FB3">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342515" w:rsidRPr="00257BED" w:rsidRDefault="00342515" w:rsidP="005D5FB3">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В исключительных случаях срок предоставления Авансового </w:t>
      </w:r>
      <w:hyperlink r:id="rId108" w:history="1">
        <w:r w:rsidRPr="00257BED">
          <w:rPr>
            <w:rFonts w:ascii="Times New Roman" w:hAnsi="Times New Roman" w:cs="Times New Roman"/>
            <w:sz w:val="28"/>
            <w:szCs w:val="28"/>
          </w:rPr>
          <w:t>отчета</w:t>
        </w:r>
      </w:hyperlink>
      <w:r w:rsidRPr="00257BED">
        <w:rPr>
          <w:rFonts w:ascii="Times New Roman" w:hAnsi="Times New Roman" w:cs="Times New Roman"/>
          <w:sz w:val="28"/>
          <w:szCs w:val="28"/>
        </w:rPr>
        <w:t xml:space="preserve"> может быть продлен на основании служебной записки работника, согласованной с </w:t>
      </w:r>
      <w:r w:rsidR="00873D5F">
        <w:rPr>
          <w:rFonts w:ascii="Times New Roman" w:hAnsi="Times New Roman" w:cs="Times New Roman"/>
          <w:sz w:val="28"/>
          <w:szCs w:val="28"/>
        </w:rPr>
        <w:t>руководителем</w:t>
      </w:r>
      <w:proofErr w:type="gramStart"/>
      <w:r w:rsidR="00873D5F">
        <w:rPr>
          <w:rFonts w:ascii="Times New Roman" w:hAnsi="Times New Roman" w:cs="Times New Roman"/>
          <w:sz w:val="28"/>
          <w:szCs w:val="28"/>
        </w:rPr>
        <w:t xml:space="preserve"> </w:t>
      </w:r>
      <w:r w:rsidRPr="00257BED">
        <w:rPr>
          <w:rFonts w:ascii="Times New Roman" w:hAnsi="Times New Roman" w:cs="Times New Roman"/>
          <w:sz w:val="28"/>
          <w:szCs w:val="28"/>
        </w:rPr>
        <w:t>,</w:t>
      </w:r>
      <w:proofErr w:type="gramEnd"/>
      <w:r w:rsidRPr="00257BED">
        <w:rPr>
          <w:rFonts w:ascii="Times New Roman" w:hAnsi="Times New Roman" w:cs="Times New Roman"/>
          <w:sz w:val="28"/>
          <w:szCs w:val="28"/>
        </w:rPr>
        <w:t xml:space="preserve"> с указанием причин.</w:t>
      </w:r>
    </w:p>
    <w:p w:rsidR="00342515" w:rsidRPr="00257BED" w:rsidRDefault="00342515" w:rsidP="005D5FB3">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Выдача денежного аванса на последующие служебные командировки производится при условии полного погашения работником </w:t>
      </w:r>
      <w:r w:rsidR="00873D5F">
        <w:rPr>
          <w:rFonts w:ascii="Times New Roman" w:hAnsi="Times New Roman" w:cs="Times New Roman"/>
          <w:sz w:val="28"/>
          <w:szCs w:val="28"/>
        </w:rPr>
        <w:t>Учреждения</w:t>
      </w:r>
      <w:r w:rsidRPr="00257BED">
        <w:rPr>
          <w:rFonts w:ascii="Times New Roman" w:hAnsi="Times New Roman" w:cs="Times New Roman"/>
          <w:sz w:val="28"/>
          <w:szCs w:val="28"/>
        </w:rPr>
        <w:t xml:space="preserve"> задолженности по ранее полученной под отчет сумме наличных денег.</w:t>
      </w:r>
    </w:p>
    <w:p w:rsidR="00342515" w:rsidRPr="00257BED" w:rsidRDefault="008B1615"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13</w:t>
      </w:r>
      <w:r w:rsidR="00873D5F">
        <w:rPr>
          <w:rFonts w:ascii="Times New Roman" w:hAnsi="Times New Roman" w:cs="Times New Roman"/>
          <w:sz w:val="28"/>
          <w:szCs w:val="28"/>
        </w:rPr>
        <w:t>.</w:t>
      </w:r>
      <w:r w:rsidR="00B37FB2">
        <w:rPr>
          <w:rFonts w:ascii="Times New Roman" w:hAnsi="Times New Roman" w:cs="Times New Roman"/>
          <w:sz w:val="28"/>
          <w:szCs w:val="28"/>
        </w:rPr>
        <w:t>8</w:t>
      </w:r>
      <w:r w:rsidR="00342515" w:rsidRPr="00257BED">
        <w:rPr>
          <w:rFonts w:ascii="Times New Roman" w:hAnsi="Times New Roman" w:cs="Times New Roman"/>
          <w:sz w:val="28"/>
          <w:szCs w:val="28"/>
        </w:rPr>
        <w:t xml:space="preserve">. Аналитический учет ведется в разрезе каждого счета в </w:t>
      </w:r>
      <w:hyperlink r:id="rId109" w:history="1">
        <w:r w:rsidR="00342515" w:rsidRPr="00257BED">
          <w:rPr>
            <w:rFonts w:ascii="Times New Roman" w:hAnsi="Times New Roman" w:cs="Times New Roman"/>
            <w:sz w:val="28"/>
            <w:szCs w:val="28"/>
          </w:rPr>
          <w:t>Журналах</w:t>
        </w:r>
      </w:hyperlink>
      <w:r w:rsidR="00342515" w:rsidRPr="00257BED">
        <w:rPr>
          <w:rFonts w:ascii="Times New Roman" w:hAnsi="Times New Roman" w:cs="Times New Roman"/>
          <w:sz w:val="28"/>
          <w:szCs w:val="28"/>
        </w:rPr>
        <w:t xml:space="preserve"> операций с безналичными денежными средствами, Журналах операций с наличными денежными средствами.</w:t>
      </w:r>
    </w:p>
    <w:p w:rsidR="00342515" w:rsidRPr="00257BED" w:rsidRDefault="008B1615"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13</w:t>
      </w:r>
      <w:r w:rsidR="00342515" w:rsidRPr="00257BED">
        <w:rPr>
          <w:rFonts w:ascii="Times New Roman" w:hAnsi="Times New Roman" w:cs="Times New Roman"/>
          <w:sz w:val="28"/>
          <w:szCs w:val="28"/>
        </w:rPr>
        <w:t>.</w:t>
      </w:r>
      <w:r w:rsidR="00B37FB2">
        <w:rPr>
          <w:rFonts w:ascii="Times New Roman" w:hAnsi="Times New Roman" w:cs="Times New Roman"/>
          <w:sz w:val="28"/>
          <w:szCs w:val="28"/>
        </w:rPr>
        <w:t>9</w:t>
      </w:r>
      <w:r w:rsidR="00342515" w:rsidRPr="00257BED">
        <w:rPr>
          <w:rFonts w:ascii="Times New Roman" w:hAnsi="Times New Roman" w:cs="Times New Roman"/>
          <w:sz w:val="28"/>
          <w:szCs w:val="28"/>
        </w:rPr>
        <w:t xml:space="preserve">. В целях формирования информации о кассовых поступлениях и выбытиях </w:t>
      </w:r>
      <w:r w:rsidR="00873D5F">
        <w:rPr>
          <w:rFonts w:ascii="Times New Roman" w:hAnsi="Times New Roman" w:cs="Times New Roman"/>
          <w:sz w:val="28"/>
          <w:szCs w:val="28"/>
        </w:rPr>
        <w:t>Учреждение</w:t>
      </w:r>
      <w:r w:rsidR="00342515" w:rsidRPr="00257BED">
        <w:rPr>
          <w:rFonts w:ascii="Times New Roman" w:hAnsi="Times New Roman" w:cs="Times New Roman"/>
          <w:sz w:val="28"/>
          <w:szCs w:val="28"/>
        </w:rPr>
        <w:t xml:space="preserve"> осуществляет ведение </w:t>
      </w:r>
      <w:proofErr w:type="spellStart"/>
      <w:r w:rsidR="00342515" w:rsidRPr="00257BED">
        <w:rPr>
          <w:rFonts w:ascii="Times New Roman" w:hAnsi="Times New Roman" w:cs="Times New Roman"/>
          <w:sz w:val="28"/>
          <w:szCs w:val="28"/>
        </w:rPr>
        <w:t>забалансовых</w:t>
      </w:r>
      <w:proofErr w:type="spellEnd"/>
      <w:r w:rsidR="00342515" w:rsidRPr="00257BED">
        <w:rPr>
          <w:rFonts w:ascii="Times New Roman" w:hAnsi="Times New Roman" w:cs="Times New Roman"/>
          <w:sz w:val="28"/>
          <w:szCs w:val="28"/>
        </w:rPr>
        <w:t xml:space="preserve"> счетов 17 </w:t>
      </w:r>
      <w:r w:rsidR="004F693A" w:rsidRPr="00257BED">
        <w:rPr>
          <w:rFonts w:ascii="Times New Roman" w:hAnsi="Times New Roman" w:cs="Times New Roman"/>
          <w:sz w:val="28"/>
          <w:szCs w:val="28"/>
        </w:rPr>
        <w:t>«</w:t>
      </w:r>
      <w:r w:rsidR="00342515" w:rsidRPr="00257BED">
        <w:rPr>
          <w:rFonts w:ascii="Times New Roman" w:hAnsi="Times New Roman" w:cs="Times New Roman"/>
          <w:sz w:val="28"/>
          <w:szCs w:val="28"/>
        </w:rPr>
        <w:t>Поступления денежных средств</w:t>
      </w:r>
      <w:r w:rsidR="004F693A" w:rsidRPr="00257BED">
        <w:rPr>
          <w:rFonts w:ascii="Times New Roman" w:hAnsi="Times New Roman" w:cs="Times New Roman"/>
          <w:sz w:val="28"/>
          <w:szCs w:val="28"/>
        </w:rPr>
        <w:t>»</w:t>
      </w:r>
      <w:r w:rsidR="00342515" w:rsidRPr="00257BED">
        <w:rPr>
          <w:rFonts w:ascii="Times New Roman" w:hAnsi="Times New Roman" w:cs="Times New Roman"/>
          <w:sz w:val="28"/>
          <w:szCs w:val="28"/>
        </w:rPr>
        <w:t xml:space="preserve"> и 18 </w:t>
      </w:r>
      <w:r w:rsidR="004F693A" w:rsidRPr="00257BED">
        <w:rPr>
          <w:rFonts w:ascii="Times New Roman" w:hAnsi="Times New Roman" w:cs="Times New Roman"/>
          <w:sz w:val="28"/>
          <w:szCs w:val="28"/>
        </w:rPr>
        <w:t>«</w:t>
      </w:r>
      <w:r w:rsidR="00342515" w:rsidRPr="00257BED">
        <w:rPr>
          <w:rFonts w:ascii="Times New Roman" w:hAnsi="Times New Roman" w:cs="Times New Roman"/>
          <w:sz w:val="28"/>
          <w:szCs w:val="28"/>
        </w:rPr>
        <w:t>Выбытия денежных средств</w:t>
      </w:r>
      <w:r w:rsidR="004F693A" w:rsidRPr="00257BED">
        <w:rPr>
          <w:rFonts w:ascii="Times New Roman" w:hAnsi="Times New Roman" w:cs="Times New Roman"/>
          <w:sz w:val="28"/>
          <w:szCs w:val="28"/>
        </w:rPr>
        <w:t>»</w:t>
      </w:r>
      <w:r w:rsidR="00342515" w:rsidRPr="00257BED">
        <w:rPr>
          <w:rFonts w:ascii="Times New Roman" w:hAnsi="Times New Roman" w:cs="Times New Roman"/>
          <w:sz w:val="28"/>
          <w:szCs w:val="28"/>
        </w:rPr>
        <w:t>, которые открываются к счетам:</w:t>
      </w:r>
    </w:p>
    <w:p w:rsidR="00342515" w:rsidRPr="00257BED" w:rsidRDefault="00342515" w:rsidP="005D5FB3">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1 201 00 000 </w:t>
      </w:r>
      <w:r w:rsidR="004F693A" w:rsidRPr="00257BED">
        <w:rPr>
          <w:rFonts w:ascii="Times New Roman" w:hAnsi="Times New Roman" w:cs="Times New Roman"/>
          <w:sz w:val="28"/>
          <w:szCs w:val="28"/>
        </w:rPr>
        <w:t>«</w:t>
      </w:r>
      <w:r w:rsidRPr="00257BED">
        <w:rPr>
          <w:rFonts w:ascii="Times New Roman" w:hAnsi="Times New Roman" w:cs="Times New Roman"/>
          <w:sz w:val="28"/>
          <w:szCs w:val="28"/>
        </w:rPr>
        <w:t>Денежные средства учреждения</w:t>
      </w:r>
      <w:r w:rsidR="004F693A" w:rsidRPr="00257BED">
        <w:rPr>
          <w:rFonts w:ascii="Times New Roman" w:hAnsi="Times New Roman" w:cs="Times New Roman"/>
          <w:sz w:val="28"/>
          <w:szCs w:val="28"/>
        </w:rPr>
        <w:t>»</w:t>
      </w:r>
      <w:r w:rsidRPr="00257BED">
        <w:rPr>
          <w:rFonts w:ascii="Times New Roman" w:hAnsi="Times New Roman" w:cs="Times New Roman"/>
          <w:sz w:val="28"/>
          <w:szCs w:val="28"/>
        </w:rPr>
        <w:t>;</w:t>
      </w:r>
    </w:p>
    <w:p w:rsidR="00342515" w:rsidRPr="00257BED" w:rsidRDefault="00342515" w:rsidP="005D5FB3">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1 210 03 000 </w:t>
      </w:r>
      <w:r w:rsidR="004F693A" w:rsidRPr="00257BED">
        <w:rPr>
          <w:rFonts w:ascii="Times New Roman" w:hAnsi="Times New Roman" w:cs="Times New Roman"/>
          <w:sz w:val="28"/>
          <w:szCs w:val="28"/>
        </w:rPr>
        <w:t>«</w:t>
      </w:r>
      <w:r w:rsidRPr="00257BED">
        <w:rPr>
          <w:rFonts w:ascii="Times New Roman" w:hAnsi="Times New Roman" w:cs="Times New Roman"/>
          <w:sz w:val="28"/>
          <w:szCs w:val="28"/>
        </w:rPr>
        <w:t>Расчеты с финансовым органом по наличным денежным средствам</w:t>
      </w:r>
      <w:r w:rsidR="004F693A" w:rsidRPr="00257BED">
        <w:rPr>
          <w:rFonts w:ascii="Times New Roman" w:hAnsi="Times New Roman" w:cs="Times New Roman"/>
          <w:sz w:val="28"/>
          <w:szCs w:val="28"/>
        </w:rPr>
        <w:t>»</w:t>
      </w:r>
      <w:r w:rsidRPr="00257BED">
        <w:rPr>
          <w:rFonts w:ascii="Times New Roman" w:hAnsi="Times New Roman" w:cs="Times New Roman"/>
          <w:sz w:val="28"/>
          <w:szCs w:val="28"/>
        </w:rPr>
        <w:t>.</w:t>
      </w:r>
    </w:p>
    <w:p w:rsidR="00342515" w:rsidRPr="00257BED" w:rsidRDefault="00342515" w:rsidP="005D5FB3">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После завершения текущего финансового года показатели (остатки) по указанным счетам на следующий финансовый год не переносятся. Заключение показателей по указанным счетам отражается со знаком </w:t>
      </w:r>
      <w:r w:rsidR="004F693A" w:rsidRPr="00257BED">
        <w:rPr>
          <w:rFonts w:ascii="Times New Roman" w:hAnsi="Times New Roman" w:cs="Times New Roman"/>
          <w:sz w:val="28"/>
          <w:szCs w:val="28"/>
        </w:rPr>
        <w:t>«</w:t>
      </w:r>
      <w:r w:rsidRPr="00257BED">
        <w:rPr>
          <w:rFonts w:ascii="Times New Roman" w:hAnsi="Times New Roman" w:cs="Times New Roman"/>
          <w:sz w:val="28"/>
          <w:szCs w:val="28"/>
        </w:rPr>
        <w:t>минус</w:t>
      </w:r>
      <w:r w:rsidR="004F693A" w:rsidRPr="00257BED">
        <w:rPr>
          <w:rFonts w:ascii="Times New Roman" w:hAnsi="Times New Roman" w:cs="Times New Roman"/>
          <w:sz w:val="28"/>
          <w:szCs w:val="28"/>
        </w:rPr>
        <w:t>»</w:t>
      </w:r>
      <w:r w:rsidRPr="00257BED">
        <w:rPr>
          <w:rFonts w:ascii="Times New Roman" w:hAnsi="Times New Roman" w:cs="Times New Roman"/>
          <w:sz w:val="28"/>
          <w:szCs w:val="28"/>
        </w:rPr>
        <w:t>.</w:t>
      </w:r>
    </w:p>
    <w:p w:rsidR="00BE17A7" w:rsidRDefault="00342515" w:rsidP="00BE17A7">
      <w:pPr>
        <w:pStyle w:val="ConsPlusNormal"/>
        <w:spacing w:before="220"/>
        <w:ind w:firstLine="540"/>
        <w:contextualSpacing/>
        <w:jc w:val="both"/>
        <w:rPr>
          <w:rFonts w:ascii="Times New Roman" w:hAnsi="Times New Roman" w:cs="Times New Roman"/>
          <w:sz w:val="28"/>
          <w:szCs w:val="28"/>
        </w:rPr>
      </w:pPr>
      <w:r w:rsidRPr="00257BED">
        <w:rPr>
          <w:rFonts w:ascii="Times New Roman" w:hAnsi="Times New Roman" w:cs="Times New Roman"/>
          <w:sz w:val="28"/>
          <w:szCs w:val="28"/>
        </w:rPr>
        <w:t xml:space="preserve">Аналитический учет ведется в </w:t>
      </w:r>
      <w:proofErr w:type="spellStart"/>
      <w:r w:rsidRPr="00257BED">
        <w:rPr>
          <w:rFonts w:ascii="Times New Roman" w:hAnsi="Times New Roman" w:cs="Times New Roman"/>
          <w:sz w:val="28"/>
          <w:szCs w:val="28"/>
        </w:rPr>
        <w:t>Многографной</w:t>
      </w:r>
      <w:proofErr w:type="spellEnd"/>
      <w:r w:rsidRPr="00257BED">
        <w:rPr>
          <w:rFonts w:ascii="Times New Roman" w:hAnsi="Times New Roman" w:cs="Times New Roman"/>
          <w:sz w:val="28"/>
          <w:szCs w:val="28"/>
        </w:rPr>
        <w:t xml:space="preserve"> </w:t>
      </w:r>
      <w:hyperlink r:id="rId110" w:history="1">
        <w:r w:rsidRPr="00257BED">
          <w:rPr>
            <w:rFonts w:ascii="Times New Roman" w:hAnsi="Times New Roman" w:cs="Times New Roman"/>
            <w:sz w:val="28"/>
            <w:szCs w:val="28"/>
          </w:rPr>
          <w:t>карточке</w:t>
        </w:r>
      </w:hyperlink>
      <w:r w:rsidRPr="00257BED">
        <w:rPr>
          <w:rFonts w:ascii="Times New Roman" w:hAnsi="Times New Roman" w:cs="Times New Roman"/>
          <w:sz w:val="28"/>
          <w:szCs w:val="28"/>
        </w:rPr>
        <w:t xml:space="preserve"> и (или) в </w:t>
      </w:r>
      <w:hyperlink r:id="rId111" w:history="1">
        <w:r w:rsidRPr="00257BED">
          <w:rPr>
            <w:rFonts w:ascii="Times New Roman" w:hAnsi="Times New Roman" w:cs="Times New Roman"/>
            <w:sz w:val="28"/>
            <w:szCs w:val="28"/>
          </w:rPr>
          <w:t>Карточке</w:t>
        </w:r>
      </w:hyperlink>
      <w:r w:rsidRPr="00257BED">
        <w:rPr>
          <w:rFonts w:ascii="Times New Roman" w:hAnsi="Times New Roman" w:cs="Times New Roman"/>
          <w:sz w:val="28"/>
          <w:szCs w:val="28"/>
        </w:rPr>
        <w:t xml:space="preserve"> учета средств и расчетов в разрезе счетов Министерства с детализацией в соответствии с Рабочим </w:t>
      </w:r>
      <w:hyperlink w:anchor="P3094" w:history="1">
        <w:r w:rsidRPr="00257BED">
          <w:rPr>
            <w:rFonts w:ascii="Times New Roman" w:hAnsi="Times New Roman" w:cs="Times New Roman"/>
            <w:sz w:val="28"/>
            <w:szCs w:val="28"/>
          </w:rPr>
          <w:t>планом</w:t>
        </w:r>
      </w:hyperlink>
      <w:r w:rsidRPr="00257BED">
        <w:rPr>
          <w:rFonts w:ascii="Times New Roman" w:hAnsi="Times New Roman" w:cs="Times New Roman"/>
          <w:sz w:val="28"/>
          <w:szCs w:val="28"/>
        </w:rPr>
        <w:t xml:space="preserve"> счетов </w:t>
      </w:r>
      <w:r w:rsidR="00873D5F">
        <w:rPr>
          <w:rFonts w:ascii="Times New Roman" w:hAnsi="Times New Roman" w:cs="Times New Roman"/>
          <w:sz w:val="28"/>
          <w:szCs w:val="28"/>
        </w:rPr>
        <w:t>Учреждения</w:t>
      </w:r>
      <w:r w:rsidRPr="00257BED">
        <w:rPr>
          <w:rFonts w:ascii="Times New Roman" w:hAnsi="Times New Roman" w:cs="Times New Roman"/>
          <w:sz w:val="28"/>
          <w:szCs w:val="28"/>
        </w:rPr>
        <w:t>.</w:t>
      </w:r>
    </w:p>
    <w:p w:rsidR="00342515" w:rsidRPr="00257BED" w:rsidRDefault="00342515">
      <w:pPr>
        <w:pStyle w:val="ConsPlusNormal"/>
        <w:ind w:firstLine="540"/>
        <w:jc w:val="both"/>
        <w:rPr>
          <w:rFonts w:ascii="Times New Roman" w:hAnsi="Times New Roman" w:cs="Times New Roman"/>
          <w:sz w:val="28"/>
          <w:szCs w:val="28"/>
        </w:rPr>
      </w:pPr>
    </w:p>
    <w:p w:rsidR="00342515" w:rsidRPr="00257BED" w:rsidRDefault="008B161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14</w:t>
      </w:r>
      <w:r w:rsidR="00342515" w:rsidRPr="00257BED">
        <w:rPr>
          <w:rFonts w:ascii="Times New Roman" w:hAnsi="Times New Roman" w:cs="Times New Roman"/>
          <w:sz w:val="28"/>
          <w:szCs w:val="28"/>
        </w:rPr>
        <w:t>. Учет расчетов с подотчетными лицами</w:t>
      </w:r>
    </w:p>
    <w:p w:rsidR="00342515" w:rsidRPr="00257BED" w:rsidRDefault="00342515">
      <w:pPr>
        <w:pStyle w:val="ConsPlusNormal"/>
        <w:ind w:firstLine="540"/>
        <w:jc w:val="both"/>
        <w:rPr>
          <w:rFonts w:ascii="Times New Roman" w:hAnsi="Times New Roman" w:cs="Times New Roman"/>
          <w:sz w:val="28"/>
          <w:szCs w:val="28"/>
        </w:rPr>
      </w:pPr>
    </w:p>
    <w:p w:rsidR="00342515" w:rsidRPr="00257BED" w:rsidRDefault="008B16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342515" w:rsidRPr="00257BED">
        <w:rPr>
          <w:rFonts w:ascii="Times New Roman" w:hAnsi="Times New Roman" w:cs="Times New Roman"/>
          <w:sz w:val="28"/>
          <w:szCs w:val="28"/>
        </w:rPr>
        <w:t xml:space="preserve">.1. </w:t>
      </w:r>
      <w:proofErr w:type="gramStart"/>
      <w:r w:rsidR="00342515" w:rsidRPr="00257BED">
        <w:rPr>
          <w:rFonts w:ascii="Times New Roman" w:hAnsi="Times New Roman" w:cs="Times New Roman"/>
          <w:sz w:val="28"/>
          <w:szCs w:val="28"/>
        </w:rPr>
        <w:t xml:space="preserve">Расчеты с подотчетными лицами включают расчеты с подотчетными лицами - работниками </w:t>
      </w:r>
      <w:r w:rsidR="00873D5F">
        <w:rPr>
          <w:rFonts w:ascii="Times New Roman" w:hAnsi="Times New Roman" w:cs="Times New Roman"/>
          <w:sz w:val="28"/>
          <w:szCs w:val="28"/>
        </w:rPr>
        <w:t>Учреждения</w:t>
      </w:r>
      <w:r w:rsidR="00342515" w:rsidRPr="00257BED">
        <w:rPr>
          <w:rFonts w:ascii="Times New Roman" w:hAnsi="Times New Roman" w:cs="Times New Roman"/>
          <w:sz w:val="28"/>
          <w:szCs w:val="28"/>
        </w:rPr>
        <w:t xml:space="preserve"> по суммам денежных средств и (или) денежных документов, выдаваемым под отчет в установленном порядке, а также по представленным работниками </w:t>
      </w:r>
      <w:r w:rsidR="00873D5F">
        <w:rPr>
          <w:rFonts w:ascii="Times New Roman" w:hAnsi="Times New Roman" w:cs="Times New Roman"/>
          <w:sz w:val="28"/>
          <w:szCs w:val="28"/>
        </w:rPr>
        <w:t>Учреждения</w:t>
      </w:r>
      <w:r w:rsidR="00342515" w:rsidRPr="00257BED">
        <w:rPr>
          <w:rFonts w:ascii="Times New Roman" w:hAnsi="Times New Roman" w:cs="Times New Roman"/>
          <w:sz w:val="28"/>
          <w:szCs w:val="28"/>
        </w:rPr>
        <w:t xml:space="preserve"> авансовым отчетам о произведенных расходах.</w:t>
      </w:r>
      <w:proofErr w:type="gramEnd"/>
    </w:p>
    <w:p w:rsidR="00495D6F" w:rsidRDefault="008B1615" w:rsidP="00D732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342515" w:rsidRPr="00257BED">
        <w:rPr>
          <w:rFonts w:ascii="Times New Roman" w:hAnsi="Times New Roman" w:cs="Times New Roman"/>
          <w:sz w:val="28"/>
          <w:szCs w:val="28"/>
        </w:rPr>
        <w:t xml:space="preserve">.2. </w:t>
      </w:r>
      <w:r w:rsidR="00D73282" w:rsidRPr="008C705C">
        <w:rPr>
          <w:rFonts w:ascii="Times New Roman" w:hAnsi="Times New Roman" w:cs="Times New Roman"/>
          <w:sz w:val="28"/>
          <w:szCs w:val="28"/>
        </w:rPr>
        <w:t>Сумма денежных средств, выдаваемых под отчет одному подотчетному лицу на административно-хозяйственные нужды, с учетом перерасхода не может превышать 100 000 (Сто тысяч) рублей</w:t>
      </w:r>
      <w:r w:rsidR="00D73282">
        <w:rPr>
          <w:rFonts w:ascii="Times New Roman" w:hAnsi="Times New Roman" w:cs="Times New Roman"/>
          <w:sz w:val="28"/>
          <w:szCs w:val="28"/>
        </w:rPr>
        <w:t xml:space="preserve">. </w:t>
      </w:r>
    </w:p>
    <w:p w:rsidR="00D73282" w:rsidRDefault="00D73282" w:rsidP="00D73282">
      <w:pPr>
        <w:pStyle w:val="ConsPlusNormal"/>
        <w:ind w:firstLine="540"/>
        <w:jc w:val="both"/>
        <w:rPr>
          <w:rFonts w:ascii="Times New Roman" w:hAnsi="Times New Roman" w:cs="Times New Roman"/>
          <w:sz w:val="28"/>
          <w:szCs w:val="28"/>
        </w:rPr>
      </w:pPr>
      <w:proofErr w:type="gramStart"/>
      <w:r w:rsidRPr="005C63C5">
        <w:rPr>
          <w:rFonts w:ascii="Times New Roman" w:hAnsi="Times New Roman" w:cs="Times New Roman"/>
          <w:sz w:val="28"/>
          <w:szCs w:val="28"/>
        </w:rPr>
        <w:t>Выдача денежных средств</w:t>
      </w:r>
      <w:r w:rsidR="00B37FB2">
        <w:rPr>
          <w:rFonts w:ascii="Times New Roman" w:hAnsi="Times New Roman" w:cs="Times New Roman"/>
          <w:sz w:val="28"/>
          <w:szCs w:val="28"/>
        </w:rPr>
        <w:t xml:space="preserve"> </w:t>
      </w:r>
      <w:r w:rsidRPr="005C63C5">
        <w:rPr>
          <w:rFonts w:ascii="Times New Roman" w:hAnsi="Times New Roman" w:cs="Times New Roman"/>
          <w:sz w:val="28"/>
          <w:szCs w:val="28"/>
        </w:rPr>
        <w:t xml:space="preserve"> под отчет на командировочные и хозяйственно-операционные расходы </w:t>
      </w:r>
      <w:r w:rsidR="00B21F4A">
        <w:rPr>
          <w:rFonts w:ascii="Times New Roman" w:hAnsi="Times New Roman" w:cs="Times New Roman"/>
          <w:sz w:val="28"/>
          <w:szCs w:val="28"/>
        </w:rPr>
        <w:t>выдается толь</w:t>
      </w:r>
      <w:r w:rsidR="00B37FB2">
        <w:rPr>
          <w:rFonts w:ascii="Times New Roman" w:hAnsi="Times New Roman" w:cs="Times New Roman"/>
          <w:sz w:val="28"/>
          <w:szCs w:val="28"/>
        </w:rPr>
        <w:t xml:space="preserve">ко безналичным способом путем перечисления денежных средств на карту работника учреждения и </w:t>
      </w:r>
      <w:r w:rsidRPr="005C63C5">
        <w:rPr>
          <w:rFonts w:ascii="Times New Roman" w:hAnsi="Times New Roman" w:cs="Times New Roman"/>
          <w:sz w:val="28"/>
          <w:szCs w:val="28"/>
        </w:rPr>
        <w:t xml:space="preserve">оформляется согласно письменному заявлению подотчетного лица, составленному в произвольной форме и содержащему надпись, выполненную от руки руководителем или уполномоченным лицом, о сумме </w:t>
      </w:r>
      <w:r w:rsidR="00B37FB2">
        <w:rPr>
          <w:rFonts w:ascii="Times New Roman" w:hAnsi="Times New Roman" w:cs="Times New Roman"/>
          <w:sz w:val="28"/>
          <w:szCs w:val="28"/>
        </w:rPr>
        <w:t xml:space="preserve">денежных средств </w:t>
      </w:r>
      <w:r w:rsidRPr="005C63C5">
        <w:rPr>
          <w:rFonts w:ascii="Times New Roman" w:hAnsi="Times New Roman" w:cs="Times New Roman"/>
          <w:sz w:val="28"/>
          <w:szCs w:val="28"/>
        </w:rPr>
        <w:t xml:space="preserve"> и о сроке, на который выдаются  деньги, подпись и дату.</w:t>
      </w:r>
      <w:r w:rsidRPr="00384F58">
        <w:rPr>
          <w:rFonts w:ascii="Times New Roman" w:hAnsi="Times New Roman" w:cs="Times New Roman"/>
          <w:sz w:val="28"/>
          <w:szCs w:val="28"/>
        </w:rPr>
        <w:t xml:space="preserve"> </w:t>
      </w:r>
      <w:proofErr w:type="gramEnd"/>
    </w:p>
    <w:p w:rsidR="00D73282" w:rsidRPr="005C63C5" w:rsidRDefault="00D73282" w:rsidP="00D73282">
      <w:pPr>
        <w:pStyle w:val="ConsPlusNormal"/>
        <w:ind w:firstLine="540"/>
        <w:contextualSpacing/>
        <w:jc w:val="both"/>
        <w:rPr>
          <w:rFonts w:ascii="Times New Roman" w:hAnsi="Times New Roman" w:cs="Times New Roman"/>
          <w:sz w:val="28"/>
          <w:szCs w:val="28"/>
        </w:rPr>
      </w:pPr>
      <w:r w:rsidRPr="008C705C">
        <w:rPr>
          <w:rFonts w:ascii="Times New Roman" w:hAnsi="Times New Roman" w:cs="Times New Roman"/>
          <w:sz w:val="28"/>
          <w:szCs w:val="28"/>
        </w:rPr>
        <w:t xml:space="preserve">Подотчетные суммы на осуществление командировочных расходов </w:t>
      </w:r>
      <w:r w:rsidRPr="008C705C">
        <w:rPr>
          <w:rFonts w:ascii="Times New Roman" w:hAnsi="Times New Roman" w:cs="Times New Roman"/>
          <w:sz w:val="28"/>
          <w:szCs w:val="28"/>
        </w:rPr>
        <w:lastRenderedPageBreak/>
        <w:t>выдаются работникам, состоящим с учреждением в трудовых отношениях, направляемым в служебную командировку в соответствии с приказом руководителя.</w:t>
      </w:r>
    </w:p>
    <w:p w:rsidR="00495D6F" w:rsidRDefault="00D73282" w:rsidP="00D73282">
      <w:pPr>
        <w:pStyle w:val="ConsPlusNormal"/>
        <w:spacing w:line="240" w:lineRule="atLeast"/>
        <w:ind w:firstLine="539"/>
        <w:contextualSpacing/>
        <w:jc w:val="both"/>
      </w:pPr>
      <w:r w:rsidRPr="00495D6F">
        <w:rPr>
          <w:rFonts w:ascii="Times New Roman" w:hAnsi="Times New Roman" w:cs="Times New Roman"/>
          <w:sz w:val="28"/>
          <w:szCs w:val="28"/>
        </w:rPr>
        <w:t xml:space="preserve">14.3. </w:t>
      </w:r>
      <w:r w:rsidR="00495D6F" w:rsidRPr="00495D6F">
        <w:rPr>
          <w:rFonts w:ascii="Times New Roman" w:hAnsi="Times New Roman" w:cs="Times New Roman"/>
          <w:sz w:val="28"/>
          <w:szCs w:val="28"/>
        </w:rPr>
        <w:t xml:space="preserve">Выдача средств под отчет производится штатным сотрудникам, при отсутствии за ними задолженности по денежным средствам, по которым </w:t>
      </w:r>
      <w:r w:rsidR="00BE17A7">
        <w:rPr>
          <w:rFonts w:ascii="Times New Roman" w:hAnsi="Times New Roman" w:cs="Times New Roman"/>
          <w:sz w:val="28"/>
          <w:szCs w:val="28"/>
        </w:rPr>
        <w:t>наступили сроки предоставления а</w:t>
      </w:r>
      <w:r w:rsidR="00495D6F" w:rsidRPr="00495D6F">
        <w:rPr>
          <w:rFonts w:ascii="Times New Roman" w:hAnsi="Times New Roman" w:cs="Times New Roman"/>
          <w:sz w:val="28"/>
          <w:szCs w:val="28"/>
        </w:rPr>
        <w:t>вансового отчета</w:t>
      </w:r>
      <w:r w:rsidR="00495D6F">
        <w:rPr>
          <w:rFonts w:ascii="Times New Roman" w:hAnsi="Times New Roman" w:cs="Times New Roman"/>
          <w:sz w:val="28"/>
          <w:szCs w:val="28"/>
        </w:rPr>
        <w:t xml:space="preserve"> </w:t>
      </w:r>
      <w:hyperlink r:id="rId112" w:history="1">
        <w:r w:rsidR="00495D6F">
          <w:rPr>
            <w:rFonts w:ascii="Times New Roman" w:hAnsi="Times New Roman" w:cs="Times New Roman"/>
            <w:sz w:val="28"/>
            <w:szCs w:val="28"/>
          </w:rPr>
          <w:t>(форма</w:t>
        </w:r>
        <w:r w:rsidR="00495D6F" w:rsidRPr="00384F58">
          <w:rPr>
            <w:rFonts w:ascii="Times New Roman" w:hAnsi="Times New Roman" w:cs="Times New Roman"/>
            <w:sz w:val="28"/>
            <w:szCs w:val="28"/>
          </w:rPr>
          <w:t xml:space="preserve"> 0504505)</w:t>
        </w:r>
      </w:hyperlink>
      <w:r w:rsidR="00495D6F" w:rsidRPr="00495D6F">
        <w:rPr>
          <w:rFonts w:ascii="Times New Roman" w:hAnsi="Times New Roman" w:cs="Times New Roman"/>
          <w:sz w:val="28"/>
          <w:szCs w:val="28"/>
        </w:rPr>
        <w:t>.</w:t>
      </w:r>
      <w:r w:rsidR="00495D6F" w:rsidRPr="00495D6F">
        <w:t xml:space="preserve"> </w:t>
      </w:r>
    </w:p>
    <w:p w:rsidR="00D73282" w:rsidRPr="00495D6F" w:rsidRDefault="00495D6F" w:rsidP="00D73282">
      <w:pPr>
        <w:pStyle w:val="ConsPlusNormal"/>
        <w:spacing w:line="240" w:lineRule="atLeast"/>
        <w:ind w:firstLine="539"/>
        <w:contextualSpacing/>
        <w:jc w:val="both"/>
        <w:rPr>
          <w:rFonts w:ascii="Times New Roman" w:hAnsi="Times New Roman" w:cs="Times New Roman"/>
          <w:sz w:val="28"/>
          <w:szCs w:val="28"/>
        </w:rPr>
      </w:pPr>
      <w:r w:rsidRPr="00495D6F">
        <w:rPr>
          <w:rFonts w:ascii="Times New Roman" w:hAnsi="Times New Roman" w:cs="Times New Roman"/>
          <w:sz w:val="28"/>
          <w:szCs w:val="28"/>
        </w:rPr>
        <w:t xml:space="preserve">При издании </w:t>
      </w:r>
      <w:r>
        <w:rPr>
          <w:rFonts w:ascii="Times New Roman" w:hAnsi="Times New Roman" w:cs="Times New Roman"/>
          <w:sz w:val="28"/>
          <w:szCs w:val="28"/>
        </w:rPr>
        <w:t>приказа</w:t>
      </w:r>
      <w:r w:rsidRPr="00495D6F">
        <w:rPr>
          <w:rFonts w:ascii="Times New Roman" w:hAnsi="Times New Roman" w:cs="Times New Roman"/>
          <w:sz w:val="28"/>
          <w:szCs w:val="28"/>
        </w:rPr>
        <w:t xml:space="preserve"> о направлении сотрудника в несколько командировок, по которым сроки предоставления отчетов не наступили, допускается выдача денежных сре</w:t>
      </w:r>
      <w:proofErr w:type="gramStart"/>
      <w:r w:rsidRPr="00495D6F">
        <w:rPr>
          <w:rFonts w:ascii="Times New Roman" w:hAnsi="Times New Roman" w:cs="Times New Roman"/>
          <w:sz w:val="28"/>
          <w:szCs w:val="28"/>
        </w:rPr>
        <w:t>дств в п</w:t>
      </w:r>
      <w:proofErr w:type="gramEnd"/>
      <w:r w:rsidRPr="00495D6F">
        <w:rPr>
          <w:rFonts w:ascii="Times New Roman" w:hAnsi="Times New Roman" w:cs="Times New Roman"/>
          <w:sz w:val="28"/>
          <w:szCs w:val="28"/>
        </w:rPr>
        <w:t xml:space="preserve">одотчет на </w:t>
      </w:r>
      <w:r w:rsidR="00BE17A7" w:rsidRPr="00495D6F">
        <w:rPr>
          <w:rFonts w:ascii="Times New Roman" w:hAnsi="Times New Roman" w:cs="Times New Roman"/>
          <w:sz w:val="28"/>
          <w:szCs w:val="28"/>
        </w:rPr>
        <w:t>данные командировки</w:t>
      </w:r>
      <w:r w:rsidRPr="00495D6F">
        <w:rPr>
          <w:rFonts w:ascii="Times New Roman" w:hAnsi="Times New Roman" w:cs="Times New Roman"/>
          <w:sz w:val="28"/>
          <w:szCs w:val="28"/>
        </w:rPr>
        <w:t>.</w:t>
      </w:r>
    </w:p>
    <w:p w:rsidR="00D73282" w:rsidRDefault="00D73282" w:rsidP="00D73282">
      <w:pPr>
        <w:pStyle w:val="ConsPlusNormal"/>
        <w:spacing w:before="220"/>
        <w:ind w:firstLine="540"/>
        <w:contextualSpacing/>
        <w:jc w:val="both"/>
        <w:rPr>
          <w:rFonts w:ascii="Times New Roman" w:hAnsi="Times New Roman" w:cs="Times New Roman"/>
          <w:sz w:val="28"/>
          <w:szCs w:val="28"/>
        </w:rPr>
      </w:pPr>
      <w:r w:rsidRPr="00495D6F">
        <w:rPr>
          <w:rFonts w:ascii="Times New Roman" w:hAnsi="Times New Roman" w:cs="Times New Roman"/>
          <w:sz w:val="28"/>
          <w:szCs w:val="28"/>
        </w:rPr>
        <w:t>14.4. Денежные средства под отчет на административно-хозяйственные</w:t>
      </w:r>
      <w:r w:rsidRPr="00384F58">
        <w:rPr>
          <w:rFonts w:ascii="Times New Roman" w:hAnsi="Times New Roman" w:cs="Times New Roman"/>
          <w:sz w:val="28"/>
          <w:szCs w:val="28"/>
        </w:rPr>
        <w:t xml:space="preserve"> нужды перечисляются на </w:t>
      </w:r>
      <w:r w:rsidRPr="00384F58">
        <w:rPr>
          <w:rFonts w:ascii="Times New Roman" w:eastAsiaTheme="minorHAnsi" w:hAnsi="Times New Roman" w:cs="Times New Roman"/>
          <w:sz w:val="28"/>
          <w:szCs w:val="28"/>
        </w:rPr>
        <w:t>расчетные (банковские) карты платежной системы «Мир», предоставляемые в рамках зарплатных проектов (зарплатные карты).</w:t>
      </w:r>
      <w:r w:rsidRPr="00384F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4F58">
        <w:rPr>
          <w:rFonts w:ascii="Times New Roman" w:hAnsi="Times New Roman" w:cs="Times New Roman"/>
          <w:sz w:val="28"/>
          <w:szCs w:val="28"/>
        </w:rPr>
        <w:t xml:space="preserve">Передача выданных (перечисленных) под отчет денежных средств </w:t>
      </w:r>
      <w:r>
        <w:rPr>
          <w:rFonts w:ascii="Times New Roman" w:hAnsi="Times New Roman" w:cs="Times New Roman"/>
          <w:sz w:val="28"/>
          <w:szCs w:val="28"/>
        </w:rPr>
        <w:t>одним лицом другому запрещается.</w:t>
      </w:r>
    </w:p>
    <w:p w:rsidR="00D73282" w:rsidRDefault="00D73282" w:rsidP="00D73282">
      <w:pPr>
        <w:pStyle w:val="ConsPlusNormal"/>
        <w:ind w:firstLine="540"/>
        <w:contextualSpacing/>
        <w:jc w:val="both"/>
        <w:rPr>
          <w:rFonts w:ascii="Times New Roman" w:hAnsi="Times New Roman" w:cs="Times New Roman"/>
          <w:sz w:val="28"/>
          <w:szCs w:val="28"/>
        </w:rPr>
      </w:pPr>
      <w:r w:rsidRPr="00384F58">
        <w:rPr>
          <w:rFonts w:ascii="Times New Roman" w:hAnsi="Times New Roman" w:cs="Times New Roman"/>
          <w:sz w:val="28"/>
          <w:szCs w:val="28"/>
        </w:rPr>
        <w:t>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r>
        <w:rPr>
          <w:rFonts w:ascii="Times New Roman" w:hAnsi="Times New Roman" w:cs="Times New Roman"/>
          <w:sz w:val="28"/>
          <w:szCs w:val="28"/>
        </w:rPr>
        <w:t xml:space="preserve"> </w:t>
      </w:r>
    </w:p>
    <w:p w:rsidR="00D73282" w:rsidRPr="00384F58" w:rsidRDefault="00D73282" w:rsidP="00D7328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14.5. </w:t>
      </w:r>
      <w:r w:rsidRPr="00384F58">
        <w:rPr>
          <w:rFonts w:ascii="Times New Roman" w:hAnsi="Times New Roman" w:cs="Times New Roman"/>
          <w:sz w:val="28"/>
          <w:szCs w:val="28"/>
        </w:rPr>
        <w:t xml:space="preserve">Об израсходованных подотчетных суммах подотчетное лицо представляет в </w:t>
      </w:r>
      <w:r w:rsidR="00C12899">
        <w:rPr>
          <w:rFonts w:ascii="Times New Roman" w:hAnsi="Times New Roman" w:cs="Times New Roman"/>
          <w:sz w:val="28"/>
          <w:szCs w:val="28"/>
        </w:rPr>
        <w:t>бухгалтерию</w:t>
      </w:r>
      <w:r w:rsidRPr="00384F58">
        <w:rPr>
          <w:rFonts w:ascii="Times New Roman" w:hAnsi="Times New Roman" w:cs="Times New Roman"/>
          <w:sz w:val="28"/>
          <w:szCs w:val="28"/>
        </w:rPr>
        <w:t xml:space="preserve"> учреждения авансовый отчет с приложением документов, подтверждающих произведенные расходы. </w:t>
      </w:r>
    </w:p>
    <w:p w:rsidR="00D73282" w:rsidRPr="00384F58" w:rsidRDefault="00D73282" w:rsidP="00D7328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14.6. </w:t>
      </w:r>
      <w:r w:rsidRPr="00384F58">
        <w:rPr>
          <w:rFonts w:ascii="Times New Roman" w:hAnsi="Times New Roman" w:cs="Times New Roman"/>
          <w:sz w:val="28"/>
          <w:szCs w:val="28"/>
        </w:rPr>
        <w:t xml:space="preserve">Авансовый отчет </w:t>
      </w:r>
      <w:hyperlink r:id="rId113" w:history="1">
        <w:r>
          <w:rPr>
            <w:rFonts w:ascii="Times New Roman" w:hAnsi="Times New Roman" w:cs="Times New Roman"/>
            <w:sz w:val="28"/>
            <w:szCs w:val="28"/>
          </w:rPr>
          <w:t>(форма</w:t>
        </w:r>
        <w:r w:rsidRPr="00384F58">
          <w:rPr>
            <w:rFonts w:ascii="Times New Roman" w:hAnsi="Times New Roman" w:cs="Times New Roman"/>
            <w:sz w:val="28"/>
            <w:szCs w:val="28"/>
          </w:rPr>
          <w:t xml:space="preserve"> 0504505)</w:t>
        </w:r>
      </w:hyperlink>
      <w:r w:rsidRPr="00384F58">
        <w:rPr>
          <w:rFonts w:ascii="Times New Roman" w:hAnsi="Times New Roman" w:cs="Times New Roman"/>
          <w:sz w:val="28"/>
          <w:szCs w:val="28"/>
        </w:rPr>
        <w:t xml:space="preserve"> по расходам, осуществленным на административно-хозяйственные нужды, представляется подотчетным лицом в </w:t>
      </w:r>
      <w:r w:rsidR="00C12899">
        <w:rPr>
          <w:rFonts w:ascii="Times New Roman" w:hAnsi="Times New Roman" w:cs="Times New Roman"/>
          <w:sz w:val="28"/>
          <w:szCs w:val="28"/>
        </w:rPr>
        <w:t>бухгалтерию</w:t>
      </w:r>
      <w:r w:rsidRPr="00384F58">
        <w:rPr>
          <w:rFonts w:ascii="Times New Roman" w:hAnsi="Times New Roman" w:cs="Times New Roman"/>
          <w:sz w:val="28"/>
          <w:szCs w:val="28"/>
        </w:rPr>
        <w:t xml:space="preserve"> учреждения не позднее трех рабочих дней со дня истечения срока, на который были выданы денежные средства.</w:t>
      </w:r>
    </w:p>
    <w:p w:rsidR="00D73282" w:rsidRPr="00384F58" w:rsidRDefault="00495D6F" w:rsidP="00D7328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Авансовый отчет</w:t>
      </w:r>
      <w:hyperlink r:id="rId114" w:history="1"/>
      <w:r w:rsidR="00D73282" w:rsidRPr="00384F58">
        <w:rPr>
          <w:rFonts w:ascii="Times New Roman" w:hAnsi="Times New Roman" w:cs="Times New Roman"/>
          <w:sz w:val="28"/>
          <w:szCs w:val="28"/>
        </w:rPr>
        <w:t xml:space="preserve"> по командировочным расходам представляется работником в </w:t>
      </w:r>
      <w:r w:rsidR="00C12899">
        <w:rPr>
          <w:rFonts w:ascii="Times New Roman" w:hAnsi="Times New Roman" w:cs="Times New Roman"/>
          <w:sz w:val="28"/>
          <w:szCs w:val="28"/>
        </w:rPr>
        <w:t>бухгалтерию</w:t>
      </w:r>
      <w:r w:rsidR="00D73282" w:rsidRPr="00384F58">
        <w:rPr>
          <w:rFonts w:ascii="Times New Roman" w:hAnsi="Times New Roman" w:cs="Times New Roman"/>
          <w:sz w:val="28"/>
          <w:szCs w:val="28"/>
        </w:rPr>
        <w:t xml:space="preserve"> учреждения не позднее трех рабочих дней со дня его возвращения из командировки.</w:t>
      </w:r>
    </w:p>
    <w:p w:rsidR="00D73282" w:rsidRPr="00384F58" w:rsidRDefault="00C12899" w:rsidP="00D7328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Главный бухгалтер</w:t>
      </w:r>
      <w:r w:rsidR="00D73282" w:rsidRPr="00384F58">
        <w:rPr>
          <w:rFonts w:ascii="Times New Roman" w:hAnsi="Times New Roman" w:cs="Times New Roman"/>
          <w:sz w:val="28"/>
          <w:szCs w:val="28"/>
        </w:rPr>
        <w:t xml:space="preserve"> учреждения проверяет правильность оформления по</w:t>
      </w:r>
      <w:r w:rsidR="00BE17A7">
        <w:rPr>
          <w:rFonts w:ascii="Times New Roman" w:hAnsi="Times New Roman" w:cs="Times New Roman"/>
          <w:sz w:val="28"/>
          <w:szCs w:val="28"/>
        </w:rPr>
        <w:t>лученного от подотчетного лица а</w:t>
      </w:r>
      <w:r w:rsidR="00D73282" w:rsidRPr="00384F58">
        <w:rPr>
          <w:rFonts w:ascii="Times New Roman" w:hAnsi="Times New Roman" w:cs="Times New Roman"/>
          <w:sz w:val="28"/>
          <w:szCs w:val="28"/>
        </w:rPr>
        <w:t>вансового отчета, наличие документов, подтверждающих произведенные расходы, обоснованность расходования средств.</w:t>
      </w:r>
    </w:p>
    <w:p w:rsidR="00D73282" w:rsidRPr="00384F58" w:rsidRDefault="00D73282" w:rsidP="00D73282">
      <w:pPr>
        <w:pStyle w:val="ConsPlusNormal"/>
        <w:spacing w:before="220"/>
        <w:ind w:firstLine="540"/>
        <w:contextualSpacing/>
        <w:jc w:val="both"/>
        <w:rPr>
          <w:rFonts w:ascii="Times New Roman" w:hAnsi="Times New Roman" w:cs="Times New Roman"/>
          <w:sz w:val="28"/>
          <w:szCs w:val="28"/>
        </w:rPr>
      </w:pPr>
      <w:r w:rsidRPr="00384F58">
        <w:rPr>
          <w:rFonts w:ascii="Times New Roman" w:hAnsi="Times New Roman" w:cs="Times New Roman"/>
          <w:sz w:val="28"/>
          <w:szCs w:val="28"/>
        </w:rPr>
        <w:t>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подписей и т.д.</w:t>
      </w:r>
    </w:p>
    <w:p w:rsidR="00D73282" w:rsidRPr="00384F58" w:rsidRDefault="00BE17A7" w:rsidP="00D7328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Проверенный а</w:t>
      </w:r>
      <w:r w:rsidR="00D73282" w:rsidRPr="00384F58">
        <w:rPr>
          <w:rFonts w:ascii="Times New Roman" w:hAnsi="Times New Roman" w:cs="Times New Roman"/>
          <w:sz w:val="28"/>
          <w:szCs w:val="28"/>
        </w:rPr>
        <w:t xml:space="preserve">вансовый отчет утверждается </w:t>
      </w:r>
      <w:r w:rsidR="00C12899">
        <w:rPr>
          <w:rFonts w:ascii="Times New Roman" w:hAnsi="Times New Roman" w:cs="Times New Roman"/>
          <w:sz w:val="28"/>
          <w:szCs w:val="28"/>
        </w:rPr>
        <w:t>директором</w:t>
      </w:r>
      <w:r w:rsidR="00D73282" w:rsidRPr="00384F58">
        <w:rPr>
          <w:rFonts w:ascii="Times New Roman" w:hAnsi="Times New Roman" w:cs="Times New Roman"/>
          <w:sz w:val="28"/>
          <w:szCs w:val="28"/>
        </w:rPr>
        <w:t xml:space="preserve"> учреждения. После этого утвержденн</w:t>
      </w:r>
      <w:r>
        <w:rPr>
          <w:rFonts w:ascii="Times New Roman" w:hAnsi="Times New Roman" w:cs="Times New Roman"/>
          <w:sz w:val="28"/>
          <w:szCs w:val="28"/>
        </w:rPr>
        <w:t xml:space="preserve">ый авансовый отчет принимается </w:t>
      </w:r>
      <w:r w:rsidRPr="00384F58">
        <w:rPr>
          <w:rFonts w:ascii="Times New Roman" w:hAnsi="Times New Roman" w:cs="Times New Roman"/>
          <w:sz w:val="28"/>
          <w:szCs w:val="28"/>
        </w:rPr>
        <w:t>к</w:t>
      </w:r>
      <w:r w:rsidR="00D73282" w:rsidRPr="00384F58">
        <w:rPr>
          <w:rFonts w:ascii="Times New Roman" w:hAnsi="Times New Roman" w:cs="Times New Roman"/>
          <w:sz w:val="28"/>
          <w:szCs w:val="28"/>
        </w:rPr>
        <w:t xml:space="preserve"> учету.</w:t>
      </w:r>
    </w:p>
    <w:p w:rsidR="00D73282" w:rsidRPr="00384F58" w:rsidRDefault="00D73282" w:rsidP="00D73282">
      <w:pPr>
        <w:pStyle w:val="ConsPlusNormal"/>
        <w:spacing w:before="220"/>
        <w:ind w:firstLine="540"/>
        <w:contextualSpacing/>
        <w:jc w:val="both"/>
        <w:rPr>
          <w:rFonts w:ascii="Times New Roman" w:hAnsi="Times New Roman" w:cs="Times New Roman"/>
          <w:sz w:val="28"/>
          <w:szCs w:val="28"/>
        </w:rPr>
      </w:pPr>
      <w:r w:rsidRPr="00384F58">
        <w:rPr>
          <w:rFonts w:ascii="Times New Roman" w:hAnsi="Times New Roman" w:cs="Times New Roman"/>
          <w:sz w:val="28"/>
          <w:szCs w:val="28"/>
        </w:rPr>
        <w:t xml:space="preserve">Проверка авансового отчета  и утверждение его </w:t>
      </w:r>
      <w:r w:rsidR="00C12899">
        <w:rPr>
          <w:rFonts w:ascii="Times New Roman" w:hAnsi="Times New Roman" w:cs="Times New Roman"/>
          <w:sz w:val="28"/>
          <w:szCs w:val="28"/>
        </w:rPr>
        <w:t>директором</w:t>
      </w:r>
      <w:r w:rsidRPr="00384F58">
        <w:rPr>
          <w:rFonts w:ascii="Times New Roman" w:hAnsi="Times New Roman" w:cs="Times New Roman"/>
          <w:sz w:val="28"/>
          <w:szCs w:val="28"/>
        </w:rPr>
        <w:t xml:space="preserve"> осуществляются в течение трех рабочих дней со дня представления его подотчетным лицом в </w:t>
      </w:r>
      <w:r w:rsidR="00C12899">
        <w:rPr>
          <w:rFonts w:ascii="Times New Roman" w:hAnsi="Times New Roman" w:cs="Times New Roman"/>
          <w:sz w:val="28"/>
          <w:szCs w:val="28"/>
        </w:rPr>
        <w:t>бухгалтерию Учреждения</w:t>
      </w:r>
      <w:r w:rsidRPr="00384F58">
        <w:rPr>
          <w:rFonts w:ascii="Times New Roman" w:hAnsi="Times New Roman" w:cs="Times New Roman"/>
          <w:sz w:val="28"/>
          <w:szCs w:val="28"/>
        </w:rPr>
        <w:t>.</w:t>
      </w:r>
    </w:p>
    <w:p w:rsidR="00D73282" w:rsidRPr="00384F58" w:rsidRDefault="00D73282" w:rsidP="00D73282">
      <w:pPr>
        <w:pStyle w:val="ConsPlusNormal"/>
        <w:spacing w:before="220"/>
        <w:ind w:firstLine="540"/>
        <w:contextualSpacing/>
        <w:jc w:val="both"/>
        <w:rPr>
          <w:rFonts w:ascii="Times New Roman" w:hAnsi="Times New Roman" w:cs="Times New Roman"/>
          <w:sz w:val="28"/>
          <w:szCs w:val="28"/>
        </w:rPr>
      </w:pPr>
      <w:r w:rsidRPr="00384F58">
        <w:rPr>
          <w:rFonts w:ascii="Times New Roman" w:hAnsi="Times New Roman" w:cs="Times New Roman"/>
          <w:sz w:val="28"/>
          <w:szCs w:val="28"/>
        </w:rPr>
        <w:t>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D73282" w:rsidRDefault="00D73282" w:rsidP="00D7328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14.7. </w:t>
      </w:r>
      <w:r w:rsidRPr="00384F58">
        <w:rPr>
          <w:rFonts w:ascii="Times New Roman" w:hAnsi="Times New Roman" w:cs="Times New Roman"/>
          <w:sz w:val="28"/>
          <w:szCs w:val="28"/>
        </w:rPr>
        <w:t xml:space="preserve">Остаток неиспользованного аванса вносится подотчетным лицом не </w:t>
      </w:r>
      <w:proofErr w:type="gramStart"/>
      <w:r w:rsidRPr="00384F58">
        <w:rPr>
          <w:rFonts w:ascii="Times New Roman" w:hAnsi="Times New Roman" w:cs="Times New Roman"/>
          <w:sz w:val="28"/>
          <w:szCs w:val="28"/>
        </w:rPr>
        <w:t>позднее дня, следующего за днем утверждения руководител</w:t>
      </w:r>
      <w:r w:rsidR="00BE17A7">
        <w:rPr>
          <w:rFonts w:ascii="Times New Roman" w:hAnsi="Times New Roman" w:cs="Times New Roman"/>
          <w:sz w:val="28"/>
          <w:szCs w:val="28"/>
        </w:rPr>
        <w:t>ем учреждения а</w:t>
      </w:r>
      <w:r>
        <w:rPr>
          <w:rFonts w:ascii="Times New Roman" w:hAnsi="Times New Roman" w:cs="Times New Roman"/>
          <w:sz w:val="28"/>
          <w:szCs w:val="28"/>
        </w:rPr>
        <w:t xml:space="preserve">вансового отчета или по заявлению подотчетного лица сумма </w:t>
      </w:r>
      <w:r w:rsidRPr="00384F58">
        <w:rPr>
          <w:rFonts w:ascii="Times New Roman" w:hAnsi="Times New Roman" w:cs="Times New Roman"/>
          <w:sz w:val="28"/>
          <w:szCs w:val="28"/>
        </w:rPr>
        <w:t>неиспользованного аванса</w:t>
      </w:r>
      <w:r>
        <w:rPr>
          <w:rFonts w:ascii="Times New Roman" w:hAnsi="Times New Roman" w:cs="Times New Roman"/>
          <w:sz w:val="28"/>
          <w:szCs w:val="28"/>
        </w:rPr>
        <w:t xml:space="preserve"> удерживается</w:t>
      </w:r>
      <w:proofErr w:type="gramEnd"/>
      <w:r>
        <w:rPr>
          <w:rFonts w:ascii="Times New Roman" w:hAnsi="Times New Roman" w:cs="Times New Roman"/>
          <w:sz w:val="28"/>
          <w:szCs w:val="28"/>
        </w:rPr>
        <w:t xml:space="preserve"> с заработной платы.</w:t>
      </w:r>
    </w:p>
    <w:p w:rsidR="005D5FB3" w:rsidRDefault="00D73282" w:rsidP="005D5FB3">
      <w:pPr>
        <w:pStyle w:val="ConsPlusNormal"/>
        <w:spacing w:before="220"/>
        <w:ind w:firstLine="540"/>
        <w:contextualSpacing/>
        <w:jc w:val="both"/>
        <w:rPr>
          <w:rFonts w:ascii="Times New Roman" w:hAnsi="Times New Roman" w:cs="Times New Roman"/>
          <w:sz w:val="28"/>
          <w:szCs w:val="28"/>
        </w:rPr>
      </w:pPr>
      <w:r w:rsidRPr="00384F58">
        <w:rPr>
          <w:rFonts w:ascii="Times New Roman" w:hAnsi="Times New Roman" w:cs="Times New Roman"/>
          <w:sz w:val="28"/>
          <w:szCs w:val="28"/>
        </w:rPr>
        <w:t xml:space="preserve"> Если работником в установленный срок в </w:t>
      </w:r>
      <w:r w:rsidR="00C12899">
        <w:rPr>
          <w:rFonts w:ascii="Times New Roman" w:hAnsi="Times New Roman" w:cs="Times New Roman"/>
          <w:sz w:val="28"/>
          <w:szCs w:val="28"/>
        </w:rPr>
        <w:t>бухгалтерию</w:t>
      </w:r>
      <w:r w:rsidR="00BE17A7">
        <w:rPr>
          <w:rFonts w:ascii="Times New Roman" w:hAnsi="Times New Roman" w:cs="Times New Roman"/>
          <w:sz w:val="28"/>
          <w:szCs w:val="28"/>
        </w:rPr>
        <w:t xml:space="preserve"> не представлен а</w:t>
      </w:r>
      <w:r w:rsidRPr="00384F58">
        <w:rPr>
          <w:rFonts w:ascii="Times New Roman" w:hAnsi="Times New Roman" w:cs="Times New Roman"/>
          <w:sz w:val="28"/>
          <w:szCs w:val="28"/>
        </w:rPr>
        <w:t xml:space="preserve">вансовый отчет  или не возвращен остаток неиспользованного аванса, учреждение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w:t>
      </w:r>
      <w:hyperlink r:id="rId115" w:history="1">
        <w:r>
          <w:rPr>
            <w:rFonts w:ascii="Times New Roman" w:hAnsi="Times New Roman" w:cs="Times New Roman"/>
            <w:sz w:val="28"/>
            <w:szCs w:val="28"/>
          </w:rPr>
          <w:t>статьями</w:t>
        </w:r>
        <w:r w:rsidRPr="00384F58">
          <w:rPr>
            <w:rFonts w:ascii="Times New Roman" w:hAnsi="Times New Roman" w:cs="Times New Roman"/>
            <w:sz w:val="28"/>
            <w:szCs w:val="28"/>
          </w:rPr>
          <w:t xml:space="preserve"> 137</w:t>
        </w:r>
      </w:hyperlink>
      <w:r w:rsidRPr="00384F58">
        <w:rPr>
          <w:rFonts w:ascii="Times New Roman" w:hAnsi="Times New Roman" w:cs="Times New Roman"/>
          <w:sz w:val="28"/>
          <w:szCs w:val="28"/>
        </w:rPr>
        <w:t xml:space="preserve"> и </w:t>
      </w:r>
      <w:hyperlink r:id="rId116" w:history="1">
        <w:r w:rsidRPr="00384F58">
          <w:rPr>
            <w:rFonts w:ascii="Times New Roman" w:hAnsi="Times New Roman" w:cs="Times New Roman"/>
            <w:sz w:val="28"/>
            <w:szCs w:val="28"/>
          </w:rPr>
          <w:t>138</w:t>
        </w:r>
      </w:hyperlink>
      <w:r w:rsidRPr="00384F58">
        <w:rPr>
          <w:rFonts w:ascii="Times New Roman" w:hAnsi="Times New Roman" w:cs="Times New Roman"/>
          <w:sz w:val="28"/>
          <w:szCs w:val="28"/>
        </w:rPr>
        <w:t xml:space="preserve"> Т</w:t>
      </w:r>
      <w:r>
        <w:rPr>
          <w:rFonts w:ascii="Times New Roman" w:hAnsi="Times New Roman" w:cs="Times New Roman"/>
          <w:sz w:val="28"/>
          <w:szCs w:val="28"/>
        </w:rPr>
        <w:t>рудового кодекса</w:t>
      </w:r>
      <w:r w:rsidRPr="00384F58">
        <w:rPr>
          <w:rFonts w:ascii="Times New Roman" w:hAnsi="Times New Roman" w:cs="Times New Roman"/>
          <w:sz w:val="28"/>
          <w:szCs w:val="28"/>
        </w:rPr>
        <w:t xml:space="preserve"> РФ.</w:t>
      </w:r>
      <w:r w:rsidRPr="00A36D1D">
        <w:t xml:space="preserve"> </w:t>
      </w:r>
      <w:r w:rsidRPr="00A36D1D">
        <w:rPr>
          <w:rFonts w:ascii="Times New Roman" w:hAnsi="Times New Roman" w:cs="Times New Roman"/>
          <w:sz w:val="28"/>
          <w:szCs w:val="28"/>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D73282" w:rsidRPr="00A36D1D" w:rsidRDefault="00D73282"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14.8. П</w:t>
      </w:r>
      <w:r w:rsidRPr="00A36D1D">
        <w:rPr>
          <w:rFonts w:ascii="Times New Roman" w:hAnsi="Times New Roman" w:cs="Times New Roman"/>
          <w:sz w:val="28"/>
          <w:szCs w:val="28"/>
        </w:rPr>
        <w:t>олучать денежные документы имеют право работники, замещающие должности, которые приведены в перечне, утверждаемом приказом руководителя.</w:t>
      </w:r>
    </w:p>
    <w:p w:rsidR="00D73282" w:rsidRPr="00A36D1D" w:rsidRDefault="00D73282" w:rsidP="00D73282">
      <w:pPr>
        <w:pStyle w:val="ConsPlusNormal"/>
        <w:spacing w:before="220"/>
        <w:ind w:firstLine="539"/>
        <w:contextualSpacing/>
        <w:jc w:val="both"/>
        <w:rPr>
          <w:rFonts w:ascii="Times New Roman" w:hAnsi="Times New Roman" w:cs="Times New Roman"/>
          <w:sz w:val="28"/>
          <w:szCs w:val="28"/>
        </w:rPr>
      </w:pPr>
      <w:r w:rsidRPr="00A36D1D">
        <w:rPr>
          <w:rFonts w:ascii="Times New Roman" w:hAnsi="Times New Roman" w:cs="Times New Roman"/>
          <w:sz w:val="28"/>
          <w:szCs w:val="28"/>
        </w:rPr>
        <w:t xml:space="preserve">В заявлении о выдаче денежных документов под отчет получателем указываются наименование, количество и назначение денежных документов. </w:t>
      </w:r>
    </w:p>
    <w:p w:rsidR="00D73282" w:rsidRPr="00A36D1D" w:rsidRDefault="00C12899" w:rsidP="00D7328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Главный бухгалтер</w:t>
      </w:r>
      <w:r w:rsidR="00D73282" w:rsidRPr="00A36D1D">
        <w:rPr>
          <w:rFonts w:ascii="Times New Roman" w:hAnsi="Times New Roman" w:cs="Times New Roman"/>
          <w:sz w:val="28"/>
          <w:szCs w:val="28"/>
        </w:rPr>
        <w:t xml:space="preserve"> учреждения на заявлении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указанный работник, и срок отчета по ним, ставится дата и подпись бухгалтера. В случае отсутствия задолженности за работником на з</w:t>
      </w:r>
      <w:r w:rsidR="00D73282">
        <w:rPr>
          <w:rFonts w:ascii="Times New Roman" w:hAnsi="Times New Roman" w:cs="Times New Roman"/>
          <w:sz w:val="28"/>
          <w:szCs w:val="28"/>
        </w:rPr>
        <w:t>аявлении проставляется отметка «</w:t>
      </w:r>
      <w:r w:rsidR="00D73282" w:rsidRPr="00A36D1D">
        <w:rPr>
          <w:rFonts w:ascii="Times New Roman" w:hAnsi="Times New Roman" w:cs="Times New Roman"/>
          <w:sz w:val="28"/>
          <w:szCs w:val="28"/>
        </w:rPr>
        <w:t>Задолженность отсутствует</w:t>
      </w:r>
      <w:r w:rsidR="00D73282">
        <w:rPr>
          <w:rFonts w:ascii="Times New Roman" w:hAnsi="Times New Roman" w:cs="Times New Roman"/>
          <w:sz w:val="28"/>
          <w:szCs w:val="28"/>
        </w:rPr>
        <w:t>»</w:t>
      </w:r>
      <w:r w:rsidR="00D73282" w:rsidRPr="00A36D1D">
        <w:rPr>
          <w:rFonts w:ascii="Times New Roman" w:hAnsi="Times New Roman" w:cs="Times New Roman"/>
          <w:sz w:val="28"/>
          <w:szCs w:val="28"/>
        </w:rPr>
        <w:t xml:space="preserve"> с указанием даты и подписи </w:t>
      </w:r>
      <w:r>
        <w:rPr>
          <w:rFonts w:ascii="Times New Roman" w:hAnsi="Times New Roman" w:cs="Times New Roman"/>
          <w:sz w:val="28"/>
          <w:szCs w:val="28"/>
        </w:rPr>
        <w:t>главного</w:t>
      </w:r>
      <w:r w:rsidR="00BE17A7">
        <w:rPr>
          <w:rFonts w:ascii="Times New Roman" w:hAnsi="Times New Roman" w:cs="Times New Roman"/>
          <w:sz w:val="28"/>
          <w:szCs w:val="28"/>
        </w:rPr>
        <w:t xml:space="preserve"> </w:t>
      </w:r>
      <w:r w:rsidR="00D73282" w:rsidRPr="00A36D1D">
        <w:rPr>
          <w:rFonts w:ascii="Times New Roman" w:hAnsi="Times New Roman" w:cs="Times New Roman"/>
          <w:sz w:val="28"/>
          <w:szCs w:val="28"/>
        </w:rPr>
        <w:t>бухгалтера.</w:t>
      </w:r>
    </w:p>
    <w:p w:rsidR="00D73282" w:rsidRDefault="00D73282" w:rsidP="00BE17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14.9. </w:t>
      </w:r>
      <w:r w:rsidRPr="00A36D1D">
        <w:rPr>
          <w:rFonts w:ascii="Times New Roman" w:hAnsi="Times New Roman" w:cs="Times New Roman"/>
          <w:sz w:val="28"/>
          <w:szCs w:val="28"/>
        </w:rPr>
        <w:t>Документом, подтверждающим использование конвертов с марками и марок, является реестр отправленной корреспонденции. В случае порчи конвертов данные конверты также прилагаются к авансовому отчету.</w:t>
      </w:r>
    </w:p>
    <w:p w:rsidR="00D73282" w:rsidRDefault="00D73282" w:rsidP="00D73282">
      <w:pPr>
        <w:pStyle w:val="ConsPlusNormal"/>
        <w:ind w:firstLine="540"/>
        <w:jc w:val="both"/>
        <w:rPr>
          <w:rFonts w:ascii="Times New Roman" w:hAnsi="Times New Roman" w:cs="Times New Roman"/>
          <w:sz w:val="28"/>
          <w:szCs w:val="28"/>
        </w:rPr>
      </w:pPr>
      <w:proofErr w:type="gramStart"/>
      <w:r w:rsidRPr="00A36D1D">
        <w:rPr>
          <w:rFonts w:ascii="Times New Roman" w:hAnsi="Times New Roman" w:cs="Times New Roman"/>
          <w:sz w:val="28"/>
          <w:szCs w:val="28"/>
        </w:rPr>
        <w:t>По проездным билетам для проезда в городском пассажирском транспорте в качест</w:t>
      </w:r>
      <w:r w:rsidR="00BE17A7">
        <w:rPr>
          <w:rFonts w:ascii="Times New Roman" w:hAnsi="Times New Roman" w:cs="Times New Roman"/>
          <w:sz w:val="28"/>
          <w:szCs w:val="28"/>
        </w:rPr>
        <w:t>ве подтверждающих документов к а</w:t>
      </w:r>
      <w:r w:rsidRPr="00A36D1D">
        <w:rPr>
          <w:rFonts w:ascii="Times New Roman" w:hAnsi="Times New Roman" w:cs="Times New Roman"/>
          <w:sz w:val="28"/>
          <w:szCs w:val="28"/>
        </w:rPr>
        <w:t xml:space="preserve">вансовому </w:t>
      </w:r>
      <w:r w:rsidR="00BE17A7" w:rsidRPr="00A36D1D">
        <w:rPr>
          <w:rFonts w:ascii="Times New Roman" w:hAnsi="Times New Roman" w:cs="Times New Roman"/>
          <w:sz w:val="28"/>
          <w:szCs w:val="28"/>
        </w:rPr>
        <w:t>отчету</w:t>
      </w:r>
      <w:proofErr w:type="gramEnd"/>
      <w:r w:rsidR="00BE17A7" w:rsidRPr="00A36D1D">
        <w:rPr>
          <w:rFonts w:ascii="Times New Roman" w:hAnsi="Times New Roman" w:cs="Times New Roman"/>
          <w:sz w:val="28"/>
          <w:szCs w:val="28"/>
        </w:rPr>
        <w:t xml:space="preserve"> прилагаются</w:t>
      </w:r>
      <w:r w:rsidRPr="00A36D1D">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использованные проездные билеты. </w:t>
      </w:r>
    </w:p>
    <w:p w:rsidR="00D73282" w:rsidRDefault="00D73282" w:rsidP="00D732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14.10. </w:t>
      </w:r>
      <w:r w:rsidRPr="00A36D1D">
        <w:rPr>
          <w:rFonts w:ascii="Times New Roman" w:hAnsi="Times New Roman" w:cs="Times New Roman"/>
          <w:sz w:val="28"/>
          <w:szCs w:val="28"/>
        </w:rPr>
        <w:t>Остаток неиспользованных денежных документов вносится подотчетным лицом в кассу учреждения по приходному кассово</w:t>
      </w:r>
      <w:r>
        <w:rPr>
          <w:rFonts w:ascii="Times New Roman" w:hAnsi="Times New Roman" w:cs="Times New Roman"/>
          <w:sz w:val="28"/>
          <w:szCs w:val="28"/>
        </w:rPr>
        <w:t xml:space="preserve">му ордеру с надписью «фондовый"» </w:t>
      </w:r>
      <w:r w:rsidRPr="00A36D1D">
        <w:rPr>
          <w:rFonts w:ascii="Times New Roman" w:hAnsi="Times New Roman" w:cs="Times New Roman"/>
          <w:sz w:val="28"/>
          <w:szCs w:val="28"/>
        </w:rPr>
        <w:t xml:space="preserve">не позднее дня, следующего за </w:t>
      </w:r>
      <w:r w:rsidR="00BE17A7">
        <w:rPr>
          <w:rFonts w:ascii="Times New Roman" w:hAnsi="Times New Roman" w:cs="Times New Roman"/>
          <w:sz w:val="28"/>
          <w:szCs w:val="28"/>
        </w:rPr>
        <w:t>днем утверждения руководителем а</w:t>
      </w:r>
      <w:r w:rsidRPr="00A36D1D">
        <w:rPr>
          <w:rFonts w:ascii="Times New Roman" w:hAnsi="Times New Roman" w:cs="Times New Roman"/>
          <w:sz w:val="28"/>
          <w:szCs w:val="28"/>
        </w:rPr>
        <w:t>вансового отчета.</w:t>
      </w:r>
    </w:p>
    <w:p w:rsidR="00D73282" w:rsidRDefault="00D73282" w:rsidP="00D73282">
      <w:pPr>
        <w:pStyle w:val="ConsPlusNormal"/>
        <w:ind w:firstLine="540"/>
        <w:jc w:val="both"/>
        <w:rPr>
          <w:rFonts w:ascii="Times New Roman" w:hAnsi="Times New Roman" w:cs="Times New Roman"/>
          <w:sz w:val="28"/>
          <w:szCs w:val="28"/>
        </w:rPr>
      </w:pPr>
      <w:r w:rsidRPr="00A36D1D">
        <w:rPr>
          <w:rFonts w:ascii="Times New Roman" w:hAnsi="Times New Roman" w:cs="Times New Roman"/>
          <w:sz w:val="28"/>
          <w:szCs w:val="28"/>
        </w:rPr>
        <w:t>В случае непредставления подотчет</w:t>
      </w:r>
      <w:r w:rsidR="00BE17A7">
        <w:rPr>
          <w:rFonts w:ascii="Times New Roman" w:hAnsi="Times New Roman" w:cs="Times New Roman"/>
          <w:sz w:val="28"/>
          <w:szCs w:val="28"/>
        </w:rPr>
        <w:t>ным лицом в установленный срок а</w:t>
      </w:r>
      <w:r w:rsidRPr="00A36D1D">
        <w:rPr>
          <w:rFonts w:ascii="Times New Roman" w:hAnsi="Times New Roman" w:cs="Times New Roman"/>
          <w:sz w:val="28"/>
          <w:szCs w:val="28"/>
        </w:rPr>
        <w:t xml:space="preserve">вансового отчета  в </w:t>
      </w:r>
      <w:r w:rsidR="00C12899">
        <w:rPr>
          <w:rFonts w:ascii="Times New Roman" w:hAnsi="Times New Roman" w:cs="Times New Roman"/>
          <w:sz w:val="28"/>
          <w:szCs w:val="28"/>
        </w:rPr>
        <w:t>бухгалтерию У</w:t>
      </w:r>
      <w:r w:rsidRPr="00A36D1D">
        <w:rPr>
          <w:rFonts w:ascii="Times New Roman" w:hAnsi="Times New Roman" w:cs="Times New Roman"/>
          <w:sz w:val="28"/>
          <w:szCs w:val="28"/>
        </w:rPr>
        <w:t xml:space="preserve">чреждения или невнесения остатка неиспользованных денежных документов в кассу </w:t>
      </w:r>
      <w:r w:rsidR="00C12899">
        <w:rPr>
          <w:rFonts w:ascii="Times New Roman" w:hAnsi="Times New Roman" w:cs="Times New Roman"/>
          <w:sz w:val="28"/>
          <w:szCs w:val="28"/>
        </w:rPr>
        <w:t>У</w:t>
      </w:r>
      <w:r w:rsidRPr="00A36D1D">
        <w:rPr>
          <w:rFonts w:ascii="Times New Roman" w:hAnsi="Times New Roman" w:cs="Times New Roman"/>
          <w:sz w:val="28"/>
          <w:szCs w:val="28"/>
        </w:rPr>
        <w:t xml:space="preserve">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w:t>
      </w:r>
      <w:hyperlink r:id="rId117" w:history="1">
        <w:r>
          <w:rPr>
            <w:rFonts w:ascii="Times New Roman" w:hAnsi="Times New Roman" w:cs="Times New Roman"/>
            <w:sz w:val="28"/>
            <w:szCs w:val="28"/>
          </w:rPr>
          <w:t>статей</w:t>
        </w:r>
        <w:r w:rsidRPr="00A36D1D">
          <w:rPr>
            <w:rFonts w:ascii="Times New Roman" w:hAnsi="Times New Roman" w:cs="Times New Roman"/>
            <w:sz w:val="28"/>
            <w:szCs w:val="28"/>
          </w:rPr>
          <w:t xml:space="preserve"> 137</w:t>
        </w:r>
      </w:hyperlink>
      <w:r w:rsidRPr="00A36D1D">
        <w:rPr>
          <w:rFonts w:ascii="Times New Roman" w:hAnsi="Times New Roman" w:cs="Times New Roman"/>
          <w:sz w:val="28"/>
          <w:szCs w:val="28"/>
        </w:rPr>
        <w:t xml:space="preserve"> и </w:t>
      </w:r>
      <w:hyperlink r:id="rId118" w:history="1">
        <w:r w:rsidRPr="00A36D1D">
          <w:rPr>
            <w:rFonts w:ascii="Times New Roman" w:hAnsi="Times New Roman" w:cs="Times New Roman"/>
            <w:sz w:val="28"/>
            <w:szCs w:val="28"/>
          </w:rPr>
          <w:t>138</w:t>
        </w:r>
      </w:hyperlink>
      <w:r w:rsidRPr="00A36D1D">
        <w:rPr>
          <w:rFonts w:ascii="Times New Roman" w:hAnsi="Times New Roman" w:cs="Times New Roman"/>
          <w:sz w:val="28"/>
          <w:szCs w:val="28"/>
        </w:rPr>
        <w:t xml:space="preserve"> Т</w:t>
      </w:r>
      <w:r>
        <w:rPr>
          <w:rFonts w:ascii="Times New Roman" w:hAnsi="Times New Roman" w:cs="Times New Roman"/>
          <w:sz w:val="28"/>
          <w:szCs w:val="28"/>
        </w:rPr>
        <w:t>рудового кодекса</w:t>
      </w:r>
      <w:r w:rsidRPr="00A36D1D">
        <w:rPr>
          <w:rFonts w:ascii="Times New Roman" w:hAnsi="Times New Roman" w:cs="Times New Roman"/>
          <w:sz w:val="28"/>
          <w:szCs w:val="28"/>
        </w:rPr>
        <w:t xml:space="preserve"> РФ.</w:t>
      </w:r>
    </w:p>
    <w:p w:rsidR="00D73282" w:rsidRDefault="00D73282" w:rsidP="00D732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14.11. </w:t>
      </w:r>
      <w:r w:rsidRPr="00A36D1D">
        <w:rPr>
          <w:rFonts w:ascii="Times New Roman" w:hAnsi="Times New Roman" w:cs="Times New Roman"/>
          <w:sz w:val="28"/>
          <w:szCs w:val="28"/>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учреждению.</w:t>
      </w:r>
    </w:p>
    <w:p w:rsidR="00342515" w:rsidRPr="00257BED" w:rsidRDefault="008B1615" w:rsidP="00D732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342515" w:rsidRPr="00257BED">
        <w:rPr>
          <w:rFonts w:ascii="Times New Roman" w:hAnsi="Times New Roman" w:cs="Times New Roman"/>
          <w:sz w:val="28"/>
          <w:szCs w:val="28"/>
        </w:rPr>
        <w:t>.</w:t>
      </w:r>
      <w:r w:rsidR="00D73282">
        <w:rPr>
          <w:rFonts w:ascii="Times New Roman" w:hAnsi="Times New Roman" w:cs="Times New Roman"/>
          <w:sz w:val="28"/>
          <w:szCs w:val="28"/>
        </w:rPr>
        <w:t>12</w:t>
      </w:r>
      <w:r w:rsidR="00342515" w:rsidRPr="00257BED">
        <w:rPr>
          <w:rFonts w:ascii="Times New Roman" w:hAnsi="Times New Roman" w:cs="Times New Roman"/>
          <w:sz w:val="28"/>
          <w:szCs w:val="28"/>
        </w:rPr>
        <w:t xml:space="preserve">. </w:t>
      </w:r>
      <w:proofErr w:type="gramStart"/>
      <w:r w:rsidR="00342515" w:rsidRPr="00257BED">
        <w:rPr>
          <w:rFonts w:ascii="Times New Roman" w:hAnsi="Times New Roman" w:cs="Times New Roman"/>
          <w:sz w:val="28"/>
          <w:szCs w:val="28"/>
        </w:rPr>
        <w:t xml:space="preserve">В целях минимизации наличного денежного оборота, а также принимая во внимание нецелесообразность выдачи банковских карт каждому </w:t>
      </w:r>
      <w:r w:rsidR="00342515" w:rsidRPr="00257BED">
        <w:rPr>
          <w:rFonts w:ascii="Times New Roman" w:hAnsi="Times New Roman" w:cs="Times New Roman"/>
          <w:sz w:val="28"/>
          <w:szCs w:val="28"/>
        </w:rPr>
        <w:lastRenderedPageBreak/>
        <w:t xml:space="preserve">работнику, направляемому в командировку, и специфику осуществления расходов, связанных с компенсацией работникам документально подтвержденных расходов, перечисление средств производится на банковские счета, открытые работникам </w:t>
      </w:r>
      <w:r w:rsidR="00754E1B">
        <w:rPr>
          <w:rFonts w:ascii="Times New Roman" w:hAnsi="Times New Roman" w:cs="Times New Roman"/>
          <w:sz w:val="28"/>
          <w:szCs w:val="28"/>
        </w:rPr>
        <w:t>Учреждения</w:t>
      </w:r>
      <w:r w:rsidR="00342515" w:rsidRPr="00257BED">
        <w:rPr>
          <w:rFonts w:ascii="Times New Roman" w:hAnsi="Times New Roman" w:cs="Times New Roman"/>
          <w:sz w:val="28"/>
          <w:szCs w:val="28"/>
        </w:rPr>
        <w:t xml:space="preserve"> в рамках зарплатных проектов, для оплаты расходов, связанных с командировкой внутри страны и за пределами Российской Федерации, компенсации работникам дополнительно</w:t>
      </w:r>
      <w:proofErr w:type="gramEnd"/>
      <w:r w:rsidR="00342515" w:rsidRPr="00257BED">
        <w:rPr>
          <w:rFonts w:ascii="Times New Roman" w:hAnsi="Times New Roman" w:cs="Times New Roman"/>
          <w:sz w:val="28"/>
          <w:szCs w:val="28"/>
        </w:rPr>
        <w:t xml:space="preserve"> подтвержденных расходов.</w:t>
      </w:r>
    </w:p>
    <w:p w:rsidR="00754E1B" w:rsidRDefault="00754E1B">
      <w:pPr>
        <w:pStyle w:val="ConsPlusTitle"/>
        <w:jc w:val="center"/>
        <w:outlineLvl w:val="1"/>
      </w:pPr>
    </w:p>
    <w:p w:rsidR="00342515" w:rsidRPr="00754E1B" w:rsidRDefault="00D7328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15</w:t>
      </w:r>
      <w:r w:rsidR="00342515" w:rsidRPr="00754E1B">
        <w:rPr>
          <w:rFonts w:ascii="Times New Roman" w:hAnsi="Times New Roman" w:cs="Times New Roman"/>
          <w:sz w:val="28"/>
          <w:szCs w:val="28"/>
        </w:rPr>
        <w:t>. Учет расчетов по доходам</w:t>
      </w:r>
    </w:p>
    <w:p w:rsidR="00342515" w:rsidRPr="00754E1B" w:rsidRDefault="00342515">
      <w:pPr>
        <w:pStyle w:val="ConsPlusNormal"/>
        <w:ind w:firstLine="540"/>
        <w:jc w:val="both"/>
        <w:rPr>
          <w:rFonts w:ascii="Times New Roman" w:hAnsi="Times New Roman" w:cs="Times New Roman"/>
          <w:sz w:val="28"/>
          <w:szCs w:val="28"/>
        </w:rPr>
      </w:pPr>
    </w:p>
    <w:p w:rsidR="00342515" w:rsidRPr="00754E1B" w:rsidRDefault="007454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342515" w:rsidRPr="00754E1B">
        <w:rPr>
          <w:rFonts w:ascii="Times New Roman" w:hAnsi="Times New Roman" w:cs="Times New Roman"/>
          <w:sz w:val="28"/>
          <w:szCs w:val="28"/>
        </w:rPr>
        <w:t>.1. Учет расчетов с дебиторами по доходам осуществляется методом начисления, согласно которому начисление доходов производится в момент возникновения требований к их плательщикам.</w:t>
      </w:r>
    </w:p>
    <w:p w:rsidR="00342515" w:rsidRPr="00754E1B" w:rsidRDefault="00745416" w:rsidP="005D5FB3">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15</w:t>
      </w:r>
      <w:r w:rsidR="00342515" w:rsidRPr="00754E1B">
        <w:rPr>
          <w:rFonts w:ascii="Times New Roman" w:hAnsi="Times New Roman" w:cs="Times New Roman"/>
          <w:sz w:val="28"/>
          <w:szCs w:val="28"/>
        </w:rPr>
        <w:t xml:space="preserve">.2. Учет операций по учету расчетов по доходам осуществляется на основании Бухгалтерской справки (код </w:t>
      </w:r>
      <w:hyperlink r:id="rId119" w:history="1">
        <w:r w:rsidR="00342515" w:rsidRPr="00754E1B">
          <w:rPr>
            <w:rFonts w:ascii="Times New Roman" w:hAnsi="Times New Roman" w:cs="Times New Roman"/>
            <w:sz w:val="28"/>
            <w:szCs w:val="28"/>
          </w:rPr>
          <w:t>формы</w:t>
        </w:r>
      </w:hyperlink>
      <w:r w:rsidR="00342515" w:rsidRPr="00754E1B">
        <w:rPr>
          <w:rFonts w:ascii="Times New Roman" w:hAnsi="Times New Roman" w:cs="Times New Roman"/>
          <w:sz w:val="28"/>
          <w:szCs w:val="28"/>
        </w:rPr>
        <w:t xml:space="preserve"> по ОКУД 0504833), которая составляется на основании соответствующих документов.</w:t>
      </w:r>
    </w:p>
    <w:p w:rsidR="00342515" w:rsidRPr="00754E1B" w:rsidRDefault="00745416" w:rsidP="005D5FB3">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15</w:t>
      </w:r>
      <w:r w:rsidR="00342515" w:rsidRPr="00754E1B">
        <w:rPr>
          <w:rFonts w:ascii="Times New Roman" w:hAnsi="Times New Roman" w:cs="Times New Roman"/>
          <w:sz w:val="28"/>
          <w:szCs w:val="28"/>
        </w:rPr>
        <w:t>.3. Учет задолженности дебиторов по начисленным доходам в иностранной валюте одновременно ведется в соответствующей иностранной валюте и в рублевом эквиваленте на дату начисления задолженности (признания доходов).</w:t>
      </w:r>
    </w:p>
    <w:p w:rsidR="00342515" w:rsidRPr="00754E1B" w:rsidRDefault="00342515" w:rsidP="005D5FB3">
      <w:pPr>
        <w:pStyle w:val="ConsPlusNormal"/>
        <w:spacing w:before="220"/>
        <w:ind w:firstLine="539"/>
        <w:contextualSpacing/>
        <w:jc w:val="both"/>
        <w:rPr>
          <w:rFonts w:ascii="Times New Roman" w:hAnsi="Times New Roman" w:cs="Times New Roman"/>
          <w:sz w:val="28"/>
          <w:szCs w:val="28"/>
        </w:rPr>
      </w:pPr>
      <w:r w:rsidRPr="00754E1B">
        <w:rPr>
          <w:rFonts w:ascii="Times New Roman" w:hAnsi="Times New Roman" w:cs="Times New Roman"/>
          <w:sz w:val="28"/>
          <w:szCs w:val="28"/>
        </w:rPr>
        <w:t>Переоценка расчетов плательщиков по доходам в иностранной валюте осуществляется на дату совершения операций по оплате (возврату) расчетов в соответствующей иностранной валюте.</w:t>
      </w:r>
    </w:p>
    <w:p w:rsidR="00342515" w:rsidRPr="00754E1B" w:rsidRDefault="00342515" w:rsidP="005D5FB3">
      <w:pPr>
        <w:pStyle w:val="ConsPlusNormal"/>
        <w:spacing w:before="220"/>
        <w:ind w:firstLine="539"/>
        <w:contextualSpacing/>
        <w:jc w:val="both"/>
        <w:rPr>
          <w:rFonts w:ascii="Times New Roman" w:hAnsi="Times New Roman" w:cs="Times New Roman"/>
          <w:sz w:val="28"/>
          <w:szCs w:val="28"/>
        </w:rPr>
      </w:pPr>
      <w:r w:rsidRPr="00754E1B">
        <w:rPr>
          <w:rFonts w:ascii="Times New Roman" w:hAnsi="Times New Roman" w:cs="Times New Roman"/>
          <w:sz w:val="28"/>
          <w:szCs w:val="28"/>
        </w:rP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(доходы от переоценки активов).</w:t>
      </w:r>
    </w:p>
    <w:p w:rsidR="00342515" w:rsidRPr="00754E1B" w:rsidRDefault="00745416" w:rsidP="005D5FB3">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15</w:t>
      </w:r>
      <w:r w:rsidR="00754E1B">
        <w:rPr>
          <w:rFonts w:ascii="Times New Roman" w:hAnsi="Times New Roman" w:cs="Times New Roman"/>
          <w:sz w:val="28"/>
          <w:szCs w:val="28"/>
        </w:rPr>
        <w:t>.4</w:t>
      </w:r>
      <w:r w:rsidR="00342515" w:rsidRPr="00754E1B">
        <w:rPr>
          <w:rFonts w:ascii="Times New Roman" w:hAnsi="Times New Roman" w:cs="Times New Roman"/>
          <w:sz w:val="28"/>
          <w:szCs w:val="28"/>
        </w:rPr>
        <w:t xml:space="preserve">.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w:t>
      </w:r>
      <w:hyperlink r:id="rId120" w:history="1">
        <w:r w:rsidR="00342515" w:rsidRPr="00754E1B">
          <w:rPr>
            <w:rFonts w:ascii="Times New Roman" w:hAnsi="Times New Roman" w:cs="Times New Roman"/>
            <w:sz w:val="28"/>
            <w:szCs w:val="28"/>
          </w:rPr>
          <w:t>Карточке</w:t>
        </w:r>
      </w:hyperlink>
      <w:r w:rsidR="00342515" w:rsidRPr="00754E1B">
        <w:rPr>
          <w:rFonts w:ascii="Times New Roman" w:hAnsi="Times New Roman" w:cs="Times New Roman"/>
          <w:sz w:val="28"/>
          <w:szCs w:val="28"/>
        </w:rPr>
        <w:t xml:space="preserve"> учета средств и расчетов и (или) в </w:t>
      </w:r>
      <w:hyperlink r:id="rId121" w:history="1">
        <w:r w:rsidR="00342515" w:rsidRPr="00754E1B">
          <w:rPr>
            <w:rFonts w:ascii="Times New Roman" w:hAnsi="Times New Roman" w:cs="Times New Roman"/>
            <w:sz w:val="28"/>
            <w:szCs w:val="28"/>
          </w:rPr>
          <w:t>Журнале</w:t>
        </w:r>
      </w:hyperlink>
      <w:r w:rsidR="00342515" w:rsidRPr="00754E1B">
        <w:rPr>
          <w:rFonts w:ascii="Times New Roman" w:hAnsi="Times New Roman" w:cs="Times New Roman"/>
          <w:sz w:val="28"/>
          <w:szCs w:val="28"/>
        </w:rPr>
        <w:t xml:space="preserve"> операций расчетов с дебиторами по доходам.</w:t>
      </w:r>
    </w:p>
    <w:p w:rsidR="00342515" w:rsidRDefault="00745416" w:rsidP="005D5FB3">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15</w:t>
      </w:r>
      <w:r w:rsidR="00754E1B">
        <w:rPr>
          <w:rFonts w:ascii="Times New Roman" w:hAnsi="Times New Roman" w:cs="Times New Roman"/>
          <w:sz w:val="28"/>
          <w:szCs w:val="28"/>
        </w:rPr>
        <w:t>.5</w:t>
      </w:r>
      <w:r w:rsidR="00342515" w:rsidRPr="00754E1B">
        <w:rPr>
          <w:rFonts w:ascii="Times New Roman" w:hAnsi="Times New Roman" w:cs="Times New Roman"/>
          <w:sz w:val="28"/>
          <w:szCs w:val="28"/>
        </w:rPr>
        <w:t xml:space="preserve">. Отражение операций по счету осуществляется в </w:t>
      </w:r>
      <w:hyperlink r:id="rId122" w:history="1">
        <w:r w:rsidR="00342515" w:rsidRPr="00754E1B">
          <w:rPr>
            <w:rFonts w:ascii="Times New Roman" w:hAnsi="Times New Roman" w:cs="Times New Roman"/>
            <w:sz w:val="28"/>
            <w:szCs w:val="28"/>
          </w:rPr>
          <w:t>Журнале</w:t>
        </w:r>
      </w:hyperlink>
      <w:r w:rsidR="00342515" w:rsidRPr="00754E1B">
        <w:rPr>
          <w:rFonts w:ascii="Times New Roman" w:hAnsi="Times New Roman" w:cs="Times New Roman"/>
          <w:sz w:val="28"/>
          <w:szCs w:val="28"/>
        </w:rPr>
        <w:t xml:space="preserve"> операций расчетов по прочим операциям.</w:t>
      </w:r>
    </w:p>
    <w:p w:rsidR="00C8423F" w:rsidRDefault="00C8423F" w:rsidP="005D5FB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15.6. </w:t>
      </w:r>
      <w:r w:rsidRPr="00C8423F">
        <w:rPr>
          <w:rFonts w:ascii="Times New Roman" w:hAnsi="Times New Roman" w:cs="Times New Roman"/>
          <w:sz w:val="28"/>
          <w:szCs w:val="28"/>
        </w:rPr>
        <w:t>Признание доходов по предоставленным субсидиям на иные цели отражается в сумме расходов, подтвержденных отчетом об использовании средств соответствующей субсидии, на дату его принятия.</w:t>
      </w:r>
    </w:p>
    <w:p w:rsidR="00C8423F" w:rsidRPr="00C8423F" w:rsidRDefault="00C8423F" w:rsidP="005D5FB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15.7.</w:t>
      </w:r>
      <w:r w:rsidRPr="00C8423F">
        <w:rPr>
          <w:rFonts w:ascii="Times New Roman" w:hAnsi="Times New Roman" w:cs="Times New Roman"/>
          <w:sz w:val="28"/>
          <w:szCs w:val="28"/>
        </w:rPr>
        <w:t xml:space="preserve"> Доходы от оказания учреждением платных услуг (выполнения работ) признаются на основании договора и акта оказанных услуг (выполненных работ), подписанных учреждением и получателем услуг (работ), на дату подписания акта.</w:t>
      </w:r>
    </w:p>
    <w:p w:rsidR="00C8423F" w:rsidRDefault="00C8423F" w:rsidP="005D5FB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15.8</w:t>
      </w:r>
      <w:r w:rsidRPr="00C8423F">
        <w:rPr>
          <w:rFonts w:ascii="Times New Roman" w:hAnsi="Times New Roman" w:cs="Times New Roman"/>
          <w:sz w:val="28"/>
          <w:szCs w:val="28"/>
        </w:rPr>
        <w:t xml:space="preserve">. Задолженность дебиторов по условным арендным платежам (возмещение затрат по содержанию) определяется с учетом условий договора аренды (безвозмездного пользования), счетов поставщиков (подрядчиков) и признается в учете на основании Бухгалтерской справки </w:t>
      </w:r>
      <w:hyperlink r:id="rId123" w:history="1">
        <w:r w:rsidRPr="00C8423F">
          <w:rPr>
            <w:rFonts w:ascii="Times New Roman" w:hAnsi="Times New Roman" w:cs="Times New Roman"/>
            <w:sz w:val="28"/>
            <w:szCs w:val="28"/>
          </w:rPr>
          <w:t>(ф. 0504833)</w:t>
        </w:r>
      </w:hyperlink>
      <w:r w:rsidRPr="00C8423F">
        <w:rPr>
          <w:rFonts w:ascii="Times New Roman" w:hAnsi="Times New Roman" w:cs="Times New Roman"/>
          <w:sz w:val="28"/>
          <w:szCs w:val="28"/>
        </w:rPr>
        <w:t>.</w:t>
      </w:r>
    </w:p>
    <w:p w:rsidR="00C8423F" w:rsidRDefault="00C8423F" w:rsidP="00C842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15.9</w:t>
      </w:r>
      <w:r w:rsidRPr="00C8423F">
        <w:rPr>
          <w:rFonts w:ascii="Times New Roman" w:hAnsi="Times New Roman" w:cs="Times New Roman"/>
          <w:sz w:val="28"/>
          <w:szCs w:val="28"/>
        </w:rPr>
        <w:t>. Признание доходов от реализации нефинансовых активов осуществляется на дату реализации активов (перехода права собственности).</w:t>
      </w:r>
    </w:p>
    <w:p w:rsidR="00C8423F" w:rsidRDefault="00C8423F" w:rsidP="00C842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15.10. </w:t>
      </w:r>
      <w:r w:rsidRPr="00C8423F">
        <w:rPr>
          <w:rFonts w:ascii="Times New Roman" w:hAnsi="Times New Roman" w:cs="Times New Roman"/>
          <w:sz w:val="28"/>
          <w:szCs w:val="28"/>
        </w:rPr>
        <w:t>Задолженность дебиторов по предъявленным к ним учреждением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C8423F" w:rsidRPr="00C8423F" w:rsidRDefault="00C8423F" w:rsidP="00C8423F">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15.11</w:t>
      </w:r>
      <w:r w:rsidRPr="00C8423F">
        <w:rPr>
          <w:rFonts w:ascii="Times New Roman" w:hAnsi="Times New Roman" w:cs="Times New Roman"/>
          <w:sz w:val="28"/>
          <w:szCs w:val="28"/>
        </w:rPr>
        <w:t>. На счете 0 210 05 000 ведутся расчеты с дебиторами по предоставлению учреждением:</w:t>
      </w:r>
    </w:p>
    <w:p w:rsidR="00C8423F" w:rsidRPr="00C8423F" w:rsidRDefault="00C8423F" w:rsidP="00C8423F">
      <w:pPr>
        <w:pStyle w:val="ConsPlusNormal"/>
        <w:spacing w:before="220"/>
        <w:ind w:firstLine="539"/>
        <w:contextualSpacing/>
        <w:jc w:val="both"/>
        <w:rPr>
          <w:rFonts w:ascii="Times New Roman" w:hAnsi="Times New Roman" w:cs="Times New Roman"/>
          <w:sz w:val="28"/>
          <w:szCs w:val="28"/>
        </w:rPr>
      </w:pPr>
      <w:r w:rsidRPr="00C8423F">
        <w:rPr>
          <w:rFonts w:ascii="Times New Roman" w:hAnsi="Times New Roman" w:cs="Times New Roman"/>
          <w:sz w:val="28"/>
          <w:szCs w:val="28"/>
        </w:rPr>
        <w:t xml:space="preserve">- </w:t>
      </w:r>
      <w:r w:rsidR="007D54AB">
        <w:rPr>
          <w:rFonts w:ascii="Times New Roman" w:hAnsi="Times New Roman" w:cs="Times New Roman"/>
          <w:sz w:val="28"/>
          <w:szCs w:val="28"/>
        </w:rPr>
        <w:t xml:space="preserve">  </w:t>
      </w:r>
      <w:r w:rsidRPr="00C8423F">
        <w:rPr>
          <w:rFonts w:ascii="Times New Roman" w:hAnsi="Times New Roman" w:cs="Times New Roman"/>
          <w:sz w:val="28"/>
          <w:szCs w:val="28"/>
        </w:rPr>
        <w:t>обеспечений заявок на участие в конкурсе или закрытом аукционе;</w:t>
      </w:r>
    </w:p>
    <w:p w:rsidR="00C8423F" w:rsidRPr="00C8423F" w:rsidRDefault="00C8423F" w:rsidP="00C8423F">
      <w:pPr>
        <w:pStyle w:val="ConsPlusNormal"/>
        <w:spacing w:before="220"/>
        <w:ind w:firstLine="539"/>
        <w:contextualSpacing/>
        <w:jc w:val="both"/>
        <w:rPr>
          <w:rFonts w:ascii="Times New Roman" w:hAnsi="Times New Roman" w:cs="Times New Roman"/>
          <w:sz w:val="28"/>
          <w:szCs w:val="28"/>
        </w:rPr>
      </w:pPr>
      <w:r w:rsidRPr="00C8423F">
        <w:rPr>
          <w:rFonts w:ascii="Times New Roman" w:hAnsi="Times New Roman" w:cs="Times New Roman"/>
          <w:sz w:val="28"/>
          <w:szCs w:val="28"/>
        </w:rPr>
        <w:t xml:space="preserve">- </w:t>
      </w:r>
      <w:r w:rsidR="007D54AB">
        <w:rPr>
          <w:rFonts w:ascii="Times New Roman" w:hAnsi="Times New Roman" w:cs="Times New Roman"/>
          <w:sz w:val="28"/>
          <w:szCs w:val="28"/>
        </w:rPr>
        <w:t xml:space="preserve">  </w:t>
      </w:r>
      <w:r w:rsidRPr="00C8423F">
        <w:rPr>
          <w:rFonts w:ascii="Times New Roman" w:hAnsi="Times New Roman" w:cs="Times New Roman"/>
          <w:sz w:val="28"/>
          <w:szCs w:val="28"/>
        </w:rPr>
        <w:t>обеспечений исполнения контракта (договора);</w:t>
      </w:r>
    </w:p>
    <w:p w:rsidR="00C8423F" w:rsidRPr="00C8423F" w:rsidRDefault="00C8423F" w:rsidP="00C8423F">
      <w:pPr>
        <w:pStyle w:val="ConsPlusNormal"/>
        <w:spacing w:before="220"/>
        <w:ind w:firstLine="539"/>
        <w:contextualSpacing/>
        <w:jc w:val="both"/>
        <w:rPr>
          <w:rFonts w:ascii="Times New Roman" w:hAnsi="Times New Roman" w:cs="Times New Roman"/>
          <w:sz w:val="28"/>
          <w:szCs w:val="28"/>
        </w:rPr>
      </w:pPr>
      <w:r w:rsidRPr="00C8423F">
        <w:rPr>
          <w:rFonts w:ascii="Times New Roman" w:hAnsi="Times New Roman" w:cs="Times New Roman"/>
          <w:sz w:val="28"/>
          <w:szCs w:val="28"/>
        </w:rPr>
        <w:t>-</w:t>
      </w:r>
      <w:r w:rsidR="007D54AB">
        <w:rPr>
          <w:rFonts w:ascii="Times New Roman" w:hAnsi="Times New Roman" w:cs="Times New Roman"/>
          <w:sz w:val="28"/>
          <w:szCs w:val="28"/>
        </w:rPr>
        <w:t xml:space="preserve"> </w:t>
      </w:r>
      <w:r w:rsidRPr="00C8423F">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C8423F" w:rsidRPr="00C8423F" w:rsidRDefault="00C8423F" w:rsidP="00C8423F">
      <w:pPr>
        <w:pStyle w:val="ConsPlusNormal"/>
        <w:spacing w:before="220"/>
        <w:ind w:firstLine="539"/>
        <w:contextualSpacing/>
        <w:jc w:val="both"/>
        <w:rPr>
          <w:rFonts w:ascii="Times New Roman" w:hAnsi="Times New Roman" w:cs="Times New Roman"/>
          <w:sz w:val="28"/>
          <w:szCs w:val="28"/>
        </w:rPr>
      </w:pPr>
      <w:r w:rsidRPr="00C8423F">
        <w:rPr>
          <w:rFonts w:ascii="Times New Roman" w:hAnsi="Times New Roman" w:cs="Times New Roman"/>
          <w:sz w:val="28"/>
          <w:szCs w:val="28"/>
        </w:rPr>
        <w:t xml:space="preserve">- </w:t>
      </w:r>
      <w:r w:rsidR="007D54AB">
        <w:rPr>
          <w:rFonts w:ascii="Times New Roman" w:hAnsi="Times New Roman" w:cs="Times New Roman"/>
          <w:sz w:val="28"/>
          <w:szCs w:val="28"/>
        </w:rPr>
        <w:t xml:space="preserve">  </w:t>
      </w:r>
      <w:r w:rsidRPr="00C8423F">
        <w:rPr>
          <w:rFonts w:ascii="Times New Roman" w:hAnsi="Times New Roman" w:cs="Times New Roman"/>
          <w:sz w:val="28"/>
          <w:szCs w:val="28"/>
        </w:rPr>
        <w:t>иных залоговых платежей, задатков.</w:t>
      </w:r>
    </w:p>
    <w:p w:rsidR="00C8423F" w:rsidRPr="00C8423F" w:rsidRDefault="00C8423F" w:rsidP="00C8423F">
      <w:pPr>
        <w:pStyle w:val="ConsPlusNormal"/>
        <w:spacing w:before="220"/>
        <w:ind w:firstLine="539"/>
        <w:contextualSpacing/>
        <w:jc w:val="both"/>
        <w:rPr>
          <w:rFonts w:ascii="Times New Roman" w:hAnsi="Times New Roman" w:cs="Times New Roman"/>
          <w:sz w:val="28"/>
          <w:szCs w:val="28"/>
        </w:rPr>
      </w:pPr>
      <w:r w:rsidRPr="00C8423F">
        <w:rPr>
          <w:rFonts w:ascii="Times New Roman" w:hAnsi="Times New Roman" w:cs="Times New Roman"/>
          <w:sz w:val="28"/>
          <w:szCs w:val="28"/>
        </w:rPr>
        <w:t>При перечислении с лицевого счета учреждения указанных средств в учете оформляется запись по дебету счета 2 210 05 560 и кредиту счета 2 201 11 610.</w:t>
      </w:r>
    </w:p>
    <w:p w:rsidR="00C8423F" w:rsidRDefault="00C8423F" w:rsidP="00C8423F">
      <w:pPr>
        <w:pStyle w:val="ConsPlusNormal"/>
        <w:spacing w:before="220"/>
        <w:ind w:firstLine="539"/>
        <w:contextualSpacing/>
        <w:jc w:val="both"/>
        <w:rPr>
          <w:rFonts w:ascii="Times New Roman" w:hAnsi="Times New Roman" w:cs="Times New Roman"/>
          <w:sz w:val="28"/>
          <w:szCs w:val="28"/>
        </w:rPr>
      </w:pPr>
      <w:r w:rsidRPr="00C8423F">
        <w:rPr>
          <w:rFonts w:ascii="Times New Roman" w:hAnsi="Times New Roman" w:cs="Times New Roman"/>
          <w:sz w:val="28"/>
          <w:szCs w:val="28"/>
        </w:rPr>
        <w:t>Возврат денежных средств на лицевой счет учреждения отражается по дебету счета 2 201 11 510 и кредиту счета 2 210 05</w:t>
      </w:r>
      <w:r w:rsidR="008F7A04">
        <w:rPr>
          <w:rFonts w:ascii="Times New Roman" w:hAnsi="Times New Roman" w:cs="Times New Roman"/>
          <w:sz w:val="28"/>
          <w:szCs w:val="28"/>
        </w:rPr>
        <w:t> </w:t>
      </w:r>
      <w:r w:rsidRPr="00C8423F">
        <w:rPr>
          <w:rFonts w:ascii="Times New Roman" w:hAnsi="Times New Roman" w:cs="Times New Roman"/>
          <w:sz w:val="28"/>
          <w:szCs w:val="28"/>
        </w:rPr>
        <w:t>660.</w:t>
      </w:r>
    </w:p>
    <w:p w:rsidR="008F7A04" w:rsidRDefault="008F7A04" w:rsidP="00C8423F">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15.12. </w:t>
      </w:r>
      <w:proofErr w:type="gramStart"/>
      <w:r w:rsidRPr="00067D65">
        <w:rPr>
          <w:rFonts w:ascii="Times New Roman" w:hAnsi="Times New Roman" w:cs="Times New Roman"/>
          <w:sz w:val="28"/>
          <w:szCs w:val="28"/>
        </w:rPr>
        <w:t xml:space="preserve">Расчеты с </w:t>
      </w:r>
      <w:r w:rsidR="00BE17A7">
        <w:rPr>
          <w:rFonts w:ascii="Times New Roman" w:hAnsi="Times New Roman" w:cs="Times New Roman"/>
          <w:sz w:val="28"/>
          <w:szCs w:val="28"/>
        </w:rPr>
        <w:t>Фондом социального страхования Российской Федерации</w:t>
      </w:r>
      <w:r w:rsidRPr="00067D65">
        <w:rPr>
          <w:rFonts w:ascii="Times New Roman" w:hAnsi="Times New Roman" w:cs="Times New Roman"/>
          <w:sz w:val="28"/>
          <w:szCs w:val="28"/>
        </w:rPr>
        <w:t xml:space="preserve"> по суммам страховых взносов, разрешенных к использованию в целях обеспечения предупредительных мероприятий по сокращению </w:t>
      </w:r>
      <w:r w:rsidR="00BE17A7" w:rsidRPr="00067D65">
        <w:rPr>
          <w:rFonts w:ascii="Times New Roman" w:hAnsi="Times New Roman" w:cs="Times New Roman"/>
          <w:sz w:val="28"/>
          <w:szCs w:val="28"/>
        </w:rPr>
        <w:t>травматизма,</w:t>
      </w:r>
      <w:r w:rsidRPr="00067D65">
        <w:rPr>
          <w:rFonts w:ascii="Times New Roman" w:hAnsi="Times New Roman" w:cs="Times New Roman"/>
          <w:sz w:val="28"/>
          <w:szCs w:val="28"/>
        </w:rPr>
        <w:t xml:space="preserve"> отражаются как начисление доход</w:t>
      </w:r>
      <w:r>
        <w:rPr>
          <w:rFonts w:ascii="Times New Roman" w:hAnsi="Times New Roman" w:cs="Times New Roman"/>
          <w:sz w:val="28"/>
          <w:szCs w:val="28"/>
        </w:rPr>
        <w:t>а по дебету счета 0 209 34 000 «</w:t>
      </w:r>
      <w:r w:rsidRPr="00067D65">
        <w:rPr>
          <w:rFonts w:ascii="Times New Roman" w:hAnsi="Times New Roman" w:cs="Times New Roman"/>
          <w:sz w:val="28"/>
          <w:szCs w:val="28"/>
        </w:rPr>
        <w:t>Расчеты по доходам от компенсации затрат</w:t>
      </w:r>
      <w:r>
        <w:rPr>
          <w:rFonts w:ascii="Times New Roman" w:hAnsi="Times New Roman" w:cs="Times New Roman"/>
          <w:sz w:val="28"/>
          <w:szCs w:val="28"/>
        </w:rPr>
        <w:t>»</w:t>
      </w:r>
      <w:r w:rsidRPr="00067D65">
        <w:rPr>
          <w:rFonts w:ascii="Times New Roman" w:hAnsi="Times New Roman" w:cs="Times New Roman"/>
          <w:sz w:val="28"/>
          <w:szCs w:val="28"/>
        </w:rPr>
        <w:t xml:space="preserve"> в корреспо</w:t>
      </w:r>
      <w:r>
        <w:rPr>
          <w:rFonts w:ascii="Times New Roman" w:hAnsi="Times New Roman" w:cs="Times New Roman"/>
          <w:sz w:val="28"/>
          <w:szCs w:val="28"/>
        </w:rPr>
        <w:t>нденции со счетом 0 401 10 134 «Доходы от компенсации затрат»</w:t>
      </w:r>
      <w:r w:rsidRPr="00067D65">
        <w:rPr>
          <w:rFonts w:ascii="Times New Roman" w:hAnsi="Times New Roman" w:cs="Times New Roman"/>
          <w:sz w:val="28"/>
          <w:szCs w:val="28"/>
        </w:rPr>
        <w:t>.</w:t>
      </w:r>
      <w:proofErr w:type="gramEnd"/>
    </w:p>
    <w:p w:rsidR="008F7A04" w:rsidRDefault="008F7A04" w:rsidP="008F7A04">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15.13. </w:t>
      </w:r>
      <w:r w:rsidRPr="00067D65">
        <w:rPr>
          <w:rFonts w:ascii="Times New Roman" w:hAnsi="Times New Roman" w:cs="Times New Roman"/>
          <w:sz w:val="28"/>
          <w:szCs w:val="28"/>
        </w:rPr>
        <w:t>В б</w:t>
      </w:r>
      <w:r w:rsidR="007D54AB">
        <w:rPr>
          <w:rFonts w:ascii="Times New Roman" w:hAnsi="Times New Roman" w:cs="Times New Roman"/>
          <w:sz w:val="28"/>
          <w:szCs w:val="28"/>
        </w:rPr>
        <w:t>ухгалтерском</w:t>
      </w:r>
      <w:r>
        <w:rPr>
          <w:rFonts w:ascii="Times New Roman" w:hAnsi="Times New Roman" w:cs="Times New Roman"/>
          <w:sz w:val="28"/>
          <w:szCs w:val="28"/>
        </w:rPr>
        <w:t xml:space="preserve"> </w:t>
      </w:r>
      <w:r w:rsidRPr="00067D65">
        <w:rPr>
          <w:rFonts w:ascii="Times New Roman" w:hAnsi="Times New Roman" w:cs="Times New Roman"/>
          <w:sz w:val="28"/>
          <w:szCs w:val="28"/>
        </w:rPr>
        <w:t xml:space="preserve">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Pr="00067D65">
        <w:rPr>
          <w:rFonts w:ascii="Times New Roman" w:hAnsi="Times New Roman" w:cs="Times New Roman"/>
          <w:sz w:val="28"/>
          <w:szCs w:val="28"/>
        </w:rPr>
        <w:t>применения кодов классификации расходов бюджетов</w:t>
      </w:r>
      <w:proofErr w:type="gramEnd"/>
      <w:r w:rsidRPr="00067D65">
        <w:rPr>
          <w:rFonts w:ascii="Times New Roman" w:hAnsi="Times New Roman" w:cs="Times New Roman"/>
          <w:sz w:val="28"/>
          <w:szCs w:val="28"/>
        </w:rPr>
        <w:t>.</w:t>
      </w:r>
    </w:p>
    <w:p w:rsidR="008F7A04" w:rsidRDefault="008F7A04" w:rsidP="008F7A04">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15.14. </w:t>
      </w:r>
      <w:r w:rsidRPr="00067D65">
        <w:rPr>
          <w:rFonts w:ascii="Times New Roman" w:hAnsi="Times New Roman" w:cs="Times New Roman"/>
          <w:sz w:val="28"/>
          <w:szCs w:val="28"/>
        </w:rPr>
        <w:t>Все законно полученные в рамках деятельности со средствами любых бюджетных субсидий доходы в денежной и натуральной формах поступают в самостоятельное распоряжение учреждения и отражают</w:t>
      </w:r>
      <w:r>
        <w:rPr>
          <w:rFonts w:ascii="Times New Roman" w:hAnsi="Times New Roman" w:cs="Times New Roman"/>
          <w:sz w:val="28"/>
          <w:szCs w:val="28"/>
        </w:rPr>
        <w:t>ся по коду вида деятельности 2 «Приносящая доход деятельность»</w:t>
      </w:r>
      <w:r w:rsidRPr="00067D65">
        <w:rPr>
          <w:rFonts w:ascii="Times New Roman" w:hAnsi="Times New Roman" w:cs="Times New Roman"/>
          <w:sz w:val="28"/>
          <w:szCs w:val="28"/>
        </w:rPr>
        <w:t>.</w:t>
      </w:r>
    </w:p>
    <w:p w:rsidR="008F7A04" w:rsidRPr="00067D65" w:rsidRDefault="008F7A04" w:rsidP="008F7A04">
      <w:pPr>
        <w:pStyle w:val="ConsPlusNormal"/>
        <w:spacing w:before="220"/>
        <w:ind w:firstLine="539"/>
        <w:contextualSpacing/>
        <w:jc w:val="both"/>
        <w:rPr>
          <w:rFonts w:ascii="Times New Roman" w:hAnsi="Times New Roman" w:cs="Times New Roman"/>
          <w:sz w:val="28"/>
          <w:szCs w:val="28"/>
        </w:rPr>
      </w:pPr>
      <w:r w:rsidRPr="00067D65">
        <w:rPr>
          <w:rFonts w:ascii="Times New Roman" w:hAnsi="Times New Roman" w:cs="Times New Roman"/>
          <w:sz w:val="28"/>
          <w:szCs w:val="28"/>
        </w:rPr>
        <w:t xml:space="preserve"> В аналогичном порядке подлежат отражению доходы, полученные в рамках деятельности с иными целевыми средствами (в том числе со средствами ОМС), если иное не предусмотрено стороной, предоставляющей целевые средства. К таким доходам относятся:</w:t>
      </w:r>
    </w:p>
    <w:p w:rsidR="008F7A04" w:rsidRPr="00067D65" w:rsidRDefault="008F7A04" w:rsidP="008F7A04">
      <w:pPr>
        <w:spacing w:after="0" w:line="240" w:lineRule="auto"/>
        <w:jc w:val="both"/>
        <w:rPr>
          <w:rFonts w:ascii="Times New Roman" w:hAnsi="Times New Roman"/>
          <w:sz w:val="28"/>
          <w:szCs w:val="28"/>
        </w:rPr>
      </w:pPr>
      <w:r w:rsidRPr="00067D65">
        <w:rPr>
          <w:rFonts w:ascii="Times New Roman" w:hAnsi="Times New Roman"/>
          <w:sz w:val="28"/>
          <w:szCs w:val="28"/>
        </w:rPr>
        <w:t>- доходы в виде предъявленной неустойки (пени, штрафа) по условиям гражданско-правового договора, оплата которого осуществляется в рамках видов деятельности 2, 4, 5, 6, 7;</w:t>
      </w:r>
    </w:p>
    <w:p w:rsidR="008F7A04" w:rsidRPr="00067D65" w:rsidRDefault="008F7A04" w:rsidP="008F7A04">
      <w:pPr>
        <w:spacing w:after="0" w:line="240" w:lineRule="auto"/>
        <w:jc w:val="both"/>
        <w:rPr>
          <w:rFonts w:ascii="Times New Roman" w:hAnsi="Times New Roman"/>
          <w:sz w:val="28"/>
          <w:szCs w:val="28"/>
        </w:rPr>
      </w:pPr>
      <w:r w:rsidRPr="00067D65">
        <w:rPr>
          <w:rFonts w:ascii="Times New Roman" w:hAnsi="Times New Roman"/>
          <w:sz w:val="28"/>
          <w:szCs w:val="28"/>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вида деятельности 3;</w:t>
      </w:r>
    </w:p>
    <w:p w:rsidR="008F7A04" w:rsidRPr="00067D65" w:rsidRDefault="008F7A04" w:rsidP="008F7A04">
      <w:pPr>
        <w:spacing w:after="0" w:line="240" w:lineRule="auto"/>
        <w:jc w:val="both"/>
        <w:rPr>
          <w:rFonts w:ascii="Times New Roman" w:hAnsi="Times New Roman"/>
          <w:sz w:val="28"/>
          <w:szCs w:val="28"/>
        </w:rPr>
      </w:pPr>
      <w:r w:rsidRPr="00067D65">
        <w:rPr>
          <w:rFonts w:ascii="Times New Roman" w:hAnsi="Times New Roman"/>
          <w:sz w:val="28"/>
          <w:szCs w:val="28"/>
        </w:rPr>
        <w:t>- суммы выявленных недостач (хищений, потерь) нефинансовых активов, учитываемых в рамках видов деятельности 2, 4, 5, 6, 7;</w:t>
      </w:r>
    </w:p>
    <w:p w:rsidR="008F7A04" w:rsidRPr="00067D65" w:rsidRDefault="008F7A04" w:rsidP="008F7A04">
      <w:pPr>
        <w:spacing w:after="0" w:line="240" w:lineRule="auto"/>
        <w:jc w:val="both"/>
        <w:rPr>
          <w:rFonts w:ascii="Times New Roman" w:hAnsi="Times New Roman"/>
          <w:sz w:val="28"/>
          <w:szCs w:val="28"/>
        </w:rPr>
      </w:pPr>
      <w:r w:rsidRPr="00067D65">
        <w:rPr>
          <w:rFonts w:ascii="Times New Roman" w:hAnsi="Times New Roman"/>
          <w:sz w:val="28"/>
          <w:szCs w:val="28"/>
        </w:rPr>
        <w:lastRenderedPageBreak/>
        <w:t xml:space="preserve">- доходы в размере стоимости материальных запасов, остающихся в распоряжении учреждения по результатам проведения демонтажных, ремонтных работ, работ по </w:t>
      </w:r>
      <w:proofErr w:type="spellStart"/>
      <w:r w:rsidRPr="00067D65">
        <w:rPr>
          <w:rFonts w:ascii="Times New Roman" w:hAnsi="Times New Roman"/>
          <w:sz w:val="28"/>
          <w:szCs w:val="28"/>
        </w:rPr>
        <w:t>разукомплектации</w:t>
      </w:r>
      <w:proofErr w:type="spellEnd"/>
      <w:r w:rsidRPr="00067D65">
        <w:rPr>
          <w:rFonts w:ascii="Times New Roman" w:hAnsi="Times New Roman"/>
          <w:sz w:val="28"/>
          <w:szCs w:val="28"/>
        </w:rPr>
        <w:t xml:space="preserve"> объектов не</w:t>
      </w:r>
      <w:r w:rsidR="00AC3F8E">
        <w:rPr>
          <w:rFonts w:ascii="Times New Roman" w:hAnsi="Times New Roman"/>
          <w:sz w:val="28"/>
          <w:szCs w:val="28"/>
        </w:rPr>
        <w:t xml:space="preserve">финансовых активов, </w:t>
      </w:r>
      <w:proofErr w:type="spellStart"/>
      <w:r w:rsidR="00AC3F8E">
        <w:rPr>
          <w:rFonts w:ascii="Times New Roman" w:hAnsi="Times New Roman"/>
          <w:sz w:val="28"/>
          <w:szCs w:val="28"/>
        </w:rPr>
        <w:t>учитывающиес</w:t>
      </w:r>
      <w:r w:rsidRPr="00067D65">
        <w:rPr>
          <w:rFonts w:ascii="Times New Roman" w:hAnsi="Times New Roman"/>
          <w:sz w:val="28"/>
          <w:szCs w:val="28"/>
        </w:rPr>
        <w:t>я</w:t>
      </w:r>
      <w:proofErr w:type="spellEnd"/>
      <w:r w:rsidRPr="00067D65">
        <w:rPr>
          <w:rFonts w:ascii="Times New Roman" w:hAnsi="Times New Roman"/>
          <w:sz w:val="28"/>
          <w:szCs w:val="28"/>
        </w:rPr>
        <w:t xml:space="preserve"> в рамках видов деятельности 2, 4, 5, 6, 7;</w:t>
      </w:r>
    </w:p>
    <w:p w:rsidR="008F7A04" w:rsidRDefault="008F7A04" w:rsidP="008F7A04">
      <w:pPr>
        <w:spacing w:after="0" w:line="240" w:lineRule="auto"/>
        <w:jc w:val="both"/>
        <w:rPr>
          <w:rFonts w:ascii="Times New Roman" w:hAnsi="Times New Roman"/>
          <w:sz w:val="28"/>
          <w:szCs w:val="28"/>
        </w:rPr>
      </w:pPr>
      <w:r w:rsidRPr="00067D65">
        <w:rPr>
          <w:rFonts w:ascii="Times New Roman" w:hAnsi="Times New Roman"/>
          <w:sz w:val="28"/>
          <w:szCs w:val="28"/>
        </w:rPr>
        <w:t>- доходы от реализации неф</w:t>
      </w:r>
      <w:r w:rsidR="00AC3F8E">
        <w:rPr>
          <w:rFonts w:ascii="Times New Roman" w:hAnsi="Times New Roman"/>
          <w:sz w:val="28"/>
          <w:szCs w:val="28"/>
        </w:rPr>
        <w:t xml:space="preserve">инансовых активов, </w:t>
      </w:r>
      <w:proofErr w:type="spellStart"/>
      <w:r w:rsidR="00AC3F8E">
        <w:rPr>
          <w:rFonts w:ascii="Times New Roman" w:hAnsi="Times New Roman"/>
          <w:sz w:val="28"/>
          <w:szCs w:val="28"/>
        </w:rPr>
        <w:t>учитывающиеся</w:t>
      </w:r>
      <w:proofErr w:type="spellEnd"/>
      <w:r w:rsidRPr="00067D65">
        <w:rPr>
          <w:rFonts w:ascii="Times New Roman" w:hAnsi="Times New Roman"/>
          <w:sz w:val="28"/>
          <w:szCs w:val="28"/>
        </w:rPr>
        <w:t xml:space="preserve"> в рамках видов деятельности 2, 4, 5, 6, 7.</w:t>
      </w:r>
    </w:p>
    <w:p w:rsidR="008F7A04" w:rsidRDefault="008F7A04" w:rsidP="008F7A04">
      <w:pPr>
        <w:spacing w:after="0" w:line="240" w:lineRule="auto"/>
        <w:ind w:firstLine="567"/>
        <w:jc w:val="both"/>
        <w:rPr>
          <w:rFonts w:ascii="Times New Roman" w:hAnsi="Times New Roman"/>
          <w:sz w:val="28"/>
          <w:szCs w:val="28"/>
        </w:rPr>
      </w:pPr>
      <w:r w:rsidRPr="00067D65">
        <w:rPr>
          <w:rFonts w:ascii="Times New Roman" w:hAnsi="Times New Roman"/>
          <w:sz w:val="28"/>
          <w:szCs w:val="28"/>
        </w:rPr>
        <w:t>Операции по получению от собственника (учредителя) любых объектов имущества отражаются по коду вида деятельнос</w:t>
      </w:r>
      <w:r>
        <w:rPr>
          <w:rFonts w:ascii="Times New Roman" w:hAnsi="Times New Roman"/>
          <w:sz w:val="28"/>
          <w:szCs w:val="28"/>
        </w:rPr>
        <w:t>ти (финансового обеспечения) 4 «</w:t>
      </w:r>
      <w:r w:rsidRPr="00067D65">
        <w:rPr>
          <w:rFonts w:ascii="Times New Roman" w:hAnsi="Times New Roman"/>
          <w:sz w:val="28"/>
          <w:szCs w:val="28"/>
        </w:rPr>
        <w:t>Субсидии на выполнение государственного (муниципального) задания</w:t>
      </w:r>
      <w:r>
        <w:rPr>
          <w:rFonts w:ascii="Times New Roman" w:hAnsi="Times New Roman"/>
          <w:sz w:val="28"/>
          <w:szCs w:val="28"/>
        </w:rPr>
        <w:t>»</w:t>
      </w:r>
      <w:r w:rsidRPr="00067D65">
        <w:rPr>
          <w:rFonts w:ascii="Times New Roman" w:hAnsi="Times New Roman"/>
          <w:sz w:val="28"/>
          <w:szCs w:val="28"/>
        </w:rPr>
        <w:t>.</w:t>
      </w:r>
    </w:p>
    <w:p w:rsidR="00504E46" w:rsidRPr="00504E46" w:rsidRDefault="00504E46" w:rsidP="00504E46">
      <w:pPr>
        <w:spacing w:after="0" w:line="240" w:lineRule="auto"/>
        <w:ind w:firstLine="567"/>
        <w:jc w:val="both"/>
        <w:rPr>
          <w:rFonts w:ascii="Times New Roman" w:hAnsi="Times New Roman"/>
          <w:sz w:val="28"/>
          <w:szCs w:val="28"/>
        </w:rPr>
      </w:pPr>
      <w:r w:rsidRPr="00504E46">
        <w:rPr>
          <w:rFonts w:ascii="Times New Roman" w:hAnsi="Times New Roman"/>
          <w:sz w:val="28"/>
          <w:szCs w:val="28"/>
        </w:rPr>
        <w:t>15.15. В составе доходов бу</w:t>
      </w:r>
      <w:r>
        <w:rPr>
          <w:rFonts w:ascii="Times New Roman" w:hAnsi="Times New Roman"/>
          <w:sz w:val="28"/>
          <w:szCs w:val="28"/>
        </w:rPr>
        <w:t>дущих периодов на счете 401 40 «Доходы будущих периодов»</w:t>
      </w:r>
      <w:r w:rsidRPr="00504E46">
        <w:rPr>
          <w:rFonts w:ascii="Times New Roman" w:hAnsi="Times New Roman"/>
          <w:sz w:val="28"/>
          <w:szCs w:val="28"/>
        </w:rPr>
        <w:t xml:space="preserve"> учитываются:</w:t>
      </w:r>
    </w:p>
    <w:p w:rsidR="00504E46" w:rsidRPr="00504E46" w:rsidRDefault="00504E46" w:rsidP="00504E46">
      <w:pPr>
        <w:spacing w:after="0" w:line="240" w:lineRule="auto"/>
        <w:jc w:val="both"/>
        <w:rPr>
          <w:rFonts w:ascii="Times New Roman" w:hAnsi="Times New Roman"/>
          <w:sz w:val="28"/>
          <w:szCs w:val="28"/>
        </w:rPr>
      </w:pPr>
      <w:r w:rsidRPr="00504E46">
        <w:rPr>
          <w:rFonts w:ascii="Times New Roman" w:hAnsi="Times New Roman"/>
          <w:sz w:val="28"/>
          <w:szCs w:val="28"/>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504E46" w:rsidRPr="00504E46" w:rsidRDefault="00504E46" w:rsidP="00504E46">
      <w:pPr>
        <w:spacing w:after="0" w:line="240" w:lineRule="auto"/>
        <w:jc w:val="both"/>
        <w:rPr>
          <w:rFonts w:ascii="Times New Roman" w:hAnsi="Times New Roman"/>
          <w:sz w:val="28"/>
          <w:szCs w:val="28"/>
        </w:rPr>
      </w:pPr>
      <w:r w:rsidRPr="00504E46">
        <w:rPr>
          <w:rFonts w:ascii="Times New Roman" w:hAnsi="Times New Roman"/>
          <w:sz w:val="28"/>
          <w:szCs w:val="28"/>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504E46" w:rsidRPr="00504E46" w:rsidRDefault="00504E46" w:rsidP="00504E46">
      <w:pPr>
        <w:spacing w:after="0" w:line="240" w:lineRule="auto"/>
        <w:jc w:val="both"/>
        <w:rPr>
          <w:rFonts w:ascii="Times New Roman" w:hAnsi="Times New Roman"/>
          <w:sz w:val="28"/>
          <w:szCs w:val="28"/>
        </w:rPr>
      </w:pPr>
      <w:r w:rsidRPr="00504E46">
        <w:rPr>
          <w:rFonts w:ascii="Times New Roman" w:hAnsi="Times New Roman"/>
          <w:sz w:val="28"/>
          <w:szCs w:val="28"/>
        </w:rPr>
        <w:t>-  доходы по арендным платежам</w:t>
      </w:r>
      <w:r w:rsidR="008D0E26">
        <w:rPr>
          <w:rFonts w:ascii="Times New Roman" w:hAnsi="Times New Roman"/>
          <w:sz w:val="28"/>
          <w:szCs w:val="28"/>
        </w:rPr>
        <w:t>.</w:t>
      </w:r>
    </w:p>
    <w:p w:rsidR="00C47BE8" w:rsidRPr="00C47BE8" w:rsidRDefault="00C47BE8" w:rsidP="008D0E26">
      <w:pPr>
        <w:shd w:val="clear" w:color="auto" w:fill="FFFFFF"/>
        <w:spacing w:after="300" w:line="240" w:lineRule="auto"/>
        <w:ind w:firstLine="426"/>
        <w:contextualSpacing/>
        <w:jc w:val="both"/>
        <w:rPr>
          <w:rFonts w:ascii="Times New Roman" w:hAnsi="Times New Roman"/>
          <w:sz w:val="28"/>
          <w:szCs w:val="28"/>
        </w:rPr>
      </w:pPr>
      <w:r>
        <w:rPr>
          <w:rFonts w:ascii="Times New Roman" w:hAnsi="Times New Roman"/>
          <w:sz w:val="28"/>
          <w:szCs w:val="28"/>
        </w:rPr>
        <w:t xml:space="preserve">15.16. </w:t>
      </w:r>
      <w:r w:rsidRPr="00067D65">
        <w:rPr>
          <w:rFonts w:ascii="Times New Roman" w:hAnsi="Times New Roman"/>
          <w:sz w:val="28"/>
          <w:szCs w:val="28"/>
        </w:rPr>
        <w:t>Доходы от операционной аренды отражаются по дебету счета 0 401 40 121 и кредиту счета 0 401 10 121 и признаются</w:t>
      </w:r>
      <w:r w:rsidR="008D0E26">
        <w:rPr>
          <w:rFonts w:ascii="Times New Roman" w:hAnsi="Times New Roman"/>
          <w:sz w:val="28"/>
          <w:szCs w:val="28"/>
        </w:rPr>
        <w:t xml:space="preserve"> </w:t>
      </w:r>
      <w:r w:rsidRPr="00C47BE8">
        <w:rPr>
          <w:rFonts w:ascii="Times New Roman" w:hAnsi="Times New Roman"/>
          <w:sz w:val="28"/>
          <w:szCs w:val="28"/>
        </w:rPr>
        <w:t>равномерно (ежемесячно) на протяжении срока пользования объ</w:t>
      </w:r>
      <w:r w:rsidR="008D0E26">
        <w:rPr>
          <w:rFonts w:ascii="Times New Roman" w:hAnsi="Times New Roman"/>
          <w:sz w:val="28"/>
          <w:szCs w:val="28"/>
        </w:rPr>
        <w:t>ектом.</w:t>
      </w:r>
    </w:p>
    <w:p w:rsidR="00342515" w:rsidRPr="00754E1B" w:rsidRDefault="0074541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16</w:t>
      </w:r>
      <w:r w:rsidR="00342515" w:rsidRPr="00754E1B">
        <w:rPr>
          <w:rFonts w:ascii="Times New Roman" w:hAnsi="Times New Roman" w:cs="Times New Roman"/>
          <w:sz w:val="28"/>
          <w:szCs w:val="28"/>
        </w:rPr>
        <w:t>. Учет расчетов по ущербу и иным доходам</w:t>
      </w:r>
    </w:p>
    <w:p w:rsidR="00342515" w:rsidRPr="00754E1B" w:rsidRDefault="00342515">
      <w:pPr>
        <w:pStyle w:val="ConsPlusNormal"/>
        <w:ind w:firstLine="540"/>
        <w:jc w:val="both"/>
        <w:rPr>
          <w:rFonts w:ascii="Times New Roman" w:hAnsi="Times New Roman" w:cs="Times New Roman"/>
          <w:sz w:val="28"/>
          <w:szCs w:val="28"/>
        </w:rPr>
      </w:pPr>
    </w:p>
    <w:p w:rsidR="00342515" w:rsidRPr="00754E1B" w:rsidRDefault="00745416" w:rsidP="008D6C3A">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16</w:t>
      </w:r>
      <w:r w:rsidR="00342515" w:rsidRPr="00754E1B">
        <w:rPr>
          <w:rFonts w:ascii="Times New Roman" w:hAnsi="Times New Roman" w:cs="Times New Roman"/>
          <w:sz w:val="28"/>
          <w:szCs w:val="28"/>
        </w:rPr>
        <w:t xml:space="preserve">.1. </w:t>
      </w:r>
      <w:proofErr w:type="gramStart"/>
      <w:r w:rsidR="00342515" w:rsidRPr="00754E1B">
        <w:rPr>
          <w:rFonts w:ascii="Times New Roman" w:hAnsi="Times New Roman" w:cs="Times New Roman"/>
          <w:sz w:val="28"/>
          <w:szCs w:val="28"/>
        </w:rPr>
        <w:t xml:space="preserve">К расчетам по ущербу имуществу относятся расчеты по суммам выявленных недостач, хищений денежных средств, иных ценностей, по суммам потерь от порчи материальных ценностей, других сумм причиненного ущерба имуществу </w:t>
      </w:r>
      <w:r w:rsidR="002A25E4">
        <w:rPr>
          <w:rFonts w:ascii="Times New Roman" w:hAnsi="Times New Roman" w:cs="Times New Roman"/>
          <w:sz w:val="28"/>
          <w:szCs w:val="28"/>
        </w:rPr>
        <w:t>Учреждения</w:t>
      </w:r>
      <w:r w:rsidR="00342515" w:rsidRPr="00754E1B">
        <w:rPr>
          <w:rFonts w:ascii="Times New Roman" w:hAnsi="Times New Roman" w:cs="Times New Roman"/>
          <w:sz w:val="28"/>
          <w:szCs w:val="28"/>
        </w:rPr>
        <w:t>, подлежащих возмещению виновными лицами в установленном законодательством Российской Федерации порядке, по суммам предварительных оплат, не возвращенным контрагентами в случае расторжения контрактов (договоров, соглашений), в том числе по решению суда, по суммам</w:t>
      </w:r>
      <w:proofErr w:type="gramEnd"/>
      <w:r w:rsidR="00342515" w:rsidRPr="00754E1B">
        <w:rPr>
          <w:rFonts w:ascii="Times New Roman" w:hAnsi="Times New Roman" w:cs="Times New Roman"/>
          <w:sz w:val="28"/>
          <w:szCs w:val="28"/>
        </w:rPr>
        <w:t xml:space="preserve"> </w:t>
      </w:r>
      <w:proofErr w:type="gramStart"/>
      <w:r w:rsidR="00342515" w:rsidRPr="00754E1B">
        <w:rPr>
          <w:rFonts w:ascii="Times New Roman" w:hAnsi="Times New Roman" w:cs="Times New Roman"/>
          <w:sz w:val="28"/>
          <w:szCs w:val="28"/>
        </w:rPr>
        <w:t>задолженности подотчетных лиц, своевременно не возвращенным (не удержанным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излишних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по</w:t>
      </w:r>
      <w:proofErr w:type="gramEnd"/>
      <w:r w:rsidR="00342515" w:rsidRPr="00754E1B">
        <w:rPr>
          <w:rFonts w:ascii="Times New Roman" w:hAnsi="Times New Roman" w:cs="Times New Roman"/>
          <w:sz w:val="28"/>
          <w:szCs w:val="28"/>
        </w:rPr>
        <w:t xml:space="preserve"> суммам ущерба, причиненного вследствие действия (бездействия) должностных лиц </w:t>
      </w:r>
      <w:r w:rsidR="002A25E4">
        <w:rPr>
          <w:rFonts w:ascii="Times New Roman" w:hAnsi="Times New Roman" w:cs="Times New Roman"/>
          <w:sz w:val="28"/>
          <w:szCs w:val="28"/>
        </w:rPr>
        <w:t>Учреждения</w:t>
      </w:r>
      <w:r w:rsidR="00342515" w:rsidRPr="00754E1B">
        <w:rPr>
          <w:rFonts w:ascii="Times New Roman" w:hAnsi="Times New Roman" w:cs="Times New Roman"/>
          <w:sz w:val="28"/>
          <w:szCs w:val="28"/>
        </w:rPr>
        <w:t xml:space="preserve">, а также по суммам компенсации расходов, понесенных </w:t>
      </w:r>
      <w:r w:rsidR="002A25E4">
        <w:rPr>
          <w:rFonts w:ascii="Times New Roman" w:hAnsi="Times New Roman" w:cs="Times New Roman"/>
          <w:sz w:val="28"/>
          <w:szCs w:val="28"/>
        </w:rPr>
        <w:t>Учреждением</w:t>
      </w:r>
      <w:r w:rsidR="00342515" w:rsidRPr="00754E1B">
        <w:rPr>
          <w:rFonts w:ascii="Times New Roman" w:hAnsi="Times New Roman" w:cs="Times New Roman"/>
          <w:sz w:val="28"/>
          <w:szCs w:val="28"/>
        </w:rPr>
        <w:t>, в связи с реализацией требований, установленных законодательством Российской Федерации.</w:t>
      </w:r>
    </w:p>
    <w:p w:rsidR="00342515" w:rsidRPr="00754E1B" w:rsidRDefault="00342515" w:rsidP="008D6C3A">
      <w:pPr>
        <w:pStyle w:val="ConsPlusNormal"/>
        <w:spacing w:before="220"/>
        <w:ind w:firstLine="539"/>
        <w:contextualSpacing/>
        <w:jc w:val="both"/>
        <w:rPr>
          <w:rFonts w:ascii="Times New Roman" w:hAnsi="Times New Roman" w:cs="Times New Roman"/>
          <w:sz w:val="28"/>
          <w:szCs w:val="28"/>
        </w:rPr>
      </w:pPr>
      <w:r w:rsidRPr="00754E1B">
        <w:rPr>
          <w:rFonts w:ascii="Times New Roman" w:hAnsi="Times New Roman" w:cs="Times New Roman"/>
          <w:sz w:val="28"/>
          <w:szCs w:val="28"/>
        </w:rPr>
        <w:t xml:space="preserve">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w:t>
      </w:r>
      <w:r w:rsidRPr="00754E1B">
        <w:rPr>
          <w:rFonts w:ascii="Times New Roman" w:hAnsi="Times New Roman" w:cs="Times New Roman"/>
          <w:sz w:val="28"/>
          <w:szCs w:val="28"/>
        </w:rPr>
        <w:lastRenderedPageBreak/>
        <w:t>которая необходима для восстановления указанных активов.</w:t>
      </w:r>
    </w:p>
    <w:p w:rsidR="008D6C3A" w:rsidRDefault="00342515" w:rsidP="008D6C3A">
      <w:pPr>
        <w:pStyle w:val="ConsPlusNormal"/>
        <w:spacing w:before="220"/>
        <w:ind w:firstLine="539"/>
        <w:contextualSpacing/>
        <w:jc w:val="both"/>
        <w:rPr>
          <w:rFonts w:ascii="Times New Roman" w:hAnsi="Times New Roman" w:cs="Times New Roman"/>
          <w:sz w:val="28"/>
          <w:szCs w:val="28"/>
        </w:rPr>
      </w:pPr>
      <w:r w:rsidRPr="00754E1B">
        <w:rPr>
          <w:rFonts w:ascii="Times New Roman" w:hAnsi="Times New Roman" w:cs="Times New Roman"/>
          <w:sz w:val="28"/>
          <w:szCs w:val="28"/>
        </w:rPr>
        <w:t xml:space="preserve">На суммы недостач, хищений, потерь от порчи, иного ущерба, не признанного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w:t>
      </w:r>
    </w:p>
    <w:p w:rsidR="00342515" w:rsidRPr="00754E1B" w:rsidRDefault="00342515" w:rsidP="008D6C3A">
      <w:pPr>
        <w:pStyle w:val="ConsPlusNormal"/>
        <w:spacing w:before="220"/>
        <w:ind w:firstLine="539"/>
        <w:contextualSpacing/>
        <w:jc w:val="both"/>
        <w:rPr>
          <w:rFonts w:ascii="Times New Roman" w:hAnsi="Times New Roman" w:cs="Times New Roman"/>
          <w:sz w:val="28"/>
          <w:szCs w:val="28"/>
        </w:rPr>
      </w:pPr>
      <w:r w:rsidRPr="00754E1B">
        <w:rPr>
          <w:rFonts w:ascii="Times New Roman" w:hAnsi="Times New Roman" w:cs="Times New Roman"/>
          <w:sz w:val="28"/>
          <w:szCs w:val="28"/>
        </w:rPr>
        <w:t>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342515" w:rsidRPr="00754E1B" w:rsidRDefault="00342515" w:rsidP="008D6C3A">
      <w:pPr>
        <w:pStyle w:val="ConsPlusNormal"/>
        <w:spacing w:before="220"/>
        <w:ind w:firstLine="539"/>
        <w:contextualSpacing/>
        <w:jc w:val="both"/>
        <w:rPr>
          <w:rFonts w:ascii="Times New Roman" w:hAnsi="Times New Roman" w:cs="Times New Roman"/>
          <w:sz w:val="28"/>
          <w:szCs w:val="28"/>
        </w:rPr>
      </w:pPr>
      <w:r w:rsidRPr="00754E1B">
        <w:rPr>
          <w:rFonts w:ascii="Times New Roman" w:hAnsi="Times New Roman" w:cs="Times New Roman"/>
          <w:sz w:val="28"/>
          <w:szCs w:val="28"/>
        </w:rPr>
        <w:t>Учет задолженности дебиторов по ущербу и иным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342515" w:rsidRPr="00754E1B" w:rsidRDefault="00342515" w:rsidP="008D6C3A">
      <w:pPr>
        <w:pStyle w:val="ConsPlusNormal"/>
        <w:spacing w:before="220"/>
        <w:ind w:firstLine="539"/>
        <w:contextualSpacing/>
        <w:jc w:val="both"/>
        <w:rPr>
          <w:rFonts w:ascii="Times New Roman" w:hAnsi="Times New Roman" w:cs="Times New Roman"/>
          <w:sz w:val="28"/>
          <w:szCs w:val="28"/>
        </w:rPr>
      </w:pPr>
      <w:r w:rsidRPr="00754E1B">
        <w:rPr>
          <w:rFonts w:ascii="Times New Roman" w:hAnsi="Times New Roman" w:cs="Times New Roman"/>
          <w:sz w:val="28"/>
          <w:szCs w:val="28"/>
        </w:rPr>
        <w:t>Переоценка расчетов плательщиков по ущербу и иным доходам в иностранной валюте осуществляется на дату совершения операций по оплате (возврату) расчетов в соответствующей иностранной валюте.</w:t>
      </w:r>
    </w:p>
    <w:p w:rsidR="00342515" w:rsidRPr="00754E1B" w:rsidRDefault="00342515" w:rsidP="008D6C3A">
      <w:pPr>
        <w:pStyle w:val="ConsPlusNormal"/>
        <w:spacing w:before="220"/>
        <w:ind w:firstLine="539"/>
        <w:contextualSpacing/>
        <w:jc w:val="both"/>
        <w:rPr>
          <w:rFonts w:ascii="Times New Roman" w:hAnsi="Times New Roman" w:cs="Times New Roman"/>
          <w:sz w:val="28"/>
          <w:szCs w:val="28"/>
        </w:rPr>
      </w:pPr>
      <w:proofErr w:type="gramStart"/>
      <w:r w:rsidRPr="00754E1B">
        <w:rPr>
          <w:rFonts w:ascii="Times New Roman" w:hAnsi="Times New Roman" w:cs="Times New Roman"/>
          <w:sz w:val="28"/>
          <w:szCs w:val="28"/>
        </w:rP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roofErr w:type="gramEnd"/>
    </w:p>
    <w:p w:rsidR="00342515" w:rsidRPr="00754E1B" w:rsidRDefault="00745416" w:rsidP="008D6C3A">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16</w:t>
      </w:r>
      <w:r w:rsidR="00342515" w:rsidRPr="00754E1B">
        <w:rPr>
          <w:rFonts w:ascii="Times New Roman" w:hAnsi="Times New Roman" w:cs="Times New Roman"/>
          <w:sz w:val="28"/>
          <w:szCs w:val="28"/>
        </w:rPr>
        <w:t xml:space="preserve">.2. Аналитический учет по счету ведется в </w:t>
      </w:r>
      <w:hyperlink r:id="rId124" w:history="1">
        <w:r w:rsidR="00342515" w:rsidRPr="00754E1B">
          <w:rPr>
            <w:rFonts w:ascii="Times New Roman" w:hAnsi="Times New Roman" w:cs="Times New Roman"/>
            <w:sz w:val="28"/>
            <w:szCs w:val="28"/>
          </w:rPr>
          <w:t>Карточке</w:t>
        </w:r>
      </w:hyperlink>
      <w:r w:rsidR="00342515" w:rsidRPr="00754E1B">
        <w:rPr>
          <w:rFonts w:ascii="Times New Roman" w:hAnsi="Times New Roman" w:cs="Times New Roman"/>
          <w:sz w:val="28"/>
          <w:szCs w:val="28"/>
        </w:rPr>
        <w:t xml:space="preserve"> учета средств и расчетов в разрезе лиц, ответственных за возмещение причиненного ущерба (виновных лиц), по виду имущества и (или) сумм ущерба, в том числе по выявленным хищениям, недостачам.</w:t>
      </w:r>
    </w:p>
    <w:p w:rsidR="00342515" w:rsidRPr="00754E1B" w:rsidRDefault="00745416" w:rsidP="008D6C3A">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16</w:t>
      </w:r>
      <w:r w:rsidR="00342515" w:rsidRPr="00754E1B">
        <w:rPr>
          <w:rFonts w:ascii="Times New Roman" w:hAnsi="Times New Roman" w:cs="Times New Roman"/>
          <w:sz w:val="28"/>
          <w:szCs w:val="28"/>
        </w:rPr>
        <w:t xml:space="preserve">.3. Отражение операций по счету осуществляется в </w:t>
      </w:r>
      <w:hyperlink r:id="rId125" w:history="1">
        <w:r w:rsidR="00342515" w:rsidRPr="00754E1B">
          <w:rPr>
            <w:rFonts w:ascii="Times New Roman" w:hAnsi="Times New Roman" w:cs="Times New Roman"/>
            <w:sz w:val="28"/>
            <w:szCs w:val="28"/>
          </w:rPr>
          <w:t>Журнале</w:t>
        </w:r>
      </w:hyperlink>
      <w:r w:rsidR="00342515" w:rsidRPr="00754E1B">
        <w:rPr>
          <w:rFonts w:ascii="Times New Roman" w:hAnsi="Times New Roman" w:cs="Times New Roman"/>
          <w:sz w:val="28"/>
          <w:szCs w:val="28"/>
        </w:rPr>
        <w:t xml:space="preserve"> операций расчетов с дебиторами по доходам.</w:t>
      </w:r>
    </w:p>
    <w:p w:rsidR="00342515" w:rsidRPr="00754E1B" w:rsidRDefault="00745416" w:rsidP="008D6C3A">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16</w:t>
      </w:r>
      <w:r w:rsidR="002A25E4">
        <w:rPr>
          <w:rFonts w:ascii="Times New Roman" w:hAnsi="Times New Roman" w:cs="Times New Roman"/>
          <w:sz w:val="28"/>
          <w:szCs w:val="28"/>
        </w:rPr>
        <w:t>.4</w:t>
      </w:r>
      <w:r w:rsidR="00342515" w:rsidRPr="00754E1B">
        <w:rPr>
          <w:rFonts w:ascii="Times New Roman" w:hAnsi="Times New Roman" w:cs="Times New Roman"/>
          <w:sz w:val="28"/>
          <w:szCs w:val="28"/>
        </w:rPr>
        <w:t xml:space="preserve">. </w:t>
      </w:r>
      <w:proofErr w:type="gramStart"/>
      <w:r w:rsidR="00342515" w:rsidRPr="00754E1B">
        <w:rPr>
          <w:rFonts w:ascii="Times New Roman" w:hAnsi="Times New Roman" w:cs="Times New Roman"/>
          <w:sz w:val="28"/>
          <w:szCs w:val="28"/>
        </w:rPr>
        <w:t xml:space="preserve">Данные о задолженности по ущербу имуществу и хищениям денежных средств или материальных ценностей раскрываются в </w:t>
      </w:r>
      <w:hyperlink r:id="rId126" w:history="1">
        <w:r w:rsidR="00342515" w:rsidRPr="00754E1B">
          <w:rPr>
            <w:rFonts w:ascii="Times New Roman" w:hAnsi="Times New Roman" w:cs="Times New Roman"/>
            <w:sz w:val="28"/>
            <w:szCs w:val="28"/>
          </w:rPr>
          <w:t>разделе 4</w:t>
        </w:r>
      </w:hyperlink>
      <w:r w:rsidR="00342515" w:rsidRPr="00754E1B">
        <w:rPr>
          <w:rFonts w:ascii="Times New Roman" w:hAnsi="Times New Roman" w:cs="Times New Roman"/>
          <w:sz w:val="28"/>
          <w:szCs w:val="28"/>
        </w:rPr>
        <w:t xml:space="preserve"> </w:t>
      </w:r>
      <w:r w:rsidR="004F693A" w:rsidRPr="00754E1B">
        <w:rPr>
          <w:rFonts w:ascii="Times New Roman" w:hAnsi="Times New Roman" w:cs="Times New Roman"/>
          <w:sz w:val="28"/>
          <w:szCs w:val="28"/>
        </w:rPr>
        <w:t>«</w:t>
      </w:r>
      <w:r w:rsidR="00342515" w:rsidRPr="00754E1B">
        <w:rPr>
          <w:rFonts w:ascii="Times New Roman" w:hAnsi="Times New Roman" w:cs="Times New Roman"/>
          <w:sz w:val="28"/>
          <w:szCs w:val="28"/>
        </w:rPr>
        <w:t>Анализ показателей отчетности учреждения</w:t>
      </w:r>
      <w:r w:rsidR="004F693A" w:rsidRPr="00754E1B">
        <w:rPr>
          <w:rFonts w:ascii="Times New Roman" w:hAnsi="Times New Roman" w:cs="Times New Roman"/>
          <w:sz w:val="28"/>
          <w:szCs w:val="28"/>
        </w:rPr>
        <w:t>»</w:t>
      </w:r>
      <w:r w:rsidR="00342515" w:rsidRPr="00754E1B">
        <w:rPr>
          <w:rFonts w:ascii="Times New Roman" w:hAnsi="Times New Roman" w:cs="Times New Roman"/>
          <w:sz w:val="28"/>
          <w:szCs w:val="28"/>
        </w:rPr>
        <w:t xml:space="preserve"> Пояснительной </w:t>
      </w:r>
      <w:hyperlink r:id="rId127" w:history="1">
        <w:r w:rsidR="00342515" w:rsidRPr="00754E1B">
          <w:rPr>
            <w:rFonts w:ascii="Times New Roman" w:hAnsi="Times New Roman" w:cs="Times New Roman"/>
            <w:sz w:val="28"/>
            <w:szCs w:val="28"/>
          </w:rPr>
          <w:t>записки</w:t>
        </w:r>
      </w:hyperlink>
      <w:r w:rsidR="00342515" w:rsidRPr="00754E1B">
        <w:rPr>
          <w:rFonts w:ascii="Times New Roman" w:hAnsi="Times New Roman" w:cs="Times New Roman"/>
          <w:sz w:val="28"/>
          <w:szCs w:val="28"/>
        </w:rPr>
        <w:t xml:space="preserve"> к балансу как иная информация, не отраженная в таблицах и приложениях раздела 4, которая оказала существенное влияние на результаты деятельности за отчетный период и характеризует показатели бюджетной отчетности.</w:t>
      </w:r>
      <w:proofErr w:type="gramEnd"/>
    </w:p>
    <w:p w:rsidR="00342515" w:rsidRPr="00754E1B" w:rsidRDefault="00342515" w:rsidP="008D6C3A">
      <w:pPr>
        <w:pStyle w:val="ConsPlusNormal"/>
        <w:ind w:firstLine="539"/>
        <w:contextualSpacing/>
        <w:jc w:val="both"/>
        <w:rPr>
          <w:rFonts w:ascii="Times New Roman" w:hAnsi="Times New Roman" w:cs="Times New Roman"/>
          <w:sz w:val="28"/>
          <w:szCs w:val="28"/>
        </w:rPr>
      </w:pPr>
    </w:p>
    <w:p w:rsidR="00342515" w:rsidRPr="00754E1B" w:rsidRDefault="0074541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17</w:t>
      </w:r>
      <w:r w:rsidR="00342515" w:rsidRPr="00754E1B">
        <w:rPr>
          <w:rFonts w:ascii="Times New Roman" w:hAnsi="Times New Roman" w:cs="Times New Roman"/>
          <w:sz w:val="28"/>
          <w:szCs w:val="28"/>
        </w:rPr>
        <w:t>. Учет расчетов по выданным авансам</w:t>
      </w:r>
    </w:p>
    <w:p w:rsidR="00342515" w:rsidRPr="00754E1B" w:rsidRDefault="00342515">
      <w:pPr>
        <w:pStyle w:val="ConsPlusTitle"/>
        <w:jc w:val="center"/>
        <w:rPr>
          <w:rFonts w:ascii="Times New Roman" w:hAnsi="Times New Roman" w:cs="Times New Roman"/>
          <w:sz w:val="28"/>
          <w:szCs w:val="28"/>
        </w:rPr>
      </w:pPr>
      <w:r w:rsidRPr="00754E1B">
        <w:rPr>
          <w:rFonts w:ascii="Times New Roman" w:hAnsi="Times New Roman" w:cs="Times New Roman"/>
          <w:sz w:val="28"/>
          <w:szCs w:val="28"/>
        </w:rPr>
        <w:t>и принятым обязательствам</w:t>
      </w:r>
    </w:p>
    <w:p w:rsidR="00342515" w:rsidRPr="00754E1B" w:rsidRDefault="00342515">
      <w:pPr>
        <w:pStyle w:val="ConsPlusNormal"/>
        <w:ind w:firstLine="540"/>
        <w:jc w:val="both"/>
        <w:rPr>
          <w:rFonts w:ascii="Times New Roman" w:hAnsi="Times New Roman" w:cs="Times New Roman"/>
          <w:sz w:val="28"/>
          <w:szCs w:val="28"/>
        </w:rPr>
      </w:pPr>
    </w:p>
    <w:p w:rsidR="00342515" w:rsidRPr="00754E1B" w:rsidRDefault="00342515" w:rsidP="005D5FB3">
      <w:pPr>
        <w:pStyle w:val="ConsPlusNormal"/>
        <w:ind w:firstLine="540"/>
        <w:contextualSpacing/>
        <w:jc w:val="both"/>
        <w:rPr>
          <w:rFonts w:ascii="Times New Roman" w:hAnsi="Times New Roman" w:cs="Times New Roman"/>
          <w:sz w:val="28"/>
          <w:szCs w:val="28"/>
        </w:rPr>
      </w:pPr>
      <w:r w:rsidRPr="00754E1B">
        <w:rPr>
          <w:rFonts w:ascii="Times New Roman" w:hAnsi="Times New Roman" w:cs="Times New Roman"/>
          <w:sz w:val="28"/>
          <w:szCs w:val="28"/>
        </w:rPr>
        <w:t>1</w:t>
      </w:r>
      <w:r w:rsidR="00745416">
        <w:rPr>
          <w:rFonts w:ascii="Times New Roman" w:hAnsi="Times New Roman" w:cs="Times New Roman"/>
          <w:sz w:val="28"/>
          <w:szCs w:val="28"/>
        </w:rPr>
        <w:t>7</w:t>
      </w:r>
      <w:r w:rsidRPr="00754E1B">
        <w:rPr>
          <w:rFonts w:ascii="Times New Roman" w:hAnsi="Times New Roman" w:cs="Times New Roman"/>
          <w:sz w:val="28"/>
          <w:szCs w:val="28"/>
        </w:rPr>
        <w:t>.1. Учет расчетов по выданным авансам и принятым обязательствам (кроме расчетов с подотчетными лицами) осуществляется в соответствии с условиями заключенных контрактов (договоров, соглашений), иных оснований для возникновения расчетов.</w:t>
      </w:r>
    </w:p>
    <w:p w:rsidR="00342515" w:rsidRPr="00754E1B" w:rsidRDefault="00745416"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17</w:t>
      </w:r>
      <w:r w:rsidR="00342515" w:rsidRPr="00754E1B">
        <w:rPr>
          <w:rFonts w:ascii="Times New Roman" w:hAnsi="Times New Roman" w:cs="Times New Roman"/>
          <w:sz w:val="28"/>
          <w:szCs w:val="28"/>
        </w:rPr>
        <w:t>.</w:t>
      </w:r>
      <w:r w:rsidR="002A25E4">
        <w:rPr>
          <w:rFonts w:ascii="Times New Roman" w:hAnsi="Times New Roman" w:cs="Times New Roman"/>
          <w:sz w:val="28"/>
          <w:szCs w:val="28"/>
        </w:rPr>
        <w:t>2</w:t>
      </w:r>
      <w:r w:rsidR="00342515" w:rsidRPr="00754E1B">
        <w:rPr>
          <w:rFonts w:ascii="Times New Roman" w:hAnsi="Times New Roman" w:cs="Times New Roman"/>
          <w:sz w:val="28"/>
          <w:szCs w:val="28"/>
        </w:rPr>
        <w:t xml:space="preserve">. Аналитический учет расчетов по выданным авансам и принятым обязательствам ведется в разрезе контрагентов, контрактов (договоров, соглашений), иных оснований возникновения расчетов в Карточке учета средств и расчетов (код </w:t>
      </w:r>
      <w:hyperlink r:id="rId128" w:history="1">
        <w:r w:rsidR="00342515" w:rsidRPr="00754E1B">
          <w:rPr>
            <w:rFonts w:ascii="Times New Roman" w:hAnsi="Times New Roman" w:cs="Times New Roman"/>
            <w:sz w:val="28"/>
            <w:szCs w:val="28"/>
          </w:rPr>
          <w:t>формы</w:t>
        </w:r>
      </w:hyperlink>
      <w:r w:rsidR="00342515" w:rsidRPr="00754E1B">
        <w:rPr>
          <w:rFonts w:ascii="Times New Roman" w:hAnsi="Times New Roman" w:cs="Times New Roman"/>
          <w:sz w:val="28"/>
          <w:szCs w:val="28"/>
        </w:rPr>
        <w:t xml:space="preserve"> по ОКУД 0504051) либо в </w:t>
      </w:r>
      <w:hyperlink r:id="rId129" w:history="1">
        <w:r w:rsidR="00342515" w:rsidRPr="00754E1B">
          <w:rPr>
            <w:rFonts w:ascii="Times New Roman" w:hAnsi="Times New Roman" w:cs="Times New Roman"/>
            <w:sz w:val="28"/>
            <w:szCs w:val="28"/>
          </w:rPr>
          <w:t>Журнале</w:t>
        </w:r>
      </w:hyperlink>
      <w:r w:rsidR="00342515" w:rsidRPr="00754E1B">
        <w:rPr>
          <w:rFonts w:ascii="Times New Roman" w:hAnsi="Times New Roman" w:cs="Times New Roman"/>
          <w:sz w:val="28"/>
          <w:szCs w:val="28"/>
        </w:rPr>
        <w:t xml:space="preserve"> по </w:t>
      </w:r>
      <w:r w:rsidR="00342515" w:rsidRPr="00754E1B">
        <w:rPr>
          <w:rFonts w:ascii="Times New Roman" w:hAnsi="Times New Roman" w:cs="Times New Roman"/>
          <w:sz w:val="28"/>
          <w:szCs w:val="28"/>
        </w:rPr>
        <w:lastRenderedPageBreak/>
        <w:t>расчетам с поставщиками и подрядчиками.</w:t>
      </w:r>
    </w:p>
    <w:p w:rsidR="00342515" w:rsidRDefault="00745416"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17</w:t>
      </w:r>
      <w:r w:rsidR="002A25E4">
        <w:rPr>
          <w:rFonts w:ascii="Times New Roman" w:hAnsi="Times New Roman" w:cs="Times New Roman"/>
          <w:sz w:val="28"/>
          <w:szCs w:val="28"/>
        </w:rPr>
        <w:t>.3</w:t>
      </w:r>
      <w:r w:rsidR="00342515" w:rsidRPr="00754E1B">
        <w:rPr>
          <w:rFonts w:ascii="Times New Roman" w:hAnsi="Times New Roman" w:cs="Times New Roman"/>
          <w:sz w:val="28"/>
          <w:szCs w:val="28"/>
        </w:rPr>
        <w:t xml:space="preserve">. Отражение операций по выданным авансам и принятым обязательствам осуществляется в </w:t>
      </w:r>
      <w:hyperlink r:id="rId130" w:history="1">
        <w:r w:rsidR="00342515" w:rsidRPr="00754E1B">
          <w:rPr>
            <w:rFonts w:ascii="Times New Roman" w:hAnsi="Times New Roman" w:cs="Times New Roman"/>
            <w:sz w:val="28"/>
            <w:szCs w:val="28"/>
          </w:rPr>
          <w:t>Журнале</w:t>
        </w:r>
      </w:hyperlink>
      <w:r w:rsidR="00342515" w:rsidRPr="00754E1B">
        <w:rPr>
          <w:rFonts w:ascii="Times New Roman" w:hAnsi="Times New Roman" w:cs="Times New Roman"/>
          <w:sz w:val="28"/>
          <w:szCs w:val="28"/>
        </w:rPr>
        <w:t xml:space="preserve"> по расчетам с поставщиками и подрядчиками, а в части расчетов по оплате труда - в Журнале операций расчетов по оплате труда, денежному довольствию и стипендиям.</w:t>
      </w:r>
    </w:p>
    <w:p w:rsidR="00CA0F8B" w:rsidRPr="00CA0F8B" w:rsidRDefault="00CA0F8B" w:rsidP="005D5FB3">
      <w:pPr>
        <w:pStyle w:val="ConsPlusNormal"/>
        <w:spacing w:before="220"/>
        <w:ind w:firstLine="540"/>
        <w:contextualSpacing/>
        <w:jc w:val="both"/>
        <w:rPr>
          <w:rFonts w:ascii="Times New Roman" w:hAnsi="Times New Roman" w:cs="Times New Roman"/>
          <w:sz w:val="28"/>
          <w:szCs w:val="28"/>
        </w:rPr>
      </w:pPr>
      <w:r w:rsidRPr="00CA0F8B">
        <w:rPr>
          <w:rFonts w:ascii="Times New Roman" w:hAnsi="Times New Roman" w:cs="Times New Roman"/>
          <w:sz w:val="28"/>
          <w:szCs w:val="28"/>
        </w:rPr>
        <w:t>17.4. Аналитический учет расчетов по пособиям и иным социальным выплатам ведется в разрезе физических лиц – получателей социальных выплат. </w:t>
      </w:r>
    </w:p>
    <w:p w:rsidR="00342515" w:rsidRPr="00754E1B" w:rsidRDefault="00342515" w:rsidP="005D5FB3">
      <w:pPr>
        <w:pStyle w:val="ConsPlusNormal"/>
        <w:ind w:firstLine="540"/>
        <w:contextualSpacing/>
        <w:jc w:val="both"/>
        <w:rPr>
          <w:rFonts w:ascii="Times New Roman" w:hAnsi="Times New Roman" w:cs="Times New Roman"/>
          <w:sz w:val="28"/>
          <w:szCs w:val="28"/>
        </w:rPr>
      </w:pPr>
    </w:p>
    <w:p w:rsidR="00342515" w:rsidRPr="00754E1B" w:rsidRDefault="00745416" w:rsidP="005D5FB3">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18</w:t>
      </w:r>
      <w:r w:rsidR="00342515" w:rsidRPr="00754E1B">
        <w:rPr>
          <w:rFonts w:ascii="Times New Roman" w:hAnsi="Times New Roman" w:cs="Times New Roman"/>
          <w:sz w:val="28"/>
          <w:szCs w:val="28"/>
        </w:rPr>
        <w:t>. Учет расчетов по платежам в бюджеты</w:t>
      </w:r>
    </w:p>
    <w:p w:rsidR="00342515" w:rsidRPr="00754E1B" w:rsidRDefault="00342515" w:rsidP="005D5FB3">
      <w:pPr>
        <w:pStyle w:val="ConsPlusNormal"/>
        <w:ind w:firstLine="540"/>
        <w:contextualSpacing/>
        <w:jc w:val="both"/>
        <w:rPr>
          <w:rFonts w:ascii="Times New Roman" w:hAnsi="Times New Roman" w:cs="Times New Roman"/>
          <w:sz w:val="28"/>
          <w:szCs w:val="28"/>
        </w:rPr>
      </w:pPr>
    </w:p>
    <w:p w:rsidR="00342515" w:rsidRPr="00754E1B" w:rsidRDefault="00342515" w:rsidP="005D5FB3">
      <w:pPr>
        <w:pStyle w:val="ConsPlusNormal"/>
        <w:ind w:firstLine="540"/>
        <w:contextualSpacing/>
        <w:jc w:val="both"/>
        <w:rPr>
          <w:rFonts w:ascii="Times New Roman" w:hAnsi="Times New Roman" w:cs="Times New Roman"/>
          <w:sz w:val="28"/>
          <w:szCs w:val="28"/>
        </w:rPr>
      </w:pPr>
      <w:r w:rsidRPr="00754E1B">
        <w:rPr>
          <w:rFonts w:ascii="Times New Roman" w:hAnsi="Times New Roman" w:cs="Times New Roman"/>
          <w:sz w:val="28"/>
          <w:szCs w:val="28"/>
        </w:rPr>
        <w:t>1</w:t>
      </w:r>
      <w:r w:rsidR="00745416">
        <w:rPr>
          <w:rFonts w:ascii="Times New Roman" w:hAnsi="Times New Roman" w:cs="Times New Roman"/>
          <w:sz w:val="28"/>
          <w:szCs w:val="28"/>
        </w:rPr>
        <w:t>8</w:t>
      </w:r>
      <w:r w:rsidRPr="00754E1B">
        <w:rPr>
          <w:rFonts w:ascii="Times New Roman" w:hAnsi="Times New Roman" w:cs="Times New Roman"/>
          <w:sz w:val="28"/>
          <w:szCs w:val="28"/>
        </w:rPr>
        <w:t xml:space="preserve">.1. Расчеты по платежам в бюджеты отражают суммы обязательств </w:t>
      </w:r>
      <w:r w:rsidR="002A25E4">
        <w:rPr>
          <w:rFonts w:ascii="Times New Roman" w:hAnsi="Times New Roman" w:cs="Times New Roman"/>
          <w:sz w:val="28"/>
          <w:szCs w:val="28"/>
        </w:rPr>
        <w:t>Учреждения</w:t>
      </w:r>
      <w:r w:rsidRPr="00754E1B">
        <w:rPr>
          <w:rFonts w:ascii="Times New Roman" w:hAnsi="Times New Roman" w:cs="Times New Roman"/>
          <w:sz w:val="28"/>
          <w:szCs w:val="28"/>
        </w:rPr>
        <w:t xml:space="preserve"> перед бюджетами и государственными внебюджетными фондами в соответствии с законодательством Российской Федерации.</w:t>
      </w:r>
    </w:p>
    <w:p w:rsidR="00342515" w:rsidRPr="00754E1B" w:rsidRDefault="00342515" w:rsidP="005D5FB3">
      <w:pPr>
        <w:pStyle w:val="ConsPlusNormal"/>
        <w:spacing w:before="220"/>
        <w:ind w:firstLine="540"/>
        <w:contextualSpacing/>
        <w:jc w:val="both"/>
        <w:rPr>
          <w:rFonts w:ascii="Times New Roman" w:hAnsi="Times New Roman" w:cs="Times New Roman"/>
          <w:sz w:val="28"/>
          <w:szCs w:val="28"/>
        </w:rPr>
      </w:pPr>
      <w:r w:rsidRPr="00754E1B">
        <w:rPr>
          <w:rFonts w:ascii="Times New Roman" w:hAnsi="Times New Roman" w:cs="Times New Roman"/>
          <w:sz w:val="28"/>
          <w:szCs w:val="28"/>
        </w:rPr>
        <w:t>Суммы переплат в бюджеты и государственные внебюджетные фонды учитываются обособленно.</w:t>
      </w:r>
    </w:p>
    <w:p w:rsidR="00342515" w:rsidRPr="00754E1B" w:rsidRDefault="00745416"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18</w:t>
      </w:r>
      <w:r w:rsidR="00342515" w:rsidRPr="00754E1B">
        <w:rPr>
          <w:rFonts w:ascii="Times New Roman" w:hAnsi="Times New Roman" w:cs="Times New Roman"/>
          <w:sz w:val="28"/>
          <w:szCs w:val="28"/>
        </w:rPr>
        <w:t>.2. Для исполнения обязанностей плательщика страховых взносов ведется аналитический регистр учета для целей определения облагаемой базы и начисленных страховых взносов.</w:t>
      </w:r>
    </w:p>
    <w:p w:rsidR="00342515" w:rsidRPr="00754E1B" w:rsidRDefault="00745416"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18</w:t>
      </w:r>
      <w:r w:rsidR="002A25E4">
        <w:rPr>
          <w:rFonts w:ascii="Times New Roman" w:hAnsi="Times New Roman" w:cs="Times New Roman"/>
          <w:sz w:val="28"/>
          <w:szCs w:val="28"/>
        </w:rPr>
        <w:t>.3</w:t>
      </w:r>
      <w:r w:rsidR="00342515" w:rsidRPr="00754E1B">
        <w:rPr>
          <w:rFonts w:ascii="Times New Roman" w:hAnsi="Times New Roman" w:cs="Times New Roman"/>
          <w:sz w:val="28"/>
          <w:szCs w:val="28"/>
        </w:rPr>
        <w:t>. Для исполнения обязанностей налогового агента по налогу на доходы физических лиц (НДФЛ) ведется аналитический регистр налогового учета для целей определения налогооблагаемой базы по НДФЛ.</w:t>
      </w:r>
    </w:p>
    <w:p w:rsidR="00342515" w:rsidRPr="00754E1B" w:rsidRDefault="00745416"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18</w:t>
      </w:r>
      <w:r w:rsidR="002A25E4">
        <w:rPr>
          <w:rFonts w:ascii="Times New Roman" w:hAnsi="Times New Roman" w:cs="Times New Roman"/>
          <w:sz w:val="28"/>
          <w:szCs w:val="28"/>
        </w:rPr>
        <w:t>.4</w:t>
      </w:r>
      <w:r w:rsidR="00342515" w:rsidRPr="00754E1B">
        <w:rPr>
          <w:rFonts w:ascii="Times New Roman" w:hAnsi="Times New Roman" w:cs="Times New Roman"/>
          <w:sz w:val="28"/>
          <w:szCs w:val="28"/>
        </w:rPr>
        <w:t>. Налоговый учет для целей выполнения обязанностей налогового агента по НДФЛ (определение налоговой базы, удержание и перечисление налога) ведется на бумажных носителях и в электронном виде.</w:t>
      </w:r>
    </w:p>
    <w:p w:rsidR="00BE17A7" w:rsidRPr="00BE17A7" w:rsidRDefault="00745416" w:rsidP="00BE17A7">
      <w:pPr>
        <w:autoSpaceDE w:val="0"/>
        <w:autoSpaceDN w:val="0"/>
        <w:adjustRightInd w:val="0"/>
        <w:spacing w:after="0" w:line="240" w:lineRule="auto"/>
        <w:ind w:firstLine="540"/>
        <w:jc w:val="both"/>
        <w:rPr>
          <w:rFonts w:ascii="Times New Roman" w:eastAsiaTheme="minorHAnsi" w:hAnsi="Times New Roman"/>
          <w:sz w:val="28"/>
          <w:szCs w:val="28"/>
        </w:rPr>
      </w:pPr>
      <w:r w:rsidRPr="00BE17A7">
        <w:rPr>
          <w:rFonts w:ascii="Times New Roman" w:hAnsi="Times New Roman"/>
          <w:sz w:val="28"/>
          <w:szCs w:val="28"/>
        </w:rPr>
        <w:t>18</w:t>
      </w:r>
      <w:r w:rsidR="00342515" w:rsidRPr="00BE17A7">
        <w:rPr>
          <w:rFonts w:ascii="Times New Roman" w:hAnsi="Times New Roman"/>
          <w:sz w:val="28"/>
          <w:szCs w:val="28"/>
        </w:rPr>
        <w:t>.</w:t>
      </w:r>
      <w:r w:rsidR="002A25E4" w:rsidRPr="00BE17A7">
        <w:rPr>
          <w:rFonts w:ascii="Times New Roman" w:hAnsi="Times New Roman"/>
          <w:sz w:val="28"/>
          <w:szCs w:val="28"/>
        </w:rPr>
        <w:t>5</w:t>
      </w:r>
      <w:r w:rsidR="00342515" w:rsidRPr="00BE17A7">
        <w:rPr>
          <w:rFonts w:ascii="Times New Roman" w:hAnsi="Times New Roman"/>
          <w:sz w:val="28"/>
          <w:szCs w:val="28"/>
        </w:rPr>
        <w:t xml:space="preserve">. </w:t>
      </w:r>
      <w:r w:rsidR="00BE17A7" w:rsidRPr="00BE17A7">
        <w:rPr>
          <w:rFonts w:ascii="Times New Roman" w:eastAsiaTheme="minorHAnsi" w:hAnsi="Times New Roman"/>
          <w:sz w:val="28"/>
          <w:szCs w:val="28"/>
        </w:rPr>
        <w:t xml:space="preserve">Аналитический учет по счету 0 303 00 000 ведется в разрезе видов расчетов в </w:t>
      </w:r>
      <w:proofErr w:type="spellStart"/>
      <w:r w:rsidR="00BE17A7" w:rsidRPr="00BE17A7">
        <w:rPr>
          <w:rFonts w:ascii="Times New Roman" w:eastAsiaTheme="minorHAnsi" w:hAnsi="Times New Roman"/>
          <w:sz w:val="28"/>
          <w:szCs w:val="28"/>
        </w:rPr>
        <w:t>Многографной</w:t>
      </w:r>
      <w:proofErr w:type="spellEnd"/>
      <w:r w:rsidR="00BE17A7" w:rsidRPr="00BE17A7">
        <w:rPr>
          <w:rFonts w:ascii="Times New Roman" w:eastAsiaTheme="minorHAnsi" w:hAnsi="Times New Roman"/>
          <w:sz w:val="28"/>
          <w:szCs w:val="28"/>
        </w:rPr>
        <w:t xml:space="preserve"> карточке </w:t>
      </w:r>
      <w:hyperlink r:id="rId131" w:history="1">
        <w:r w:rsidR="00BE17A7" w:rsidRPr="00BE17A7">
          <w:rPr>
            <w:rFonts w:ascii="Times New Roman" w:eastAsiaTheme="minorHAnsi" w:hAnsi="Times New Roman"/>
            <w:sz w:val="28"/>
            <w:szCs w:val="28"/>
          </w:rPr>
          <w:t>(ф. 0504054)</w:t>
        </w:r>
      </w:hyperlink>
      <w:r w:rsidR="00BE17A7" w:rsidRPr="00BE17A7">
        <w:rPr>
          <w:rFonts w:ascii="Times New Roman" w:eastAsiaTheme="minorHAnsi" w:hAnsi="Times New Roman"/>
          <w:sz w:val="28"/>
          <w:szCs w:val="28"/>
        </w:rPr>
        <w:t xml:space="preserve"> или в Карточке учета средств и расчетов </w:t>
      </w:r>
      <w:hyperlink r:id="rId132" w:history="1">
        <w:r w:rsidR="00BE17A7" w:rsidRPr="00BE17A7">
          <w:rPr>
            <w:rFonts w:ascii="Times New Roman" w:eastAsiaTheme="minorHAnsi" w:hAnsi="Times New Roman"/>
            <w:sz w:val="28"/>
            <w:szCs w:val="28"/>
          </w:rPr>
          <w:t>(ф. 0504051)</w:t>
        </w:r>
      </w:hyperlink>
      <w:r w:rsidR="00BE17A7" w:rsidRPr="00BE17A7">
        <w:rPr>
          <w:rFonts w:ascii="Times New Roman" w:eastAsiaTheme="minorHAnsi" w:hAnsi="Times New Roman"/>
          <w:sz w:val="28"/>
          <w:szCs w:val="28"/>
        </w:rPr>
        <w:t xml:space="preserve"> с отражением операций:</w:t>
      </w:r>
    </w:p>
    <w:p w:rsidR="00BE17A7" w:rsidRPr="00BE17A7" w:rsidRDefault="00BE17A7" w:rsidP="00BE17A7">
      <w:pPr>
        <w:autoSpaceDE w:val="0"/>
        <w:autoSpaceDN w:val="0"/>
        <w:adjustRightInd w:val="0"/>
        <w:spacing w:after="0" w:line="240" w:lineRule="auto"/>
        <w:ind w:firstLine="540"/>
        <w:jc w:val="both"/>
        <w:rPr>
          <w:rFonts w:ascii="Times New Roman" w:eastAsiaTheme="minorHAnsi" w:hAnsi="Times New Roman"/>
          <w:sz w:val="28"/>
          <w:szCs w:val="28"/>
        </w:rPr>
      </w:pPr>
      <w:r w:rsidRPr="00BE17A7">
        <w:rPr>
          <w:rFonts w:ascii="Times New Roman" w:eastAsiaTheme="minorHAnsi" w:hAnsi="Times New Roman"/>
          <w:sz w:val="28"/>
          <w:szCs w:val="28"/>
        </w:rPr>
        <w:t xml:space="preserve">- в части расчетов по налогу на доходы физических лиц - в Журнале операций расчетов по оплате труда, денежному довольствию и стипендиям </w:t>
      </w:r>
      <w:hyperlink r:id="rId133" w:history="1">
        <w:r w:rsidRPr="00BE17A7">
          <w:rPr>
            <w:rFonts w:ascii="Times New Roman" w:eastAsiaTheme="minorHAnsi" w:hAnsi="Times New Roman"/>
            <w:sz w:val="28"/>
            <w:szCs w:val="28"/>
          </w:rPr>
          <w:t>(ф. 0504071)</w:t>
        </w:r>
      </w:hyperlink>
      <w:r w:rsidRPr="00BE17A7">
        <w:rPr>
          <w:rFonts w:ascii="Times New Roman" w:eastAsiaTheme="minorHAnsi" w:hAnsi="Times New Roman"/>
          <w:sz w:val="28"/>
          <w:szCs w:val="28"/>
        </w:rPr>
        <w:t xml:space="preserve">, Журнале операций по расчетам с поставщиками и подрядчиками </w:t>
      </w:r>
      <w:hyperlink r:id="rId134" w:history="1">
        <w:r w:rsidRPr="00BE17A7">
          <w:rPr>
            <w:rFonts w:ascii="Times New Roman" w:eastAsiaTheme="minorHAnsi" w:hAnsi="Times New Roman"/>
            <w:sz w:val="28"/>
            <w:szCs w:val="28"/>
          </w:rPr>
          <w:t>(ф. 0504071)</w:t>
        </w:r>
      </w:hyperlink>
      <w:r w:rsidRPr="00BE17A7">
        <w:rPr>
          <w:rFonts w:ascii="Times New Roman" w:eastAsiaTheme="minorHAnsi" w:hAnsi="Times New Roman"/>
          <w:sz w:val="28"/>
          <w:szCs w:val="28"/>
        </w:rPr>
        <w:t>;</w:t>
      </w:r>
    </w:p>
    <w:p w:rsidR="00BE17A7" w:rsidRPr="00BE17A7" w:rsidRDefault="00BE17A7" w:rsidP="00BE17A7">
      <w:pPr>
        <w:autoSpaceDE w:val="0"/>
        <w:autoSpaceDN w:val="0"/>
        <w:adjustRightInd w:val="0"/>
        <w:spacing w:after="0" w:line="240" w:lineRule="auto"/>
        <w:ind w:firstLine="540"/>
        <w:jc w:val="both"/>
        <w:rPr>
          <w:rFonts w:ascii="Times New Roman" w:eastAsiaTheme="minorHAnsi" w:hAnsi="Times New Roman"/>
          <w:sz w:val="28"/>
          <w:szCs w:val="28"/>
        </w:rPr>
      </w:pPr>
      <w:r w:rsidRPr="00BE17A7">
        <w:rPr>
          <w:rFonts w:ascii="Times New Roman" w:eastAsiaTheme="minorHAnsi" w:hAnsi="Times New Roman"/>
          <w:sz w:val="28"/>
          <w:szCs w:val="28"/>
        </w:rPr>
        <w:t xml:space="preserve">- в части оплаты расчетов по платежам в бюджеты - в Журнале операций с безналичными денежными средствами </w:t>
      </w:r>
      <w:hyperlink r:id="rId135" w:history="1">
        <w:r w:rsidRPr="00BE17A7">
          <w:rPr>
            <w:rFonts w:ascii="Times New Roman" w:eastAsiaTheme="minorHAnsi" w:hAnsi="Times New Roman"/>
            <w:sz w:val="28"/>
            <w:szCs w:val="28"/>
          </w:rPr>
          <w:t>(ф. 0504071)</w:t>
        </w:r>
      </w:hyperlink>
      <w:r w:rsidRPr="00BE17A7">
        <w:rPr>
          <w:rFonts w:ascii="Times New Roman" w:eastAsiaTheme="minorHAnsi" w:hAnsi="Times New Roman"/>
          <w:sz w:val="28"/>
          <w:szCs w:val="28"/>
        </w:rPr>
        <w:t>;</w:t>
      </w:r>
    </w:p>
    <w:p w:rsidR="00BE17A7" w:rsidRPr="00BE17A7" w:rsidRDefault="00BE17A7" w:rsidP="00BE17A7">
      <w:pPr>
        <w:autoSpaceDE w:val="0"/>
        <w:autoSpaceDN w:val="0"/>
        <w:adjustRightInd w:val="0"/>
        <w:spacing w:after="0" w:line="240" w:lineRule="auto"/>
        <w:ind w:firstLine="540"/>
        <w:jc w:val="both"/>
        <w:rPr>
          <w:rFonts w:ascii="Times New Roman" w:eastAsiaTheme="minorHAnsi" w:hAnsi="Times New Roman"/>
          <w:sz w:val="28"/>
          <w:szCs w:val="28"/>
        </w:rPr>
      </w:pPr>
      <w:r w:rsidRPr="00BE17A7">
        <w:rPr>
          <w:rFonts w:ascii="Times New Roman" w:eastAsiaTheme="minorHAnsi" w:hAnsi="Times New Roman"/>
          <w:sz w:val="28"/>
          <w:szCs w:val="28"/>
        </w:rPr>
        <w:t xml:space="preserve">- в части иных операций - в Журнале по прочим операциям </w:t>
      </w:r>
      <w:hyperlink r:id="rId136" w:history="1">
        <w:r w:rsidRPr="00BE17A7">
          <w:rPr>
            <w:rFonts w:ascii="Times New Roman" w:eastAsiaTheme="minorHAnsi" w:hAnsi="Times New Roman"/>
            <w:sz w:val="28"/>
            <w:szCs w:val="28"/>
          </w:rPr>
          <w:t>(ф. 0504071)</w:t>
        </w:r>
      </w:hyperlink>
    </w:p>
    <w:p w:rsidR="00342515" w:rsidRPr="005D5FB3" w:rsidRDefault="00342515" w:rsidP="00BE17A7">
      <w:pPr>
        <w:pStyle w:val="ConsPlusNormal"/>
        <w:spacing w:before="220"/>
        <w:contextualSpacing/>
        <w:jc w:val="both"/>
        <w:rPr>
          <w:rFonts w:ascii="Times New Roman" w:hAnsi="Times New Roman"/>
          <w:bCs/>
          <w:sz w:val="28"/>
          <w:szCs w:val="28"/>
        </w:rPr>
      </w:pPr>
    </w:p>
    <w:p w:rsidR="00342515" w:rsidRPr="00754E1B" w:rsidRDefault="00745416" w:rsidP="005D5FB3">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19</w:t>
      </w:r>
      <w:r w:rsidR="00342515" w:rsidRPr="00754E1B">
        <w:rPr>
          <w:rFonts w:ascii="Times New Roman" w:hAnsi="Times New Roman" w:cs="Times New Roman"/>
          <w:sz w:val="28"/>
          <w:szCs w:val="28"/>
        </w:rPr>
        <w:t>. Учет прочих расчетов с кредиторами</w:t>
      </w:r>
    </w:p>
    <w:p w:rsidR="00342515" w:rsidRPr="00754E1B" w:rsidRDefault="00342515">
      <w:pPr>
        <w:pStyle w:val="ConsPlusNormal"/>
        <w:ind w:firstLine="540"/>
        <w:jc w:val="both"/>
        <w:rPr>
          <w:rFonts w:ascii="Times New Roman" w:hAnsi="Times New Roman" w:cs="Times New Roman"/>
          <w:sz w:val="28"/>
          <w:szCs w:val="28"/>
        </w:rPr>
      </w:pPr>
    </w:p>
    <w:p w:rsidR="00342515" w:rsidRPr="00754E1B" w:rsidRDefault="00342515" w:rsidP="00C30D90">
      <w:pPr>
        <w:pStyle w:val="ConsPlusNormal"/>
        <w:ind w:firstLine="540"/>
        <w:contextualSpacing/>
        <w:jc w:val="both"/>
        <w:rPr>
          <w:rFonts w:ascii="Times New Roman" w:hAnsi="Times New Roman" w:cs="Times New Roman"/>
          <w:sz w:val="28"/>
          <w:szCs w:val="28"/>
        </w:rPr>
      </w:pPr>
      <w:r w:rsidRPr="00754E1B">
        <w:rPr>
          <w:rFonts w:ascii="Times New Roman" w:hAnsi="Times New Roman" w:cs="Times New Roman"/>
          <w:sz w:val="28"/>
          <w:szCs w:val="28"/>
        </w:rPr>
        <w:t>1</w:t>
      </w:r>
      <w:r w:rsidR="00745416">
        <w:rPr>
          <w:rFonts w:ascii="Times New Roman" w:hAnsi="Times New Roman" w:cs="Times New Roman"/>
          <w:sz w:val="28"/>
          <w:szCs w:val="28"/>
        </w:rPr>
        <w:t>9</w:t>
      </w:r>
      <w:r w:rsidRPr="00754E1B">
        <w:rPr>
          <w:rFonts w:ascii="Times New Roman" w:hAnsi="Times New Roman" w:cs="Times New Roman"/>
          <w:sz w:val="28"/>
          <w:szCs w:val="28"/>
        </w:rPr>
        <w:t xml:space="preserve">.1. </w:t>
      </w:r>
      <w:proofErr w:type="gramStart"/>
      <w:r w:rsidRPr="00754E1B">
        <w:rPr>
          <w:rFonts w:ascii="Times New Roman" w:hAnsi="Times New Roman" w:cs="Times New Roman"/>
          <w:sz w:val="28"/>
          <w:szCs w:val="28"/>
        </w:rPr>
        <w:t>Прочие расчеты с кредиторами отражают суммы расчетов по средствам, полученным во временное распоряжение, расчеты с депонентами (суммы оплаты труда и иные аналогичные выплаты, не полученные в установленный срок), расчеты по удержаниям из выплат по оплате труда, взносы по договорам добровольного страхования, выплаты по исполнительным листам и другим документам), внутриведомственные расчеты.</w:t>
      </w:r>
      <w:proofErr w:type="gramEnd"/>
    </w:p>
    <w:p w:rsidR="00342515" w:rsidRPr="00754E1B" w:rsidRDefault="00342515" w:rsidP="00C30D90">
      <w:pPr>
        <w:pStyle w:val="ConsPlusNormal"/>
        <w:spacing w:before="220"/>
        <w:ind w:firstLine="540"/>
        <w:contextualSpacing/>
        <w:jc w:val="both"/>
        <w:rPr>
          <w:rFonts w:ascii="Times New Roman" w:hAnsi="Times New Roman" w:cs="Times New Roman"/>
          <w:sz w:val="28"/>
          <w:szCs w:val="28"/>
        </w:rPr>
      </w:pPr>
      <w:r w:rsidRPr="00754E1B">
        <w:rPr>
          <w:rFonts w:ascii="Times New Roman" w:hAnsi="Times New Roman" w:cs="Times New Roman"/>
          <w:sz w:val="28"/>
          <w:szCs w:val="28"/>
        </w:rPr>
        <w:t>1</w:t>
      </w:r>
      <w:r w:rsidR="00745416">
        <w:rPr>
          <w:rFonts w:ascii="Times New Roman" w:hAnsi="Times New Roman" w:cs="Times New Roman"/>
          <w:sz w:val="28"/>
          <w:szCs w:val="28"/>
        </w:rPr>
        <w:t>9</w:t>
      </w:r>
      <w:r w:rsidRPr="00754E1B">
        <w:rPr>
          <w:rFonts w:ascii="Times New Roman" w:hAnsi="Times New Roman" w:cs="Times New Roman"/>
          <w:sz w:val="28"/>
          <w:szCs w:val="28"/>
        </w:rPr>
        <w:t xml:space="preserve">.2. Удержание из выплат по оплате труда производится на основании </w:t>
      </w:r>
      <w:r w:rsidRPr="00754E1B">
        <w:rPr>
          <w:rFonts w:ascii="Times New Roman" w:hAnsi="Times New Roman" w:cs="Times New Roman"/>
          <w:sz w:val="28"/>
          <w:szCs w:val="28"/>
        </w:rPr>
        <w:lastRenderedPageBreak/>
        <w:t>соответствующих документов: письменных заявлений работников, исполнительных листов и других документов.</w:t>
      </w:r>
    </w:p>
    <w:p w:rsidR="00342515" w:rsidRPr="00754E1B" w:rsidRDefault="00745416" w:rsidP="00C30D9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19</w:t>
      </w:r>
      <w:r w:rsidR="004279D4">
        <w:rPr>
          <w:rFonts w:ascii="Times New Roman" w:hAnsi="Times New Roman" w:cs="Times New Roman"/>
          <w:sz w:val="28"/>
          <w:szCs w:val="28"/>
        </w:rPr>
        <w:t>.3</w:t>
      </w:r>
      <w:r w:rsidR="00342515" w:rsidRPr="00754E1B">
        <w:rPr>
          <w:rFonts w:ascii="Times New Roman" w:hAnsi="Times New Roman" w:cs="Times New Roman"/>
          <w:sz w:val="28"/>
          <w:szCs w:val="28"/>
        </w:rPr>
        <w:t xml:space="preserve">. Аналитический учет депонированных сумм по оплате труда и другим аналогичным операциям ведется в </w:t>
      </w:r>
      <w:hyperlink r:id="rId137" w:history="1">
        <w:r w:rsidR="00342515" w:rsidRPr="00754E1B">
          <w:rPr>
            <w:rFonts w:ascii="Times New Roman" w:hAnsi="Times New Roman" w:cs="Times New Roman"/>
            <w:sz w:val="28"/>
            <w:szCs w:val="28"/>
          </w:rPr>
          <w:t>Книге</w:t>
        </w:r>
      </w:hyperlink>
      <w:r w:rsidR="00342515" w:rsidRPr="00754E1B">
        <w:rPr>
          <w:rFonts w:ascii="Times New Roman" w:hAnsi="Times New Roman" w:cs="Times New Roman"/>
          <w:sz w:val="28"/>
          <w:szCs w:val="28"/>
        </w:rPr>
        <w:t xml:space="preserve"> (Книгах) аналитического учета в разрезе получателей депонированных сумм, видов выплат и кодов бюджетной классификации Российской Федерации. Учет операций ведется в </w:t>
      </w:r>
      <w:hyperlink r:id="rId138" w:history="1">
        <w:r w:rsidR="00342515" w:rsidRPr="00754E1B">
          <w:rPr>
            <w:rFonts w:ascii="Times New Roman" w:hAnsi="Times New Roman" w:cs="Times New Roman"/>
            <w:sz w:val="28"/>
            <w:szCs w:val="28"/>
          </w:rPr>
          <w:t>Журнале</w:t>
        </w:r>
      </w:hyperlink>
      <w:r w:rsidR="00342515" w:rsidRPr="00754E1B">
        <w:rPr>
          <w:rFonts w:ascii="Times New Roman" w:hAnsi="Times New Roman" w:cs="Times New Roman"/>
          <w:sz w:val="28"/>
          <w:szCs w:val="28"/>
        </w:rPr>
        <w:t xml:space="preserve"> операций расчетов по оплате труда.</w:t>
      </w:r>
    </w:p>
    <w:p w:rsidR="00342515" w:rsidRDefault="00745416" w:rsidP="00C30D9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19.4.</w:t>
      </w:r>
      <w:r w:rsidR="00342515" w:rsidRPr="00754E1B">
        <w:rPr>
          <w:rFonts w:ascii="Times New Roman" w:hAnsi="Times New Roman" w:cs="Times New Roman"/>
          <w:sz w:val="28"/>
          <w:szCs w:val="28"/>
        </w:rPr>
        <w:t xml:space="preserve"> Аналитический учет расчетов по удержаниям из выплат по оплате труда ведется в разрезе контрагентов по указанным расчетам, видам удержаний и кодам бюджетной классификации Российской Федерации. Учет операций ведется в </w:t>
      </w:r>
      <w:hyperlink r:id="rId139" w:history="1">
        <w:r w:rsidR="00342515" w:rsidRPr="00754E1B">
          <w:rPr>
            <w:rFonts w:ascii="Times New Roman" w:hAnsi="Times New Roman" w:cs="Times New Roman"/>
            <w:sz w:val="28"/>
            <w:szCs w:val="28"/>
          </w:rPr>
          <w:t>Журнале</w:t>
        </w:r>
      </w:hyperlink>
      <w:r w:rsidR="00342515" w:rsidRPr="00754E1B">
        <w:rPr>
          <w:rFonts w:ascii="Times New Roman" w:hAnsi="Times New Roman" w:cs="Times New Roman"/>
          <w:sz w:val="28"/>
          <w:szCs w:val="28"/>
        </w:rPr>
        <w:t xml:space="preserve"> операций расчетов по оплате труда.</w:t>
      </w:r>
    </w:p>
    <w:p w:rsidR="00BE17A7" w:rsidRDefault="00BE17A7" w:rsidP="00BE17A7">
      <w:pPr>
        <w:pStyle w:val="ConsPlusNormal"/>
        <w:spacing w:before="220"/>
        <w:ind w:firstLine="540"/>
        <w:contextualSpacing/>
        <w:jc w:val="both"/>
        <w:rPr>
          <w:rFonts w:ascii="Times New Roman" w:hAnsi="Times New Roman"/>
          <w:bCs/>
          <w:sz w:val="28"/>
          <w:szCs w:val="28"/>
        </w:rPr>
      </w:pPr>
      <w:r>
        <w:rPr>
          <w:rFonts w:ascii="Times New Roman" w:hAnsi="Times New Roman" w:cs="Times New Roman"/>
          <w:sz w:val="28"/>
          <w:szCs w:val="28"/>
        </w:rPr>
        <w:t xml:space="preserve">19.5. </w:t>
      </w:r>
      <w:r w:rsidRPr="00BE17A7">
        <w:rPr>
          <w:rFonts w:ascii="Times New Roman" w:hAnsi="Times New Roman"/>
          <w:bCs/>
          <w:sz w:val="28"/>
          <w:szCs w:val="28"/>
        </w:rPr>
        <w:t>На счете 0.304.06.000 «Расчеты с прочими кредиторами» отражаются операции:</w:t>
      </w:r>
    </w:p>
    <w:p w:rsidR="00BE17A7" w:rsidRDefault="00BE17A7" w:rsidP="00BE17A7">
      <w:pPr>
        <w:pStyle w:val="ConsPlusNormal"/>
        <w:spacing w:before="220"/>
        <w:ind w:firstLine="540"/>
        <w:contextualSpacing/>
        <w:jc w:val="both"/>
        <w:rPr>
          <w:rFonts w:ascii="Times New Roman" w:hAnsi="Times New Roman"/>
          <w:bCs/>
          <w:sz w:val="28"/>
          <w:szCs w:val="28"/>
        </w:rPr>
      </w:pPr>
      <w:r w:rsidRPr="00BE17A7">
        <w:rPr>
          <w:rFonts w:ascii="Times New Roman" w:hAnsi="Times New Roman"/>
          <w:bCs/>
          <w:sz w:val="28"/>
          <w:szCs w:val="28"/>
        </w:rPr>
        <w:t xml:space="preserve">- по переводу активов и обязательств </w:t>
      </w:r>
      <w:r w:rsidRPr="002A25E4">
        <w:rPr>
          <w:rFonts w:ascii="Times New Roman" w:hAnsi="Times New Roman"/>
          <w:bCs/>
          <w:sz w:val="28"/>
          <w:szCs w:val="28"/>
        </w:rPr>
        <w:t>между видами деятельности;</w:t>
      </w:r>
    </w:p>
    <w:p w:rsidR="00BE17A7" w:rsidRDefault="00BE17A7" w:rsidP="00BE17A7">
      <w:pPr>
        <w:pStyle w:val="ConsPlusNormal"/>
        <w:spacing w:before="220"/>
        <w:ind w:firstLine="540"/>
        <w:contextualSpacing/>
        <w:jc w:val="both"/>
        <w:rPr>
          <w:rFonts w:ascii="Times New Roman" w:hAnsi="Times New Roman"/>
          <w:bCs/>
          <w:sz w:val="28"/>
          <w:szCs w:val="28"/>
        </w:rPr>
      </w:pPr>
      <w:r>
        <w:rPr>
          <w:rFonts w:ascii="Times New Roman" w:hAnsi="Times New Roman"/>
          <w:bCs/>
          <w:sz w:val="28"/>
          <w:szCs w:val="28"/>
        </w:rPr>
        <w:t xml:space="preserve">- </w:t>
      </w:r>
      <w:r w:rsidRPr="002A25E4">
        <w:rPr>
          <w:rFonts w:ascii="Times New Roman" w:hAnsi="Times New Roman"/>
          <w:bCs/>
          <w:sz w:val="28"/>
          <w:szCs w:val="28"/>
        </w:rPr>
        <w:t>по привлечению денежных средств на исполнение обязательства, принятого по одному виду деятельности за счет остатка средств по другому виду деятельно</w:t>
      </w:r>
      <w:r>
        <w:rPr>
          <w:rFonts w:ascii="Times New Roman" w:hAnsi="Times New Roman"/>
          <w:bCs/>
          <w:sz w:val="28"/>
          <w:szCs w:val="28"/>
        </w:rPr>
        <w:t>сти, с последующим возмещением;</w:t>
      </w:r>
    </w:p>
    <w:p w:rsidR="00BE17A7" w:rsidRDefault="00BE17A7" w:rsidP="00BE17A7">
      <w:pPr>
        <w:pStyle w:val="ConsPlusNormal"/>
        <w:spacing w:before="220"/>
        <w:ind w:firstLine="540"/>
        <w:contextualSpacing/>
        <w:jc w:val="both"/>
        <w:rPr>
          <w:rFonts w:ascii="Times New Roman" w:hAnsi="Times New Roman"/>
          <w:bCs/>
          <w:sz w:val="28"/>
          <w:szCs w:val="28"/>
        </w:rPr>
      </w:pPr>
      <w:r>
        <w:rPr>
          <w:rFonts w:ascii="Times New Roman" w:hAnsi="Times New Roman"/>
          <w:bCs/>
          <w:sz w:val="28"/>
          <w:szCs w:val="28"/>
        </w:rPr>
        <w:t xml:space="preserve">- </w:t>
      </w:r>
      <w:r w:rsidRPr="002A25E4">
        <w:rPr>
          <w:rFonts w:ascii="Times New Roman" w:hAnsi="Times New Roman"/>
          <w:bCs/>
          <w:sz w:val="28"/>
          <w:szCs w:val="28"/>
        </w:rPr>
        <w:t>прекращение обязательств учреждения, принятых по гражданско-правовому договору, зачетом встречного однородного требования по уплате неустоек (пеней, штрафов)</w:t>
      </w:r>
      <w:r>
        <w:rPr>
          <w:rFonts w:ascii="Times New Roman" w:hAnsi="Times New Roman"/>
          <w:bCs/>
          <w:sz w:val="28"/>
          <w:szCs w:val="28"/>
        </w:rPr>
        <w:t xml:space="preserve"> за нарушение условий договора.</w:t>
      </w:r>
    </w:p>
    <w:p w:rsidR="0016378C" w:rsidRPr="00BE17A7" w:rsidRDefault="00BE17A7" w:rsidP="00BE17A7">
      <w:pPr>
        <w:pStyle w:val="ConsPlusNormal"/>
        <w:spacing w:before="220"/>
        <w:ind w:firstLine="540"/>
        <w:contextualSpacing/>
        <w:jc w:val="both"/>
        <w:rPr>
          <w:rFonts w:ascii="Times New Roman" w:hAnsi="Times New Roman"/>
          <w:bCs/>
          <w:sz w:val="28"/>
          <w:szCs w:val="28"/>
        </w:rPr>
      </w:pPr>
      <w:r>
        <w:rPr>
          <w:rFonts w:ascii="Times New Roman" w:hAnsi="Times New Roman"/>
          <w:sz w:val="28"/>
          <w:szCs w:val="28"/>
        </w:rPr>
        <w:t>19.6</w:t>
      </w:r>
      <w:r w:rsidR="0016378C">
        <w:rPr>
          <w:rFonts w:ascii="Times New Roman" w:hAnsi="Times New Roman"/>
          <w:sz w:val="28"/>
          <w:szCs w:val="28"/>
        </w:rPr>
        <w:t xml:space="preserve"> </w:t>
      </w:r>
      <w:r w:rsidR="0016378C" w:rsidRPr="000B17EC">
        <w:rPr>
          <w:rFonts w:ascii="Times New Roman" w:hAnsi="Times New Roman"/>
          <w:sz w:val="28"/>
          <w:szCs w:val="28"/>
          <w:lang w:eastAsia="ar-SA"/>
        </w:rPr>
        <w:t>Учет начисления, удержания и выплат сумм пособий и иных социальных выплат осуществляется на основании первичных документов</w:t>
      </w:r>
      <w:r w:rsidR="0016378C" w:rsidRPr="000B17EC">
        <w:rPr>
          <w:rFonts w:ascii="Times New Roman" w:hAnsi="Times New Roman"/>
          <w:b/>
          <w:bCs/>
          <w:sz w:val="28"/>
          <w:szCs w:val="28"/>
          <w:lang w:eastAsia="ar-SA"/>
        </w:rPr>
        <w:t>.</w:t>
      </w:r>
    </w:p>
    <w:p w:rsidR="0016378C" w:rsidRDefault="0016378C" w:rsidP="00C30D90">
      <w:pPr>
        <w:autoSpaceDE w:val="0"/>
        <w:autoSpaceDN w:val="0"/>
        <w:adjustRightInd w:val="0"/>
        <w:spacing w:after="0" w:line="240" w:lineRule="auto"/>
        <w:ind w:firstLine="567"/>
        <w:contextualSpacing/>
        <w:jc w:val="both"/>
        <w:rPr>
          <w:rFonts w:ascii="Times New Roman" w:eastAsia="Times New Roman" w:hAnsi="Times New Roman"/>
          <w:bCs/>
          <w:sz w:val="28"/>
          <w:szCs w:val="28"/>
          <w:lang w:eastAsia="ar-SA"/>
        </w:rPr>
      </w:pPr>
      <w:proofErr w:type="gramStart"/>
      <w:r w:rsidRPr="000B17EC">
        <w:rPr>
          <w:rFonts w:ascii="Times New Roman" w:eastAsia="Times New Roman" w:hAnsi="Times New Roman"/>
          <w:bCs/>
          <w:sz w:val="28"/>
          <w:szCs w:val="28"/>
          <w:lang w:eastAsia="ru-RU"/>
        </w:rPr>
        <w:t>Начисление сумм иных социальных выплат</w:t>
      </w:r>
      <w:r w:rsidRPr="000B17EC">
        <w:rPr>
          <w:rFonts w:ascii="Times New Roman" w:eastAsia="Times New Roman" w:hAnsi="Times New Roman"/>
          <w:bCs/>
          <w:sz w:val="28"/>
          <w:szCs w:val="28"/>
          <w:lang w:eastAsia="ar-SA"/>
        </w:rPr>
        <w:t xml:space="preserve"> осуществляется на основании отчета «Информация о выплаченных МСП через доставочные организации и </w:t>
      </w:r>
      <w:r>
        <w:rPr>
          <w:rFonts w:ascii="Times New Roman" w:eastAsia="Times New Roman" w:hAnsi="Times New Roman"/>
          <w:bCs/>
          <w:sz w:val="28"/>
          <w:szCs w:val="28"/>
          <w:lang w:eastAsia="ar-SA"/>
        </w:rPr>
        <w:t>банковские учреждения».</w:t>
      </w:r>
      <w:proofErr w:type="gramEnd"/>
      <w:r>
        <w:rPr>
          <w:rFonts w:ascii="Times New Roman" w:eastAsia="Times New Roman" w:hAnsi="Times New Roman"/>
          <w:bCs/>
          <w:sz w:val="28"/>
          <w:szCs w:val="28"/>
          <w:lang w:eastAsia="ar-SA"/>
        </w:rPr>
        <w:t xml:space="preserve"> </w:t>
      </w:r>
      <w:r w:rsidRPr="000B17EC">
        <w:rPr>
          <w:rFonts w:ascii="Times New Roman" w:eastAsia="Times New Roman" w:hAnsi="Times New Roman"/>
          <w:bCs/>
          <w:sz w:val="28"/>
          <w:szCs w:val="28"/>
          <w:lang w:eastAsia="ru-RU"/>
        </w:rPr>
        <w:t xml:space="preserve">Учет операций по переплатам иных социальных выплат, выявленные в текущем финансовом году и подлежащие взысканию ставятся на учет </w:t>
      </w:r>
      <w:r w:rsidRPr="000B17EC">
        <w:rPr>
          <w:rFonts w:ascii="Times New Roman" w:eastAsia="Times New Roman" w:hAnsi="Times New Roman"/>
          <w:bCs/>
          <w:sz w:val="28"/>
          <w:szCs w:val="28"/>
          <w:lang w:eastAsia="ar-SA"/>
        </w:rPr>
        <w:t>на основании отчета «Сведения по выявленным переплатам»</w:t>
      </w:r>
      <w:r>
        <w:rPr>
          <w:rFonts w:ascii="Times New Roman" w:eastAsia="Times New Roman" w:hAnsi="Times New Roman"/>
          <w:bCs/>
          <w:sz w:val="28"/>
          <w:szCs w:val="28"/>
          <w:lang w:eastAsia="ar-SA"/>
        </w:rPr>
        <w:t>.</w:t>
      </w:r>
    </w:p>
    <w:p w:rsidR="0016378C" w:rsidRPr="0016378C" w:rsidRDefault="0016378C" w:rsidP="00C30D90">
      <w:pPr>
        <w:autoSpaceDE w:val="0"/>
        <w:autoSpaceDN w:val="0"/>
        <w:adjustRightInd w:val="0"/>
        <w:spacing w:after="0" w:line="240" w:lineRule="auto"/>
        <w:ind w:firstLine="567"/>
        <w:contextualSpacing/>
        <w:jc w:val="both"/>
        <w:rPr>
          <w:rFonts w:ascii="Times New Roman" w:eastAsia="Times New Roman" w:hAnsi="Times New Roman"/>
          <w:bCs/>
          <w:sz w:val="28"/>
          <w:szCs w:val="28"/>
          <w:lang w:eastAsia="ru-RU"/>
        </w:rPr>
      </w:pPr>
      <w:r w:rsidRPr="00BA15DA">
        <w:rPr>
          <w:rFonts w:ascii="Times New Roman" w:hAnsi="Times New Roman"/>
          <w:sz w:val="28"/>
          <w:szCs w:val="28"/>
        </w:rPr>
        <w:t>Для контроля выплаченных сумм денежной компенсации доставочными службами составляется акт сверки расчетов по выплатам</w:t>
      </w:r>
      <w:r>
        <w:rPr>
          <w:rFonts w:ascii="Times New Roman" w:hAnsi="Times New Roman"/>
          <w:sz w:val="28"/>
          <w:szCs w:val="28"/>
        </w:rPr>
        <w:t>.</w:t>
      </w:r>
    </w:p>
    <w:p w:rsidR="00342515" w:rsidRPr="00754E1B" w:rsidRDefault="00342515" w:rsidP="00C30D90">
      <w:pPr>
        <w:pStyle w:val="ConsPlusNormal"/>
        <w:ind w:firstLine="540"/>
        <w:contextualSpacing/>
        <w:jc w:val="both"/>
        <w:rPr>
          <w:rFonts w:ascii="Times New Roman" w:hAnsi="Times New Roman" w:cs="Times New Roman"/>
          <w:sz w:val="28"/>
          <w:szCs w:val="28"/>
        </w:rPr>
      </w:pPr>
    </w:p>
    <w:p w:rsidR="00342515" w:rsidRPr="00754E1B" w:rsidRDefault="00745416" w:rsidP="00C30D90">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20</w:t>
      </w:r>
      <w:r w:rsidR="00342515" w:rsidRPr="00754E1B">
        <w:rPr>
          <w:rFonts w:ascii="Times New Roman" w:hAnsi="Times New Roman" w:cs="Times New Roman"/>
          <w:sz w:val="28"/>
          <w:szCs w:val="28"/>
        </w:rPr>
        <w:t>. Расчеты по оплате труда</w:t>
      </w:r>
    </w:p>
    <w:p w:rsidR="00342515" w:rsidRPr="00754E1B" w:rsidRDefault="00342515" w:rsidP="00C30D90">
      <w:pPr>
        <w:pStyle w:val="ConsPlusNormal"/>
        <w:ind w:firstLine="540"/>
        <w:contextualSpacing/>
        <w:jc w:val="both"/>
        <w:rPr>
          <w:rFonts w:ascii="Times New Roman" w:hAnsi="Times New Roman" w:cs="Times New Roman"/>
          <w:sz w:val="28"/>
          <w:szCs w:val="28"/>
        </w:rPr>
      </w:pPr>
    </w:p>
    <w:p w:rsidR="004279D4" w:rsidRPr="005D5FB3" w:rsidRDefault="00745416" w:rsidP="00C30D90">
      <w:pPr>
        <w:suppressAutoHyphens/>
        <w:spacing w:line="240" w:lineRule="auto"/>
        <w:ind w:firstLine="284"/>
        <w:contextualSpacing/>
        <w:rPr>
          <w:rFonts w:ascii="Times New Roman" w:hAnsi="Times New Roman"/>
          <w:bCs/>
          <w:sz w:val="28"/>
          <w:szCs w:val="28"/>
        </w:rPr>
      </w:pPr>
      <w:r w:rsidRPr="005D5FB3">
        <w:rPr>
          <w:rFonts w:ascii="Times New Roman" w:hAnsi="Times New Roman"/>
          <w:sz w:val="28"/>
          <w:szCs w:val="28"/>
        </w:rPr>
        <w:t>20</w:t>
      </w:r>
      <w:r w:rsidR="00342515" w:rsidRPr="005D5FB3">
        <w:rPr>
          <w:rFonts w:ascii="Times New Roman" w:hAnsi="Times New Roman"/>
          <w:sz w:val="28"/>
          <w:szCs w:val="28"/>
        </w:rPr>
        <w:t xml:space="preserve">.1. </w:t>
      </w:r>
      <w:r w:rsidR="004279D4" w:rsidRPr="005D5FB3">
        <w:rPr>
          <w:rFonts w:ascii="Times New Roman" w:hAnsi="Times New Roman"/>
          <w:bCs/>
          <w:sz w:val="28"/>
          <w:szCs w:val="28"/>
        </w:rPr>
        <w:t>Аналитический учет расчетов по оплате труда ведется в Журнале операций расчетов по оплате труда.</w:t>
      </w:r>
    </w:p>
    <w:p w:rsidR="004279D4" w:rsidRPr="005D5FB3" w:rsidRDefault="004279D4" w:rsidP="00C30D90">
      <w:pPr>
        <w:suppressAutoHyphens/>
        <w:spacing w:line="240" w:lineRule="auto"/>
        <w:ind w:firstLine="567"/>
        <w:contextualSpacing/>
        <w:rPr>
          <w:rFonts w:ascii="Times New Roman" w:hAnsi="Times New Roman"/>
          <w:bCs/>
          <w:sz w:val="28"/>
          <w:szCs w:val="28"/>
        </w:rPr>
      </w:pPr>
      <w:r w:rsidRPr="005D5FB3">
        <w:rPr>
          <w:rFonts w:ascii="Times New Roman" w:hAnsi="Times New Roman"/>
          <w:bCs/>
          <w:sz w:val="28"/>
          <w:szCs w:val="28"/>
        </w:rPr>
        <w:t xml:space="preserve"> К первичным учетным документам для ведения учета расчетов с сотрудниками по оплате труда относятся:</w:t>
      </w:r>
    </w:p>
    <w:p w:rsidR="004279D4" w:rsidRPr="005D5FB3" w:rsidRDefault="004279D4" w:rsidP="00C30D90">
      <w:pPr>
        <w:suppressAutoHyphens/>
        <w:spacing w:line="240" w:lineRule="auto"/>
        <w:ind w:firstLine="708"/>
        <w:contextualSpacing/>
        <w:rPr>
          <w:rFonts w:ascii="Times New Roman" w:hAnsi="Times New Roman"/>
          <w:bCs/>
          <w:sz w:val="28"/>
          <w:szCs w:val="28"/>
        </w:rPr>
      </w:pPr>
      <w:r w:rsidRPr="005D5FB3">
        <w:rPr>
          <w:rFonts w:ascii="Times New Roman" w:hAnsi="Times New Roman"/>
          <w:bCs/>
          <w:sz w:val="28"/>
          <w:szCs w:val="28"/>
        </w:rPr>
        <w:t>Распоряжения (приказ) учреждения;</w:t>
      </w:r>
    </w:p>
    <w:p w:rsidR="004279D4" w:rsidRPr="005D5FB3" w:rsidRDefault="004279D4" w:rsidP="00C30D90">
      <w:pPr>
        <w:suppressAutoHyphens/>
        <w:spacing w:line="240" w:lineRule="auto"/>
        <w:ind w:firstLine="708"/>
        <w:contextualSpacing/>
        <w:rPr>
          <w:rFonts w:ascii="Times New Roman" w:hAnsi="Times New Roman"/>
          <w:bCs/>
          <w:sz w:val="28"/>
          <w:szCs w:val="28"/>
        </w:rPr>
      </w:pPr>
      <w:r w:rsidRPr="005D5FB3">
        <w:rPr>
          <w:rFonts w:ascii="Times New Roman" w:hAnsi="Times New Roman"/>
          <w:bCs/>
          <w:sz w:val="28"/>
          <w:szCs w:val="28"/>
        </w:rPr>
        <w:t>табеля учета использования рабочего времени и расчета заработной платы (ф. 0504421) (далее – табель);</w:t>
      </w:r>
    </w:p>
    <w:p w:rsidR="004279D4" w:rsidRPr="005D5FB3" w:rsidRDefault="004279D4" w:rsidP="00C30D90">
      <w:pPr>
        <w:suppressAutoHyphens/>
        <w:spacing w:line="240" w:lineRule="auto"/>
        <w:ind w:firstLine="708"/>
        <w:contextualSpacing/>
        <w:rPr>
          <w:rFonts w:ascii="Times New Roman" w:hAnsi="Times New Roman"/>
          <w:bCs/>
          <w:sz w:val="28"/>
          <w:szCs w:val="28"/>
        </w:rPr>
      </w:pPr>
      <w:r w:rsidRPr="005D5FB3">
        <w:rPr>
          <w:rFonts w:ascii="Times New Roman" w:hAnsi="Times New Roman"/>
          <w:bCs/>
          <w:sz w:val="28"/>
          <w:szCs w:val="28"/>
        </w:rPr>
        <w:t>листок нетрудоспособности;</w:t>
      </w:r>
    </w:p>
    <w:p w:rsidR="004279D4" w:rsidRPr="005D5FB3" w:rsidRDefault="004279D4" w:rsidP="00C30D90">
      <w:pPr>
        <w:suppressAutoHyphens/>
        <w:spacing w:line="240" w:lineRule="auto"/>
        <w:ind w:firstLine="708"/>
        <w:contextualSpacing/>
        <w:rPr>
          <w:rFonts w:ascii="Times New Roman" w:hAnsi="Times New Roman"/>
          <w:bCs/>
          <w:sz w:val="28"/>
          <w:szCs w:val="28"/>
        </w:rPr>
      </w:pPr>
      <w:r w:rsidRPr="005D5FB3">
        <w:rPr>
          <w:rFonts w:ascii="Times New Roman" w:hAnsi="Times New Roman"/>
          <w:bCs/>
          <w:sz w:val="28"/>
          <w:szCs w:val="28"/>
        </w:rPr>
        <w:t>записка-расчет об исчислении среднего заработка при предоставлении отпуска, увольнении и других случаев (ф. 0504425);</w:t>
      </w:r>
    </w:p>
    <w:p w:rsidR="004279D4" w:rsidRPr="005D5FB3" w:rsidRDefault="004279D4" w:rsidP="00C30D90">
      <w:pPr>
        <w:suppressAutoHyphens/>
        <w:spacing w:line="240" w:lineRule="auto"/>
        <w:ind w:firstLine="708"/>
        <w:contextualSpacing/>
        <w:rPr>
          <w:rFonts w:ascii="Times New Roman" w:hAnsi="Times New Roman"/>
          <w:bCs/>
          <w:sz w:val="28"/>
          <w:szCs w:val="28"/>
        </w:rPr>
      </w:pPr>
      <w:r w:rsidRPr="005D5FB3">
        <w:rPr>
          <w:rFonts w:ascii="Times New Roman" w:hAnsi="Times New Roman"/>
          <w:bCs/>
          <w:sz w:val="28"/>
          <w:szCs w:val="28"/>
        </w:rPr>
        <w:t>заявление сотрудников;</w:t>
      </w:r>
    </w:p>
    <w:p w:rsidR="004279D4" w:rsidRPr="005D5FB3" w:rsidRDefault="004279D4" w:rsidP="00C30D90">
      <w:pPr>
        <w:suppressAutoHyphens/>
        <w:spacing w:line="240" w:lineRule="auto"/>
        <w:ind w:firstLine="708"/>
        <w:contextualSpacing/>
        <w:rPr>
          <w:rFonts w:ascii="Times New Roman" w:hAnsi="Times New Roman"/>
          <w:bCs/>
          <w:sz w:val="28"/>
          <w:szCs w:val="28"/>
        </w:rPr>
      </w:pPr>
      <w:r w:rsidRPr="005D5FB3">
        <w:rPr>
          <w:rFonts w:ascii="Times New Roman" w:hAnsi="Times New Roman"/>
          <w:bCs/>
          <w:sz w:val="28"/>
          <w:szCs w:val="28"/>
        </w:rPr>
        <w:t xml:space="preserve">справка из </w:t>
      </w:r>
      <w:proofErr w:type="spellStart"/>
      <w:r w:rsidRPr="005D5FB3">
        <w:rPr>
          <w:rFonts w:ascii="Times New Roman" w:hAnsi="Times New Roman"/>
          <w:bCs/>
          <w:sz w:val="28"/>
          <w:szCs w:val="28"/>
        </w:rPr>
        <w:t>ЗАГСа</w:t>
      </w:r>
      <w:proofErr w:type="spellEnd"/>
      <w:r w:rsidRPr="005D5FB3">
        <w:rPr>
          <w:rFonts w:ascii="Times New Roman" w:hAnsi="Times New Roman"/>
          <w:bCs/>
          <w:sz w:val="28"/>
          <w:szCs w:val="28"/>
        </w:rPr>
        <w:t xml:space="preserve"> о рождении ребенка;</w:t>
      </w:r>
    </w:p>
    <w:p w:rsidR="004279D4" w:rsidRPr="005D5FB3" w:rsidRDefault="004279D4" w:rsidP="00C30D90">
      <w:pPr>
        <w:suppressAutoHyphens/>
        <w:spacing w:line="240" w:lineRule="auto"/>
        <w:ind w:firstLine="708"/>
        <w:contextualSpacing/>
        <w:rPr>
          <w:rFonts w:ascii="Times New Roman" w:hAnsi="Times New Roman"/>
          <w:bCs/>
          <w:sz w:val="28"/>
          <w:szCs w:val="28"/>
        </w:rPr>
      </w:pPr>
      <w:r w:rsidRPr="005D5FB3">
        <w:rPr>
          <w:rFonts w:ascii="Times New Roman" w:hAnsi="Times New Roman"/>
          <w:bCs/>
          <w:sz w:val="28"/>
          <w:szCs w:val="28"/>
        </w:rPr>
        <w:t>свидетельство о рождении ребенка;</w:t>
      </w:r>
    </w:p>
    <w:p w:rsidR="004279D4" w:rsidRPr="005D5FB3" w:rsidRDefault="004279D4" w:rsidP="00C30D90">
      <w:pPr>
        <w:suppressAutoHyphens/>
        <w:spacing w:line="240" w:lineRule="auto"/>
        <w:ind w:firstLine="708"/>
        <w:contextualSpacing/>
        <w:rPr>
          <w:rFonts w:ascii="Times New Roman" w:hAnsi="Times New Roman"/>
          <w:bCs/>
          <w:sz w:val="28"/>
          <w:szCs w:val="28"/>
        </w:rPr>
      </w:pPr>
      <w:r w:rsidRPr="005D5FB3">
        <w:rPr>
          <w:rFonts w:ascii="Times New Roman" w:hAnsi="Times New Roman"/>
          <w:bCs/>
          <w:sz w:val="28"/>
          <w:szCs w:val="28"/>
        </w:rPr>
        <w:t>справка о смерти;</w:t>
      </w:r>
    </w:p>
    <w:p w:rsidR="00BE17A7" w:rsidRDefault="004279D4" w:rsidP="00BE17A7">
      <w:pPr>
        <w:suppressAutoHyphens/>
        <w:spacing w:line="240" w:lineRule="auto"/>
        <w:ind w:firstLine="708"/>
        <w:contextualSpacing/>
        <w:rPr>
          <w:rFonts w:ascii="Times New Roman" w:hAnsi="Times New Roman"/>
          <w:bCs/>
          <w:sz w:val="28"/>
          <w:szCs w:val="28"/>
        </w:rPr>
      </w:pPr>
      <w:r w:rsidRPr="005D5FB3">
        <w:rPr>
          <w:rFonts w:ascii="Times New Roman" w:hAnsi="Times New Roman"/>
          <w:bCs/>
          <w:sz w:val="28"/>
          <w:szCs w:val="28"/>
        </w:rPr>
        <w:lastRenderedPageBreak/>
        <w:t xml:space="preserve">прочие документы необходимые для начисления </w:t>
      </w:r>
      <w:r w:rsidR="00BE17A7">
        <w:rPr>
          <w:rFonts w:ascii="Times New Roman" w:hAnsi="Times New Roman"/>
          <w:bCs/>
          <w:sz w:val="28"/>
          <w:szCs w:val="28"/>
        </w:rPr>
        <w:t>заработной платы и иных выплат.</w:t>
      </w:r>
    </w:p>
    <w:p w:rsidR="00342515" w:rsidRPr="00BE17A7" w:rsidRDefault="00745416" w:rsidP="008D0E26">
      <w:pPr>
        <w:suppressAutoHyphens/>
        <w:spacing w:line="240" w:lineRule="auto"/>
        <w:ind w:firstLine="708"/>
        <w:contextualSpacing/>
        <w:jc w:val="both"/>
        <w:rPr>
          <w:rFonts w:ascii="Times New Roman" w:hAnsi="Times New Roman"/>
          <w:bCs/>
          <w:sz w:val="28"/>
          <w:szCs w:val="28"/>
        </w:rPr>
      </w:pPr>
      <w:r w:rsidRPr="005D5FB3">
        <w:rPr>
          <w:rFonts w:ascii="Times New Roman" w:hAnsi="Times New Roman"/>
          <w:sz w:val="28"/>
          <w:szCs w:val="28"/>
        </w:rPr>
        <w:t>20</w:t>
      </w:r>
      <w:r w:rsidR="00342515" w:rsidRPr="005D5FB3">
        <w:rPr>
          <w:rFonts w:ascii="Times New Roman" w:hAnsi="Times New Roman"/>
          <w:sz w:val="28"/>
          <w:szCs w:val="28"/>
        </w:rPr>
        <w:t xml:space="preserve">.2. Выплата </w:t>
      </w:r>
      <w:r w:rsidR="004279D4" w:rsidRPr="005D5FB3">
        <w:rPr>
          <w:rFonts w:ascii="Times New Roman" w:hAnsi="Times New Roman"/>
          <w:sz w:val="28"/>
          <w:szCs w:val="28"/>
        </w:rPr>
        <w:t>работникам</w:t>
      </w:r>
      <w:r w:rsidR="00342515" w:rsidRPr="005D5FB3">
        <w:rPr>
          <w:rFonts w:ascii="Times New Roman" w:hAnsi="Times New Roman"/>
          <w:sz w:val="28"/>
          <w:szCs w:val="28"/>
        </w:rPr>
        <w:t xml:space="preserve"> денежного содержания (заработной платы) производится </w:t>
      </w:r>
      <w:r w:rsidR="00495D6F" w:rsidRPr="005D5FB3">
        <w:rPr>
          <w:rFonts w:ascii="Times New Roman" w:hAnsi="Times New Roman"/>
          <w:sz w:val="28"/>
          <w:szCs w:val="28"/>
        </w:rPr>
        <w:t xml:space="preserve">два раза в месяц </w:t>
      </w:r>
      <w:r w:rsidR="00342515" w:rsidRPr="005D5FB3">
        <w:rPr>
          <w:rFonts w:ascii="Times New Roman" w:hAnsi="Times New Roman"/>
          <w:sz w:val="28"/>
          <w:szCs w:val="28"/>
        </w:rPr>
        <w:t xml:space="preserve">в </w:t>
      </w:r>
      <w:r w:rsidR="004279D4" w:rsidRPr="005D5FB3">
        <w:rPr>
          <w:rFonts w:ascii="Times New Roman" w:hAnsi="Times New Roman"/>
          <w:sz w:val="28"/>
          <w:szCs w:val="28"/>
        </w:rPr>
        <w:t>определенные сроки,</w:t>
      </w:r>
      <w:r w:rsidR="00342515" w:rsidRPr="005D5FB3">
        <w:rPr>
          <w:rFonts w:ascii="Times New Roman" w:hAnsi="Times New Roman"/>
          <w:sz w:val="28"/>
          <w:szCs w:val="28"/>
        </w:rPr>
        <w:t xml:space="preserve"> </w:t>
      </w:r>
      <w:r w:rsidR="005626F5" w:rsidRPr="005D5FB3">
        <w:rPr>
          <w:rFonts w:ascii="Times New Roman" w:hAnsi="Times New Roman"/>
          <w:sz w:val="28"/>
          <w:szCs w:val="28"/>
        </w:rPr>
        <w:t>заработная плата за первую половину месяца</w:t>
      </w:r>
      <w:r w:rsidR="00342515" w:rsidRPr="005D5FB3">
        <w:rPr>
          <w:rFonts w:ascii="Times New Roman" w:hAnsi="Times New Roman"/>
          <w:sz w:val="28"/>
          <w:szCs w:val="28"/>
        </w:rPr>
        <w:t xml:space="preserve"> </w:t>
      </w:r>
      <w:r w:rsidR="00495D6F" w:rsidRPr="005D5FB3">
        <w:rPr>
          <w:rFonts w:ascii="Times New Roman" w:hAnsi="Times New Roman"/>
          <w:sz w:val="28"/>
          <w:szCs w:val="28"/>
        </w:rPr>
        <w:t xml:space="preserve">и за вторую половину месяца. </w:t>
      </w:r>
      <w:r w:rsidR="004279D4" w:rsidRPr="005D5FB3">
        <w:rPr>
          <w:rFonts w:ascii="Times New Roman" w:hAnsi="Times New Roman"/>
          <w:sz w:val="28"/>
          <w:szCs w:val="28"/>
        </w:rPr>
        <w:t xml:space="preserve"> </w:t>
      </w:r>
      <w:r w:rsidR="00342515" w:rsidRPr="005D5FB3">
        <w:rPr>
          <w:rFonts w:ascii="Times New Roman" w:hAnsi="Times New Roman"/>
          <w:sz w:val="28"/>
          <w:szCs w:val="28"/>
        </w:rPr>
        <w:t>При совпадении дня выплаты с выходным или нерабочим праздничным днем выплата производится накануне этого дня.</w:t>
      </w:r>
    </w:p>
    <w:p w:rsidR="00495D6F" w:rsidRPr="005D5FB3" w:rsidRDefault="00745416" w:rsidP="00C30D90">
      <w:pPr>
        <w:spacing w:after="0" w:line="240" w:lineRule="auto"/>
        <w:ind w:firstLine="708"/>
        <w:contextualSpacing/>
        <w:jc w:val="both"/>
        <w:rPr>
          <w:rFonts w:ascii="Times New Roman" w:eastAsia="Times New Roman" w:hAnsi="Times New Roman"/>
          <w:bCs/>
          <w:sz w:val="28"/>
          <w:szCs w:val="28"/>
          <w:lang w:eastAsia="ru-RU"/>
        </w:rPr>
      </w:pPr>
      <w:r w:rsidRPr="005D5FB3">
        <w:rPr>
          <w:rFonts w:ascii="Times New Roman" w:hAnsi="Times New Roman"/>
          <w:sz w:val="28"/>
          <w:szCs w:val="28"/>
        </w:rPr>
        <w:t>20</w:t>
      </w:r>
      <w:r w:rsidR="00342515" w:rsidRPr="005D5FB3">
        <w:rPr>
          <w:rFonts w:ascii="Times New Roman" w:hAnsi="Times New Roman"/>
          <w:sz w:val="28"/>
          <w:szCs w:val="28"/>
        </w:rPr>
        <w:t xml:space="preserve">.3. </w:t>
      </w:r>
      <w:r w:rsidR="00495D6F" w:rsidRPr="005D5FB3">
        <w:rPr>
          <w:rFonts w:ascii="Times New Roman" w:eastAsia="Times New Roman" w:hAnsi="Times New Roman"/>
          <w:bCs/>
          <w:sz w:val="28"/>
          <w:szCs w:val="28"/>
          <w:lang w:eastAsia="ru-RU"/>
        </w:rPr>
        <w:t>Табель учета использования рабочего времени ведется ежемесячно.</w:t>
      </w:r>
    </w:p>
    <w:p w:rsidR="00495D6F" w:rsidRPr="005D5FB3" w:rsidRDefault="00495D6F" w:rsidP="00C30D90">
      <w:pPr>
        <w:spacing w:after="0" w:line="240" w:lineRule="auto"/>
        <w:ind w:firstLine="708"/>
        <w:contextualSpacing/>
        <w:jc w:val="both"/>
        <w:rPr>
          <w:rFonts w:ascii="Times New Roman" w:eastAsia="Times New Roman" w:hAnsi="Times New Roman"/>
          <w:bCs/>
          <w:sz w:val="28"/>
          <w:szCs w:val="28"/>
          <w:lang w:eastAsia="ru-RU"/>
        </w:rPr>
      </w:pPr>
      <w:r w:rsidRPr="005D5FB3">
        <w:rPr>
          <w:rFonts w:ascii="Times New Roman" w:eastAsia="Times New Roman" w:hAnsi="Times New Roman"/>
          <w:bCs/>
          <w:sz w:val="28"/>
          <w:szCs w:val="28"/>
          <w:lang w:eastAsia="ru-RU"/>
        </w:rPr>
        <w:t xml:space="preserve">В бухгалтерию сдается </w:t>
      </w:r>
      <w:r w:rsidR="008D0E26">
        <w:rPr>
          <w:rFonts w:ascii="Times New Roman" w:eastAsia="Times New Roman" w:hAnsi="Times New Roman"/>
          <w:bCs/>
          <w:sz w:val="28"/>
          <w:szCs w:val="28"/>
          <w:lang w:eastAsia="ru-RU"/>
        </w:rPr>
        <w:t xml:space="preserve"> </w:t>
      </w:r>
      <w:r w:rsidRPr="005D5FB3">
        <w:rPr>
          <w:rFonts w:ascii="Times New Roman" w:eastAsia="Times New Roman" w:hAnsi="Times New Roman"/>
          <w:bCs/>
          <w:sz w:val="28"/>
          <w:szCs w:val="28"/>
          <w:lang w:eastAsia="ru-RU"/>
        </w:rPr>
        <w:t xml:space="preserve">один раз для начисления и выплаты зарплаты </w:t>
      </w:r>
      <w:r w:rsidR="008D0E26">
        <w:rPr>
          <w:rFonts w:ascii="Times New Roman" w:eastAsia="Times New Roman" w:hAnsi="Times New Roman"/>
          <w:bCs/>
          <w:sz w:val="28"/>
          <w:szCs w:val="28"/>
          <w:lang w:eastAsia="ru-RU"/>
        </w:rPr>
        <w:t>за истекший месяц.</w:t>
      </w:r>
    </w:p>
    <w:p w:rsidR="00495D6F" w:rsidRPr="005D5FB3" w:rsidRDefault="00495D6F" w:rsidP="00C30D90">
      <w:pPr>
        <w:spacing w:after="0" w:line="240" w:lineRule="auto"/>
        <w:ind w:firstLine="708"/>
        <w:contextualSpacing/>
        <w:jc w:val="both"/>
        <w:rPr>
          <w:rFonts w:ascii="Times New Roman" w:eastAsia="Times New Roman" w:hAnsi="Times New Roman"/>
          <w:bCs/>
          <w:sz w:val="28"/>
          <w:szCs w:val="28"/>
          <w:lang w:eastAsia="ru-RU"/>
        </w:rPr>
      </w:pPr>
      <w:r w:rsidRPr="005D5FB3">
        <w:rPr>
          <w:rFonts w:ascii="Times New Roman" w:eastAsia="Times New Roman" w:hAnsi="Times New Roman"/>
          <w:bCs/>
          <w:sz w:val="28"/>
          <w:szCs w:val="28"/>
          <w:lang w:eastAsia="ru-RU"/>
        </w:rPr>
        <w:t xml:space="preserve">Суммы начисленной зарплаты и удержаний фиксируются в расчетной ведомости. </w:t>
      </w:r>
    </w:p>
    <w:p w:rsidR="00BE17A7" w:rsidRDefault="00495D6F" w:rsidP="00BE17A7">
      <w:pPr>
        <w:spacing w:after="0" w:line="240" w:lineRule="auto"/>
        <w:ind w:firstLine="567"/>
        <w:contextualSpacing/>
        <w:jc w:val="both"/>
        <w:rPr>
          <w:rFonts w:ascii="Times New Roman" w:hAnsi="Times New Roman"/>
          <w:sz w:val="28"/>
          <w:szCs w:val="28"/>
        </w:rPr>
      </w:pPr>
      <w:r w:rsidRPr="005D5FB3">
        <w:rPr>
          <w:rFonts w:ascii="Times New Roman" w:eastAsia="Times New Roman" w:hAnsi="Times New Roman"/>
          <w:bCs/>
          <w:sz w:val="28"/>
          <w:szCs w:val="28"/>
          <w:lang w:eastAsia="ru-RU"/>
        </w:rPr>
        <w:t>20.4.</w:t>
      </w:r>
      <w:r w:rsidR="00342515" w:rsidRPr="005D5FB3">
        <w:rPr>
          <w:rFonts w:ascii="Times New Roman" w:hAnsi="Times New Roman"/>
          <w:sz w:val="28"/>
          <w:szCs w:val="28"/>
        </w:rPr>
        <w:t xml:space="preserve">Аналитический учет расчетов по оплате труда ведется в разрезе работников, учет операций ведется в </w:t>
      </w:r>
      <w:hyperlink r:id="rId140" w:history="1">
        <w:r w:rsidR="00342515" w:rsidRPr="005D5FB3">
          <w:rPr>
            <w:rFonts w:ascii="Times New Roman" w:hAnsi="Times New Roman"/>
            <w:sz w:val="28"/>
            <w:szCs w:val="28"/>
          </w:rPr>
          <w:t>Журнале</w:t>
        </w:r>
      </w:hyperlink>
      <w:r w:rsidR="00342515" w:rsidRPr="005D5FB3">
        <w:rPr>
          <w:rFonts w:ascii="Times New Roman" w:hAnsi="Times New Roman"/>
          <w:sz w:val="28"/>
          <w:szCs w:val="28"/>
        </w:rPr>
        <w:t xml:space="preserve"> операций расчетов по оплате труда.</w:t>
      </w:r>
    </w:p>
    <w:p w:rsidR="004279D4" w:rsidRPr="00BE17A7" w:rsidRDefault="00745416" w:rsidP="00BE17A7">
      <w:pPr>
        <w:spacing w:after="0" w:line="240" w:lineRule="auto"/>
        <w:ind w:firstLine="567"/>
        <w:contextualSpacing/>
        <w:jc w:val="both"/>
        <w:rPr>
          <w:rFonts w:ascii="Times New Roman" w:eastAsia="Times New Roman" w:hAnsi="Times New Roman"/>
          <w:bCs/>
          <w:sz w:val="28"/>
          <w:szCs w:val="28"/>
          <w:lang w:eastAsia="ru-RU"/>
        </w:rPr>
      </w:pPr>
      <w:r w:rsidRPr="005D5FB3">
        <w:rPr>
          <w:rFonts w:ascii="Times New Roman" w:hAnsi="Times New Roman"/>
          <w:sz w:val="28"/>
          <w:szCs w:val="28"/>
        </w:rPr>
        <w:t>20</w:t>
      </w:r>
      <w:r w:rsidR="00495D6F" w:rsidRPr="005D5FB3">
        <w:rPr>
          <w:rFonts w:ascii="Times New Roman" w:hAnsi="Times New Roman"/>
          <w:sz w:val="28"/>
          <w:szCs w:val="28"/>
        </w:rPr>
        <w:t>.5</w:t>
      </w:r>
      <w:r w:rsidR="004279D4" w:rsidRPr="005D5FB3">
        <w:rPr>
          <w:rFonts w:ascii="Times New Roman" w:hAnsi="Times New Roman"/>
          <w:sz w:val="28"/>
          <w:szCs w:val="28"/>
        </w:rPr>
        <w:t xml:space="preserve">. </w:t>
      </w:r>
      <w:r w:rsidR="004279D4" w:rsidRPr="005D5FB3">
        <w:rPr>
          <w:rFonts w:ascii="Times New Roman" w:hAnsi="Times New Roman"/>
          <w:bCs/>
          <w:sz w:val="28"/>
          <w:szCs w:val="28"/>
        </w:rPr>
        <w:t>В случае смерти работника причитающуюся ему, но не полученную им заработную плату выдается членам его семьи или лицу, находившемуся на день смерти работника на его иждивении. Заработная плата выдается не позднее недельного срока со дня подачи в Учреждение соответствующих документов.</w:t>
      </w:r>
    </w:p>
    <w:p w:rsidR="004279D4" w:rsidRPr="005D5FB3" w:rsidRDefault="00745416" w:rsidP="00C30D90">
      <w:pPr>
        <w:suppressAutoHyphens/>
        <w:ind w:firstLine="708"/>
        <w:contextualSpacing/>
        <w:jc w:val="both"/>
        <w:rPr>
          <w:rFonts w:ascii="Times New Roman" w:hAnsi="Times New Roman"/>
          <w:bCs/>
          <w:sz w:val="28"/>
          <w:szCs w:val="28"/>
        </w:rPr>
      </w:pPr>
      <w:r w:rsidRPr="005D5FB3">
        <w:rPr>
          <w:rFonts w:ascii="Times New Roman" w:hAnsi="Times New Roman"/>
          <w:bCs/>
          <w:sz w:val="28"/>
          <w:szCs w:val="28"/>
        </w:rPr>
        <w:t>20</w:t>
      </w:r>
      <w:r w:rsidR="004279D4" w:rsidRPr="005D5FB3">
        <w:rPr>
          <w:rFonts w:ascii="Times New Roman" w:hAnsi="Times New Roman"/>
          <w:bCs/>
          <w:sz w:val="28"/>
          <w:szCs w:val="28"/>
        </w:rPr>
        <w:t>.</w:t>
      </w:r>
      <w:r w:rsidR="00495D6F" w:rsidRPr="005D5FB3">
        <w:rPr>
          <w:rFonts w:ascii="Times New Roman" w:hAnsi="Times New Roman"/>
          <w:bCs/>
          <w:sz w:val="28"/>
          <w:szCs w:val="28"/>
        </w:rPr>
        <w:t>6</w:t>
      </w:r>
      <w:r w:rsidR="004279D4" w:rsidRPr="005D5FB3">
        <w:rPr>
          <w:rFonts w:ascii="Times New Roman" w:hAnsi="Times New Roman"/>
          <w:bCs/>
          <w:sz w:val="28"/>
          <w:szCs w:val="28"/>
        </w:rPr>
        <w:t xml:space="preserve">. Расчетные листки по заработной плате выдаются ежемесячно при выплате зарплаты за вторую половину месяца. Расчетный листок в бумажном виде работник получает лично. При получении работник ставит подпись в журнале учета выдачи расчетных листков. Для получения расчетного листка в электронном виде, работник подает заявление по </w:t>
      </w:r>
      <w:r w:rsidR="00BE17A7">
        <w:rPr>
          <w:rFonts w:ascii="Times New Roman" w:hAnsi="Times New Roman"/>
          <w:bCs/>
          <w:sz w:val="28"/>
          <w:szCs w:val="28"/>
        </w:rPr>
        <w:t xml:space="preserve">рекомендуемой </w:t>
      </w:r>
      <w:r w:rsidR="004279D4" w:rsidRPr="005D5FB3">
        <w:rPr>
          <w:rFonts w:ascii="Times New Roman" w:hAnsi="Times New Roman"/>
          <w:bCs/>
          <w:sz w:val="28"/>
          <w:szCs w:val="28"/>
        </w:rPr>
        <w:t>форме, указанной в приложении к Порядку. Также работник дает согласие на обработку сведений, содержащих персональные данные. Подтверждением выдачи расчетного листка в электронном виде являются уведомления о доставке электронных писем. Такие уведомления хранятся на сервере министерства.  Если работник не подал заявление о получении расчетного листка посредствам направления на электронную почту, а также не оформил согласие на обработку персональных данных, он получает расчетный лист в бухгалтерии.</w:t>
      </w:r>
    </w:p>
    <w:p w:rsidR="004279D4" w:rsidRPr="005D5FB3" w:rsidRDefault="00745416" w:rsidP="00C30D90">
      <w:pPr>
        <w:suppressAutoHyphens/>
        <w:ind w:firstLine="708"/>
        <w:contextualSpacing/>
        <w:jc w:val="both"/>
        <w:rPr>
          <w:rFonts w:ascii="Times New Roman" w:hAnsi="Times New Roman"/>
          <w:bCs/>
          <w:sz w:val="28"/>
          <w:szCs w:val="28"/>
        </w:rPr>
      </w:pPr>
      <w:r w:rsidRPr="005D5FB3">
        <w:rPr>
          <w:rFonts w:ascii="Times New Roman" w:hAnsi="Times New Roman"/>
          <w:bCs/>
          <w:sz w:val="28"/>
          <w:szCs w:val="28"/>
        </w:rPr>
        <w:t>20</w:t>
      </w:r>
      <w:r w:rsidR="004279D4" w:rsidRPr="005D5FB3">
        <w:rPr>
          <w:rFonts w:ascii="Times New Roman" w:hAnsi="Times New Roman"/>
          <w:bCs/>
          <w:sz w:val="28"/>
          <w:szCs w:val="28"/>
        </w:rPr>
        <w:t>.</w:t>
      </w:r>
      <w:r w:rsidR="00495D6F" w:rsidRPr="005D5FB3">
        <w:rPr>
          <w:rFonts w:ascii="Times New Roman" w:hAnsi="Times New Roman"/>
          <w:bCs/>
          <w:sz w:val="28"/>
          <w:szCs w:val="28"/>
        </w:rPr>
        <w:t>7</w:t>
      </w:r>
      <w:r w:rsidR="004279D4" w:rsidRPr="005D5FB3">
        <w:rPr>
          <w:rFonts w:ascii="Times New Roman" w:hAnsi="Times New Roman"/>
          <w:bCs/>
          <w:sz w:val="28"/>
          <w:szCs w:val="28"/>
        </w:rPr>
        <w:t xml:space="preserve">. </w:t>
      </w:r>
      <w:proofErr w:type="gramStart"/>
      <w:r w:rsidR="004279D4" w:rsidRPr="005D5FB3">
        <w:rPr>
          <w:rFonts w:ascii="Times New Roman" w:hAnsi="Times New Roman"/>
          <w:bCs/>
          <w:sz w:val="28"/>
          <w:szCs w:val="28"/>
        </w:rPr>
        <w:t>Расчеты по оплате труда, не состоящим в штате Учреждения, по договорам гражданско-правового характера отражаются по соответствующим статьям в зависимости от вида работ.</w:t>
      </w:r>
      <w:proofErr w:type="gramEnd"/>
      <w:r w:rsidR="004279D4" w:rsidRPr="005D5FB3">
        <w:rPr>
          <w:rFonts w:ascii="Times New Roman" w:hAnsi="Times New Roman"/>
          <w:bCs/>
          <w:sz w:val="28"/>
          <w:szCs w:val="28"/>
        </w:rPr>
        <w:t xml:space="preserve"> Документами для начисления заработной платы лицам, не состоящим в штате учреждения, работающим по договорам и разовым заказам, являются договоры, акты выполненных работ.</w:t>
      </w:r>
    </w:p>
    <w:p w:rsidR="00342515" w:rsidRPr="005D5FB3" w:rsidRDefault="00745416" w:rsidP="001334EA">
      <w:pPr>
        <w:suppressAutoHyphens/>
        <w:autoSpaceDE w:val="0"/>
        <w:autoSpaceDN w:val="0"/>
        <w:ind w:firstLine="709"/>
        <w:contextualSpacing/>
        <w:jc w:val="both"/>
        <w:rPr>
          <w:rFonts w:ascii="Times New Roman" w:hAnsi="Times New Roman"/>
          <w:sz w:val="28"/>
          <w:szCs w:val="28"/>
        </w:rPr>
      </w:pPr>
      <w:r w:rsidRPr="005D5FB3">
        <w:rPr>
          <w:rFonts w:ascii="Times New Roman" w:hAnsi="Times New Roman"/>
          <w:bCs/>
          <w:sz w:val="28"/>
          <w:szCs w:val="28"/>
        </w:rPr>
        <w:t>20</w:t>
      </w:r>
      <w:r w:rsidR="00495D6F" w:rsidRPr="005D5FB3">
        <w:rPr>
          <w:rFonts w:ascii="Times New Roman" w:hAnsi="Times New Roman"/>
          <w:bCs/>
          <w:sz w:val="28"/>
          <w:szCs w:val="28"/>
        </w:rPr>
        <w:t>.8</w:t>
      </w:r>
      <w:r w:rsidR="004279D4" w:rsidRPr="005D5FB3">
        <w:rPr>
          <w:rFonts w:ascii="Times New Roman" w:hAnsi="Times New Roman"/>
          <w:bCs/>
          <w:sz w:val="28"/>
          <w:szCs w:val="28"/>
        </w:rPr>
        <w:t xml:space="preserve">. </w:t>
      </w:r>
      <w:r w:rsidR="004279D4" w:rsidRPr="005D5FB3">
        <w:rPr>
          <w:rFonts w:ascii="Times New Roman" w:hAnsi="Times New Roman"/>
          <w:sz w:val="28"/>
          <w:szCs w:val="28"/>
        </w:rPr>
        <w:t>Оплата за работу в выходные или нерабочи</w:t>
      </w:r>
      <w:r w:rsidR="001334EA">
        <w:rPr>
          <w:rFonts w:ascii="Times New Roman" w:hAnsi="Times New Roman"/>
          <w:sz w:val="28"/>
          <w:szCs w:val="28"/>
        </w:rPr>
        <w:t xml:space="preserve">е праздничные дни определяется </w:t>
      </w:r>
      <w:r w:rsidR="004279D4" w:rsidRPr="005D5FB3">
        <w:rPr>
          <w:rFonts w:ascii="Times New Roman" w:hAnsi="Times New Roman"/>
          <w:sz w:val="28"/>
          <w:szCs w:val="28"/>
        </w:rPr>
        <w:t xml:space="preserve"> </w:t>
      </w:r>
      <w:r w:rsidR="001334EA">
        <w:rPr>
          <w:rFonts w:ascii="Times New Roman" w:hAnsi="Times New Roman"/>
          <w:sz w:val="28"/>
          <w:szCs w:val="28"/>
        </w:rPr>
        <w:t>в двойном размере в соответствии со статьей 112 Трудового Кодекса Российской Федерации.</w:t>
      </w:r>
    </w:p>
    <w:p w:rsidR="00342515" w:rsidRPr="005D5FB3" w:rsidRDefault="005626F5" w:rsidP="00C30D90">
      <w:pPr>
        <w:pStyle w:val="ConsPlusTitle"/>
        <w:contextualSpacing/>
        <w:jc w:val="center"/>
        <w:outlineLvl w:val="1"/>
        <w:rPr>
          <w:rFonts w:ascii="Times New Roman" w:hAnsi="Times New Roman" w:cs="Times New Roman"/>
          <w:sz w:val="28"/>
          <w:szCs w:val="28"/>
        </w:rPr>
      </w:pPr>
      <w:r w:rsidRPr="005D5FB3">
        <w:rPr>
          <w:rFonts w:ascii="Times New Roman" w:hAnsi="Times New Roman" w:cs="Times New Roman"/>
          <w:sz w:val="28"/>
          <w:szCs w:val="28"/>
        </w:rPr>
        <w:lastRenderedPageBreak/>
        <w:t>21.</w:t>
      </w:r>
      <w:r w:rsidR="00342515" w:rsidRPr="005D5FB3">
        <w:rPr>
          <w:rFonts w:ascii="Times New Roman" w:hAnsi="Times New Roman" w:cs="Times New Roman"/>
          <w:sz w:val="28"/>
          <w:szCs w:val="28"/>
        </w:rPr>
        <w:t xml:space="preserve"> Списание с балансового учета </w:t>
      </w:r>
      <w:proofErr w:type="gramStart"/>
      <w:r w:rsidR="00342515" w:rsidRPr="005D5FB3">
        <w:rPr>
          <w:rFonts w:ascii="Times New Roman" w:hAnsi="Times New Roman" w:cs="Times New Roman"/>
          <w:sz w:val="28"/>
          <w:szCs w:val="28"/>
        </w:rPr>
        <w:t>просроченной</w:t>
      </w:r>
      <w:proofErr w:type="gramEnd"/>
      <w:r w:rsidR="00342515" w:rsidRPr="005D5FB3">
        <w:rPr>
          <w:rFonts w:ascii="Times New Roman" w:hAnsi="Times New Roman" w:cs="Times New Roman"/>
          <w:sz w:val="28"/>
          <w:szCs w:val="28"/>
        </w:rPr>
        <w:t xml:space="preserve"> дебиторской</w:t>
      </w:r>
    </w:p>
    <w:p w:rsidR="00342515" w:rsidRPr="005D5FB3" w:rsidRDefault="00342515" w:rsidP="00C30D90">
      <w:pPr>
        <w:pStyle w:val="ConsPlusTitle"/>
        <w:contextualSpacing/>
        <w:jc w:val="center"/>
        <w:rPr>
          <w:rFonts w:ascii="Times New Roman" w:hAnsi="Times New Roman" w:cs="Times New Roman"/>
          <w:sz w:val="28"/>
          <w:szCs w:val="28"/>
        </w:rPr>
      </w:pPr>
      <w:r w:rsidRPr="005D5FB3">
        <w:rPr>
          <w:rFonts w:ascii="Times New Roman" w:hAnsi="Times New Roman" w:cs="Times New Roman"/>
          <w:sz w:val="28"/>
          <w:szCs w:val="28"/>
        </w:rPr>
        <w:t xml:space="preserve">и </w:t>
      </w:r>
      <w:proofErr w:type="gramStart"/>
      <w:r w:rsidRPr="005D5FB3">
        <w:rPr>
          <w:rFonts w:ascii="Times New Roman" w:hAnsi="Times New Roman" w:cs="Times New Roman"/>
          <w:sz w:val="28"/>
          <w:szCs w:val="28"/>
        </w:rPr>
        <w:t>кредиторской</w:t>
      </w:r>
      <w:proofErr w:type="gramEnd"/>
      <w:r w:rsidRPr="005D5FB3">
        <w:rPr>
          <w:rFonts w:ascii="Times New Roman" w:hAnsi="Times New Roman" w:cs="Times New Roman"/>
          <w:sz w:val="28"/>
          <w:szCs w:val="28"/>
        </w:rPr>
        <w:t xml:space="preserve"> задолженностей</w:t>
      </w:r>
    </w:p>
    <w:p w:rsidR="00342515" w:rsidRPr="005D5FB3" w:rsidRDefault="00342515" w:rsidP="00C30D90">
      <w:pPr>
        <w:pStyle w:val="ConsPlusNormal"/>
        <w:ind w:firstLine="540"/>
        <w:contextualSpacing/>
        <w:jc w:val="both"/>
        <w:rPr>
          <w:rFonts w:ascii="Times New Roman" w:hAnsi="Times New Roman" w:cs="Times New Roman"/>
          <w:sz w:val="28"/>
          <w:szCs w:val="28"/>
        </w:rPr>
      </w:pPr>
    </w:p>
    <w:p w:rsidR="00342515" w:rsidRPr="005D5FB3" w:rsidRDefault="005626F5" w:rsidP="00C30D90">
      <w:pPr>
        <w:pStyle w:val="ConsPlusNormal"/>
        <w:ind w:firstLine="540"/>
        <w:contextualSpacing/>
        <w:jc w:val="both"/>
        <w:rPr>
          <w:rFonts w:ascii="Times New Roman" w:hAnsi="Times New Roman" w:cs="Times New Roman"/>
          <w:sz w:val="28"/>
          <w:szCs w:val="28"/>
        </w:rPr>
      </w:pPr>
      <w:r w:rsidRPr="005D5FB3">
        <w:rPr>
          <w:rFonts w:ascii="Times New Roman" w:hAnsi="Times New Roman" w:cs="Times New Roman"/>
          <w:sz w:val="28"/>
          <w:szCs w:val="28"/>
        </w:rPr>
        <w:t>21</w:t>
      </w:r>
      <w:r w:rsidR="00342515" w:rsidRPr="005D5FB3">
        <w:rPr>
          <w:rFonts w:ascii="Times New Roman" w:hAnsi="Times New Roman" w:cs="Times New Roman"/>
          <w:sz w:val="28"/>
          <w:szCs w:val="28"/>
        </w:rPr>
        <w:t>.1. Дебиторская задолженность, срок исковой давности по которой истек, списывается по результатам инвентаризации. Основанием для списания служат:</w:t>
      </w:r>
    </w:p>
    <w:p w:rsidR="00342515" w:rsidRPr="005D5FB3" w:rsidRDefault="00342515" w:rsidP="00C30D90">
      <w:pPr>
        <w:pStyle w:val="ConsPlusNormal"/>
        <w:spacing w:before="220"/>
        <w:ind w:firstLine="540"/>
        <w:contextualSpacing/>
        <w:jc w:val="both"/>
        <w:rPr>
          <w:rFonts w:ascii="Times New Roman" w:hAnsi="Times New Roman" w:cs="Times New Roman"/>
          <w:sz w:val="28"/>
          <w:szCs w:val="28"/>
        </w:rPr>
      </w:pPr>
      <w:proofErr w:type="gramStart"/>
      <w:r w:rsidRPr="005D5FB3">
        <w:rPr>
          <w:rFonts w:ascii="Times New Roman" w:hAnsi="Times New Roman" w:cs="Times New Roman"/>
          <w:sz w:val="28"/>
          <w:szCs w:val="28"/>
        </w:rPr>
        <w:t>- первичные учетные документы, подтверждающие возникновение дебиторской задолженности (государственные контракты, договоры, соглашения, акты выполненных работ (оказанных услуг), счета, счета-фактуры, платежные документы);</w:t>
      </w:r>
      <w:proofErr w:type="gramEnd"/>
    </w:p>
    <w:p w:rsidR="00342515" w:rsidRPr="005D5FB3" w:rsidRDefault="00342515" w:rsidP="00C30D90">
      <w:pPr>
        <w:pStyle w:val="ConsPlusNormal"/>
        <w:spacing w:before="220"/>
        <w:ind w:firstLine="540"/>
        <w:contextualSpacing/>
        <w:jc w:val="both"/>
        <w:rPr>
          <w:rFonts w:ascii="Times New Roman" w:hAnsi="Times New Roman" w:cs="Times New Roman"/>
          <w:sz w:val="28"/>
          <w:szCs w:val="28"/>
        </w:rPr>
      </w:pPr>
      <w:r w:rsidRPr="005D5FB3">
        <w:rPr>
          <w:rFonts w:ascii="Times New Roman" w:hAnsi="Times New Roman" w:cs="Times New Roman"/>
          <w:sz w:val="28"/>
          <w:szCs w:val="28"/>
        </w:rPr>
        <w:t>- инвентаризационная опись расчетов с покупателями, поставщиками и прочими дебиторами и кредиторами (</w:t>
      </w:r>
      <w:hyperlink r:id="rId141" w:history="1">
        <w:r w:rsidRPr="005D5FB3">
          <w:rPr>
            <w:rFonts w:ascii="Times New Roman" w:hAnsi="Times New Roman" w:cs="Times New Roman"/>
            <w:sz w:val="28"/>
            <w:szCs w:val="28"/>
          </w:rPr>
          <w:t>форма</w:t>
        </w:r>
      </w:hyperlink>
      <w:r w:rsidRPr="005D5FB3">
        <w:rPr>
          <w:rFonts w:ascii="Times New Roman" w:hAnsi="Times New Roman" w:cs="Times New Roman"/>
          <w:sz w:val="28"/>
          <w:szCs w:val="28"/>
        </w:rPr>
        <w:t xml:space="preserve"> по ОКУД 0504089);</w:t>
      </w:r>
    </w:p>
    <w:p w:rsidR="00342515" w:rsidRPr="005D5FB3" w:rsidRDefault="00342515" w:rsidP="00C30D90">
      <w:pPr>
        <w:pStyle w:val="ConsPlusNormal"/>
        <w:spacing w:before="220"/>
        <w:ind w:firstLine="540"/>
        <w:contextualSpacing/>
        <w:jc w:val="both"/>
        <w:rPr>
          <w:rFonts w:ascii="Times New Roman" w:hAnsi="Times New Roman" w:cs="Times New Roman"/>
          <w:sz w:val="28"/>
          <w:szCs w:val="28"/>
        </w:rPr>
      </w:pPr>
      <w:r w:rsidRPr="005D5FB3">
        <w:rPr>
          <w:rFonts w:ascii="Times New Roman" w:hAnsi="Times New Roman" w:cs="Times New Roman"/>
          <w:sz w:val="28"/>
          <w:szCs w:val="28"/>
        </w:rPr>
        <w:t>- докладная</w:t>
      </w:r>
      <w:r w:rsidR="00831DC8" w:rsidRPr="005D5FB3">
        <w:rPr>
          <w:rFonts w:ascii="Times New Roman" w:hAnsi="Times New Roman" w:cs="Times New Roman"/>
          <w:sz w:val="28"/>
          <w:szCs w:val="28"/>
        </w:rPr>
        <w:t xml:space="preserve"> (служебная)</w:t>
      </w:r>
      <w:r w:rsidRPr="005D5FB3">
        <w:rPr>
          <w:rFonts w:ascii="Times New Roman" w:hAnsi="Times New Roman" w:cs="Times New Roman"/>
          <w:sz w:val="28"/>
          <w:szCs w:val="28"/>
        </w:rPr>
        <w:t xml:space="preserve"> записка руководству </w:t>
      </w:r>
      <w:r w:rsidR="00831DC8" w:rsidRPr="005D5FB3">
        <w:rPr>
          <w:rFonts w:ascii="Times New Roman" w:hAnsi="Times New Roman" w:cs="Times New Roman"/>
          <w:sz w:val="28"/>
          <w:szCs w:val="28"/>
        </w:rPr>
        <w:t>Учреждения</w:t>
      </w:r>
      <w:r w:rsidRPr="005D5FB3">
        <w:rPr>
          <w:rFonts w:ascii="Times New Roman" w:hAnsi="Times New Roman" w:cs="Times New Roman"/>
          <w:sz w:val="28"/>
          <w:szCs w:val="28"/>
        </w:rPr>
        <w:t xml:space="preserve"> о выявлении дебиторской задолженности с истекшим сроком исковой давности.</w:t>
      </w:r>
    </w:p>
    <w:p w:rsidR="00342515" w:rsidRPr="005D5FB3" w:rsidRDefault="00342515" w:rsidP="00C30D90">
      <w:pPr>
        <w:pStyle w:val="ConsPlusNormal"/>
        <w:spacing w:before="220"/>
        <w:ind w:firstLine="540"/>
        <w:contextualSpacing/>
        <w:jc w:val="both"/>
        <w:rPr>
          <w:rFonts w:ascii="Times New Roman" w:hAnsi="Times New Roman" w:cs="Times New Roman"/>
          <w:sz w:val="28"/>
          <w:szCs w:val="28"/>
        </w:rPr>
      </w:pPr>
      <w:r w:rsidRPr="005D5FB3">
        <w:rPr>
          <w:rFonts w:ascii="Times New Roman" w:hAnsi="Times New Roman" w:cs="Times New Roman"/>
          <w:sz w:val="28"/>
          <w:szCs w:val="28"/>
        </w:rPr>
        <w:t xml:space="preserve">Решение руководства </w:t>
      </w:r>
      <w:r w:rsidR="00831DC8" w:rsidRPr="005D5FB3">
        <w:rPr>
          <w:rFonts w:ascii="Times New Roman" w:hAnsi="Times New Roman" w:cs="Times New Roman"/>
          <w:sz w:val="28"/>
          <w:szCs w:val="28"/>
        </w:rPr>
        <w:t>Учреждения</w:t>
      </w:r>
      <w:r w:rsidRPr="005D5FB3">
        <w:rPr>
          <w:rFonts w:ascii="Times New Roman" w:hAnsi="Times New Roman" w:cs="Times New Roman"/>
          <w:sz w:val="28"/>
          <w:szCs w:val="28"/>
        </w:rPr>
        <w:t xml:space="preserve"> о списании этой задолженности о</w:t>
      </w:r>
      <w:r w:rsidR="00831DC8" w:rsidRPr="005D5FB3">
        <w:rPr>
          <w:rFonts w:ascii="Times New Roman" w:hAnsi="Times New Roman" w:cs="Times New Roman"/>
          <w:sz w:val="28"/>
          <w:szCs w:val="28"/>
        </w:rPr>
        <w:t>формляется приказом</w:t>
      </w:r>
      <w:r w:rsidRPr="005D5FB3">
        <w:rPr>
          <w:rFonts w:ascii="Times New Roman" w:hAnsi="Times New Roman" w:cs="Times New Roman"/>
          <w:sz w:val="28"/>
          <w:szCs w:val="28"/>
        </w:rPr>
        <w:t>.</w:t>
      </w:r>
    </w:p>
    <w:p w:rsidR="00342515" w:rsidRPr="005D5FB3" w:rsidRDefault="005626F5" w:rsidP="00C30D90">
      <w:pPr>
        <w:pStyle w:val="ConsPlusNormal"/>
        <w:spacing w:before="220"/>
        <w:ind w:firstLine="540"/>
        <w:contextualSpacing/>
        <w:jc w:val="both"/>
        <w:rPr>
          <w:rFonts w:ascii="Times New Roman" w:hAnsi="Times New Roman" w:cs="Times New Roman"/>
          <w:sz w:val="28"/>
          <w:szCs w:val="28"/>
        </w:rPr>
      </w:pPr>
      <w:r w:rsidRPr="005D5FB3">
        <w:rPr>
          <w:rFonts w:ascii="Times New Roman" w:hAnsi="Times New Roman" w:cs="Times New Roman"/>
          <w:sz w:val="28"/>
          <w:szCs w:val="28"/>
        </w:rPr>
        <w:t>21</w:t>
      </w:r>
      <w:r w:rsidR="00342515" w:rsidRPr="005D5FB3">
        <w:rPr>
          <w:rFonts w:ascii="Times New Roman" w:hAnsi="Times New Roman" w:cs="Times New Roman"/>
          <w:sz w:val="28"/>
          <w:szCs w:val="28"/>
        </w:rPr>
        <w:t xml:space="preserve">.2. Задолженность неплатежеспособных дебиторов отражается на </w:t>
      </w:r>
      <w:proofErr w:type="spellStart"/>
      <w:r w:rsidR="00342515" w:rsidRPr="005D5FB3">
        <w:rPr>
          <w:rFonts w:ascii="Times New Roman" w:hAnsi="Times New Roman" w:cs="Times New Roman"/>
          <w:sz w:val="28"/>
          <w:szCs w:val="28"/>
        </w:rPr>
        <w:t>забалансовом</w:t>
      </w:r>
      <w:proofErr w:type="spellEnd"/>
      <w:r w:rsidR="00342515" w:rsidRPr="005D5FB3">
        <w:rPr>
          <w:rFonts w:ascii="Times New Roman" w:hAnsi="Times New Roman" w:cs="Times New Roman"/>
          <w:sz w:val="28"/>
          <w:szCs w:val="28"/>
        </w:rPr>
        <w:t xml:space="preserve"> </w:t>
      </w:r>
      <w:hyperlink w:anchor="P5287" w:history="1">
        <w:r w:rsidR="00342515" w:rsidRPr="005D5FB3">
          <w:rPr>
            <w:rFonts w:ascii="Times New Roman" w:hAnsi="Times New Roman" w:cs="Times New Roman"/>
            <w:sz w:val="28"/>
            <w:szCs w:val="28"/>
          </w:rPr>
          <w:t>счете 04</w:t>
        </w:r>
      </w:hyperlink>
      <w:r w:rsidR="00342515" w:rsidRPr="005D5FB3">
        <w:rPr>
          <w:rFonts w:ascii="Times New Roman" w:hAnsi="Times New Roman" w:cs="Times New Roman"/>
          <w:sz w:val="28"/>
          <w:szCs w:val="28"/>
        </w:rPr>
        <w:t xml:space="preserve"> </w:t>
      </w:r>
      <w:r w:rsidR="004F693A" w:rsidRPr="005D5FB3">
        <w:rPr>
          <w:rFonts w:ascii="Times New Roman" w:hAnsi="Times New Roman" w:cs="Times New Roman"/>
          <w:sz w:val="28"/>
          <w:szCs w:val="28"/>
        </w:rPr>
        <w:t>«</w:t>
      </w:r>
      <w:r w:rsidR="00342515" w:rsidRPr="005D5FB3">
        <w:rPr>
          <w:rFonts w:ascii="Times New Roman" w:hAnsi="Times New Roman" w:cs="Times New Roman"/>
          <w:sz w:val="28"/>
          <w:szCs w:val="28"/>
        </w:rPr>
        <w:t>Задолженность неплатежеспособных дебиторов</w:t>
      </w:r>
      <w:r w:rsidR="004F693A" w:rsidRPr="005D5FB3">
        <w:rPr>
          <w:rFonts w:ascii="Times New Roman" w:hAnsi="Times New Roman" w:cs="Times New Roman"/>
          <w:sz w:val="28"/>
          <w:szCs w:val="28"/>
        </w:rPr>
        <w:t>»</w:t>
      </w:r>
      <w:r w:rsidR="00342515" w:rsidRPr="005D5FB3">
        <w:rPr>
          <w:rFonts w:ascii="Times New Roman" w:hAnsi="Times New Roman" w:cs="Times New Roman"/>
          <w:sz w:val="28"/>
          <w:szCs w:val="28"/>
        </w:rPr>
        <w:t xml:space="preserve"> с момента принятия постоянно действующей комиссией по поступлению и выбытию активов </w:t>
      </w:r>
      <w:r w:rsidR="00831DC8" w:rsidRPr="005D5FB3">
        <w:rPr>
          <w:rFonts w:ascii="Times New Roman" w:hAnsi="Times New Roman" w:cs="Times New Roman"/>
          <w:sz w:val="28"/>
          <w:szCs w:val="28"/>
        </w:rPr>
        <w:t xml:space="preserve">Учреждения </w:t>
      </w:r>
      <w:r w:rsidR="00342515" w:rsidRPr="005D5FB3">
        <w:rPr>
          <w:rFonts w:ascii="Times New Roman" w:hAnsi="Times New Roman" w:cs="Times New Roman"/>
          <w:sz w:val="28"/>
          <w:szCs w:val="28"/>
        </w:rPr>
        <w:t>решения о ее списании с баланса.</w:t>
      </w:r>
    </w:p>
    <w:p w:rsidR="00342515" w:rsidRPr="005D5FB3" w:rsidRDefault="00342515" w:rsidP="00C30D90">
      <w:pPr>
        <w:pStyle w:val="ConsPlusNormal"/>
        <w:spacing w:before="220"/>
        <w:ind w:firstLine="540"/>
        <w:contextualSpacing/>
        <w:jc w:val="both"/>
        <w:rPr>
          <w:rFonts w:ascii="Times New Roman" w:hAnsi="Times New Roman" w:cs="Times New Roman"/>
          <w:sz w:val="28"/>
          <w:szCs w:val="28"/>
        </w:rPr>
      </w:pPr>
      <w:proofErr w:type="gramStart"/>
      <w:r w:rsidRPr="005D5FB3">
        <w:rPr>
          <w:rFonts w:ascii="Times New Roman" w:hAnsi="Times New Roman" w:cs="Times New Roman"/>
          <w:sz w:val="28"/>
          <w:szCs w:val="28"/>
        </w:rPr>
        <w:t xml:space="preserve">Списание задолженности с </w:t>
      </w:r>
      <w:proofErr w:type="spellStart"/>
      <w:r w:rsidRPr="005D5FB3">
        <w:rPr>
          <w:rFonts w:ascii="Times New Roman" w:hAnsi="Times New Roman" w:cs="Times New Roman"/>
          <w:sz w:val="28"/>
          <w:szCs w:val="28"/>
        </w:rPr>
        <w:t>забалансового</w:t>
      </w:r>
      <w:proofErr w:type="spellEnd"/>
      <w:r w:rsidRPr="005D5FB3">
        <w:rPr>
          <w:rFonts w:ascii="Times New Roman" w:hAnsi="Times New Roman" w:cs="Times New Roman"/>
          <w:sz w:val="28"/>
          <w:szCs w:val="28"/>
        </w:rPr>
        <w:t xml:space="preserve"> </w:t>
      </w:r>
      <w:hyperlink w:anchor="P5287" w:history="1">
        <w:r w:rsidRPr="005D5FB3">
          <w:rPr>
            <w:rFonts w:ascii="Times New Roman" w:hAnsi="Times New Roman" w:cs="Times New Roman"/>
            <w:sz w:val="28"/>
            <w:szCs w:val="28"/>
          </w:rPr>
          <w:t>счета 04</w:t>
        </w:r>
      </w:hyperlink>
      <w:r w:rsidRPr="005D5FB3">
        <w:rPr>
          <w:rFonts w:ascii="Times New Roman" w:hAnsi="Times New Roman" w:cs="Times New Roman"/>
          <w:sz w:val="28"/>
          <w:szCs w:val="28"/>
        </w:rPr>
        <w:t xml:space="preserve"> </w:t>
      </w:r>
      <w:r w:rsidR="004F693A" w:rsidRPr="005D5FB3">
        <w:rPr>
          <w:rFonts w:ascii="Times New Roman" w:hAnsi="Times New Roman" w:cs="Times New Roman"/>
          <w:sz w:val="28"/>
          <w:szCs w:val="28"/>
        </w:rPr>
        <w:t>«</w:t>
      </w:r>
      <w:r w:rsidRPr="005D5FB3">
        <w:rPr>
          <w:rFonts w:ascii="Times New Roman" w:hAnsi="Times New Roman" w:cs="Times New Roman"/>
          <w:sz w:val="28"/>
          <w:szCs w:val="28"/>
        </w:rPr>
        <w:t>Задолженность неплатежеспособных дебиторов</w:t>
      </w:r>
      <w:r w:rsidR="004F693A" w:rsidRPr="005D5FB3">
        <w:rPr>
          <w:rFonts w:ascii="Times New Roman" w:hAnsi="Times New Roman" w:cs="Times New Roman"/>
          <w:sz w:val="28"/>
          <w:szCs w:val="28"/>
        </w:rPr>
        <w:t>»</w:t>
      </w:r>
      <w:r w:rsidRPr="005D5FB3">
        <w:rPr>
          <w:rFonts w:ascii="Times New Roman" w:hAnsi="Times New Roman" w:cs="Times New Roman"/>
          <w:sz w:val="28"/>
          <w:szCs w:val="28"/>
        </w:rPr>
        <w:t xml:space="preserve"> осуществляется на основании решения постоянно действующей комиссии по поступлению и выбытию активов о признании ее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w:t>
      </w:r>
      <w:proofErr w:type="gramEnd"/>
      <w:r w:rsidRPr="005D5FB3">
        <w:rPr>
          <w:rFonts w:ascii="Times New Roman" w:hAnsi="Times New Roman" w:cs="Times New Roman"/>
          <w:sz w:val="28"/>
          <w:szCs w:val="28"/>
        </w:rPr>
        <w:t xml:space="preserve"> Федерации.</w:t>
      </w:r>
    </w:p>
    <w:p w:rsidR="00342515" w:rsidRPr="005D5FB3" w:rsidRDefault="00342515" w:rsidP="00C30D90">
      <w:pPr>
        <w:pStyle w:val="ConsPlusNormal"/>
        <w:spacing w:before="220"/>
        <w:ind w:firstLine="540"/>
        <w:contextualSpacing/>
        <w:jc w:val="both"/>
        <w:rPr>
          <w:rFonts w:ascii="Times New Roman" w:hAnsi="Times New Roman" w:cs="Times New Roman"/>
          <w:sz w:val="28"/>
          <w:szCs w:val="28"/>
        </w:rPr>
      </w:pPr>
      <w:r w:rsidRPr="005D5FB3">
        <w:rPr>
          <w:rFonts w:ascii="Times New Roman" w:hAnsi="Times New Roman" w:cs="Times New Roman"/>
          <w:sz w:val="28"/>
          <w:szCs w:val="28"/>
        </w:rP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признанная безнадежной к взысканию, к </w:t>
      </w:r>
      <w:proofErr w:type="spellStart"/>
      <w:r w:rsidRPr="005D5FB3">
        <w:rPr>
          <w:rFonts w:ascii="Times New Roman" w:hAnsi="Times New Roman" w:cs="Times New Roman"/>
          <w:sz w:val="28"/>
          <w:szCs w:val="28"/>
        </w:rPr>
        <w:t>забалансовому</w:t>
      </w:r>
      <w:proofErr w:type="spellEnd"/>
      <w:r w:rsidRPr="005D5FB3">
        <w:rPr>
          <w:rFonts w:ascii="Times New Roman" w:hAnsi="Times New Roman" w:cs="Times New Roman"/>
          <w:sz w:val="28"/>
          <w:szCs w:val="28"/>
        </w:rPr>
        <w:t xml:space="preserve"> учету не принимается.</w:t>
      </w:r>
    </w:p>
    <w:p w:rsidR="00342515" w:rsidRPr="005D5FB3" w:rsidRDefault="00342515" w:rsidP="00C30D90">
      <w:pPr>
        <w:pStyle w:val="ConsPlusNormal"/>
        <w:spacing w:before="220"/>
        <w:ind w:firstLine="540"/>
        <w:contextualSpacing/>
        <w:jc w:val="both"/>
        <w:rPr>
          <w:rFonts w:ascii="Times New Roman" w:hAnsi="Times New Roman" w:cs="Times New Roman"/>
          <w:sz w:val="28"/>
          <w:szCs w:val="28"/>
        </w:rPr>
      </w:pPr>
      <w:r w:rsidRPr="005D5FB3">
        <w:rPr>
          <w:rFonts w:ascii="Times New Roman" w:hAnsi="Times New Roman" w:cs="Times New Roman"/>
          <w:sz w:val="28"/>
          <w:szCs w:val="28"/>
        </w:rPr>
        <w:t xml:space="preserve">Порядок принятия </w:t>
      </w:r>
      <w:r w:rsidR="00831DC8" w:rsidRPr="005D5FB3">
        <w:rPr>
          <w:rFonts w:ascii="Times New Roman" w:hAnsi="Times New Roman" w:cs="Times New Roman"/>
          <w:sz w:val="28"/>
          <w:szCs w:val="28"/>
        </w:rPr>
        <w:t xml:space="preserve">Учреждением </w:t>
      </w:r>
      <w:r w:rsidRPr="005D5FB3">
        <w:rPr>
          <w:rFonts w:ascii="Times New Roman" w:hAnsi="Times New Roman" w:cs="Times New Roman"/>
          <w:sz w:val="28"/>
          <w:szCs w:val="28"/>
        </w:rPr>
        <w:t>решений о признании безнадежной к взысканию задолженности по платежам в федеральный бюджет регламентируется приказом.</w:t>
      </w:r>
    </w:p>
    <w:p w:rsidR="00342515" w:rsidRPr="005D5FB3" w:rsidRDefault="005626F5" w:rsidP="00C30D90">
      <w:pPr>
        <w:pStyle w:val="ConsPlusNormal"/>
        <w:spacing w:before="220"/>
        <w:ind w:firstLine="540"/>
        <w:contextualSpacing/>
        <w:jc w:val="both"/>
        <w:rPr>
          <w:rFonts w:ascii="Times New Roman" w:hAnsi="Times New Roman" w:cs="Times New Roman"/>
          <w:sz w:val="28"/>
          <w:szCs w:val="28"/>
        </w:rPr>
      </w:pPr>
      <w:r w:rsidRPr="005D5FB3">
        <w:rPr>
          <w:rFonts w:ascii="Times New Roman" w:hAnsi="Times New Roman" w:cs="Times New Roman"/>
          <w:sz w:val="28"/>
          <w:szCs w:val="28"/>
        </w:rPr>
        <w:t>21</w:t>
      </w:r>
      <w:r w:rsidR="00342515" w:rsidRPr="005D5FB3">
        <w:rPr>
          <w:rFonts w:ascii="Times New Roman" w:hAnsi="Times New Roman" w:cs="Times New Roman"/>
          <w:sz w:val="28"/>
          <w:szCs w:val="28"/>
        </w:rPr>
        <w:t xml:space="preserve">.3. Кредиторская задолженность, </w:t>
      </w:r>
      <w:r w:rsidR="00B53774" w:rsidRPr="005D5FB3">
        <w:rPr>
          <w:rFonts w:ascii="Times New Roman" w:hAnsi="Times New Roman" w:cs="Times New Roman"/>
          <w:sz w:val="28"/>
          <w:szCs w:val="28"/>
        </w:rPr>
        <w:t>нереальная к погашению</w:t>
      </w:r>
      <w:r w:rsidR="00342515" w:rsidRPr="005D5FB3">
        <w:rPr>
          <w:rFonts w:ascii="Times New Roman" w:hAnsi="Times New Roman" w:cs="Times New Roman"/>
          <w:sz w:val="28"/>
          <w:szCs w:val="28"/>
        </w:rPr>
        <w:t>, списывается с баланса по результатам инвентаризации. Основанием для списания служат:</w:t>
      </w:r>
    </w:p>
    <w:p w:rsidR="00342515" w:rsidRPr="005D5FB3" w:rsidRDefault="00342515" w:rsidP="00C30D90">
      <w:pPr>
        <w:pStyle w:val="ConsPlusNormal"/>
        <w:spacing w:before="220"/>
        <w:ind w:firstLine="540"/>
        <w:contextualSpacing/>
        <w:jc w:val="both"/>
        <w:rPr>
          <w:rFonts w:ascii="Times New Roman" w:hAnsi="Times New Roman" w:cs="Times New Roman"/>
          <w:sz w:val="28"/>
          <w:szCs w:val="28"/>
        </w:rPr>
      </w:pPr>
      <w:proofErr w:type="gramStart"/>
      <w:r w:rsidRPr="005D5FB3">
        <w:rPr>
          <w:rFonts w:ascii="Times New Roman" w:hAnsi="Times New Roman" w:cs="Times New Roman"/>
          <w:sz w:val="28"/>
          <w:szCs w:val="28"/>
        </w:rPr>
        <w:t>- первичные учетные документы, подтверждающие возникновение кредиторской задолженности (государственные контракты (договоры, соглашения), акты выполненных работ (оказанных услуг), счета, счета-фактуры, платежные документы, решения, постановления судебных органов);</w:t>
      </w:r>
      <w:proofErr w:type="gramEnd"/>
    </w:p>
    <w:p w:rsidR="00342515" w:rsidRPr="005D5FB3" w:rsidRDefault="00342515" w:rsidP="00C30D90">
      <w:pPr>
        <w:pStyle w:val="ConsPlusNormal"/>
        <w:spacing w:before="220"/>
        <w:ind w:firstLine="540"/>
        <w:contextualSpacing/>
        <w:jc w:val="both"/>
        <w:rPr>
          <w:rFonts w:ascii="Times New Roman" w:hAnsi="Times New Roman" w:cs="Times New Roman"/>
          <w:sz w:val="28"/>
          <w:szCs w:val="28"/>
        </w:rPr>
      </w:pPr>
      <w:r w:rsidRPr="005D5FB3">
        <w:rPr>
          <w:rFonts w:ascii="Times New Roman" w:hAnsi="Times New Roman" w:cs="Times New Roman"/>
          <w:sz w:val="28"/>
          <w:szCs w:val="28"/>
        </w:rPr>
        <w:t>- инвентаризационная опись расчетов с покупателями, поставщиками и прочими дебиторами и кредиторами (</w:t>
      </w:r>
      <w:hyperlink r:id="rId142" w:history="1">
        <w:r w:rsidRPr="005D5FB3">
          <w:rPr>
            <w:rFonts w:ascii="Times New Roman" w:hAnsi="Times New Roman" w:cs="Times New Roman"/>
            <w:sz w:val="28"/>
            <w:szCs w:val="28"/>
          </w:rPr>
          <w:t>форма</w:t>
        </w:r>
      </w:hyperlink>
      <w:r w:rsidRPr="005D5FB3">
        <w:rPr>
          <w:rFonts w:ascii="Times New Roman" w:hAnsi="Times New Roman" w:cs="Times New Roman"/>
          <w:sz w:val="28"/>
          <w:szCs w:val="28"/>
        </w:rPr>
        <w:t xml:space="preserve"> по ОКУД 0504089);</w:t>
      </w:r>
    </w:p>
    <w:p w:rsidR="00342515" w:rsidRPr="005D5FB3" w:rsidRDefault="00342515" w:rsidP="00C30D90">
      <w:pPr>
        <w:pStyle w:val="ConsPlusNormal"/>
        <w:spacing w:before="220"/>
        <w:ind w:firstLine="540"/>
        <w:contextualSpacing/>
        <w:jc w:val="both"/>
        <w:rPr>
          <w:rFonts w:ascii="Times New Roman" w:hAnsi="Times New Roman" w:cs="Times New Roman"/>
          <w:sz w:val="28"/>
          <w:szCs w:val="28"/>
        </w:rPr>
      </w:pPr>
      <w:r w:rsidRPr="005D5FB3">
        <w:rPr>
          <w:rFonts w:ascii="Times New Roman" w:hAnsi="Times New Roman" w:cs="Times New Roman"/>
          <w:sz w:val="28"/>
          <w:szCs w:val="28"/>
        </w:rPr>
        <w:t>- докладная</w:t>
      </w:r>
      <w:r w:rsidR="00831DC8" w:rsidRPr="005D5FB3">
        <w:rPr>
          <w:rFonts w:ascii="Times New Roman" w:hAnsi="Times New Roman" w:cs="Times New Roman"/>
          <w:sz w:val="28"/>
          <w:szCs w:val="28"/>
        </w:rPr>
        <w:t xml:space="preserve"> (служебная)</w:t>
      </w:r>
      <w:r w:rsidRPr="005D5FB3">
        <w:rPr>
          <w:rFonts w:ascii="Times New Roman" w:hAnsi="Times New Roman" w:cs="Times New Roman"/>
          <w:sz w:val="28"/>
          <w:szCs w:val="28"/>
        </w:rPr>
        <w:t xml:space="preserve"> записка руководству </w:t>
      </w:r>
      <w:r w:rsidR="00831DC8" w:rsidRPr="005D5FB3">
        <w:rPr>
          <w:rFonts w:ascii="Times New Roman" w:hAnsi="Times New Roman" w:cs="Times New Roman"/>
          <w:sz w:val="28"/>
          <w:szCs w:val="28"/>
        </w:rPr>
        <w:t>Учреждения</w:t>
      </w:r>
      <w:r w:rsidRPr="005D5FB3">
        <w:rPr>
          <w:rFonts w:ascii="Times New Roman" w:hAnsi="Times New Roman" w:cs="Times New Roman"/>
          <w:sz w:val="28"/>
          <w:szCs w:val="28"/>
        </w:rPr>
        <w:t xml:space="preserve"> о выявлении </w:t>
      </w:r>
      <w:r w:rsidRPr="005D5FB3">
        <w:rPr>
          <w:rFonts w:ascii="Times New Roman" w:hAnsi="Times New Roman" w:cs="Times New Roman"/>
          <w:sz w:val="28"/>
          <w:szCs w:val="28"/>
        </w:rPr>
        <w:lastRenderedPageBreak/>
        <w:t>кредиторской задолженности с истекшим сроком исковой давности и причине ее образования.</w:t>
      </w:r>
    </w:p>
    <w:p w:rsidR="00342515" w:rsidRPr="005D5FB3" w:rsidRDefault="00342515" w:rsidP="00C30D90">
      <w:pPr>
        <w:pStyle w:val="ConsPlusNormal"/>
        <w:spacing w:before="220"/>
        <w:ind w:firstLine="540"/>
        <w:contextualSpacing/>
        <w:jc w:val="both"/>
        <w:rPr>
          <w:rFonts w:ascii="Times New Roman" w:hAnsi="Times New Roman" w:cs="Times New Roman"/>
          <w:sz w:val="28"/>
          <w:szCs w:val="28"/>
        </w:rPr>
      </w:pPr>
      <w:r w:rsidRPr="005D5FB3">
        <w:rPr>
          <w:rFonts w:ascii="Times New Roman" w:hAnsi="Times New Roman" w:cs="Times New Roman"/>
          <w:sz w:val="28"/>
          <w:szCs w:val="28"/>
        </w:rPr>
        <w:t>Решение руководства о списании этой задолженности о</w:t>
      </w:r>
      <w:r w:rsidR="00831DC8" w:rsidRPr="005D5FB3">
        <w:rPr>
          <w:rFonts w:ascii="Times New Roman" w:hAnsi="Times New Roman" w:cs="Times New Roman"/>
          <w:sz w:val="28"/>
          <w:szCs w:val="28"/>
        </w:rPr>
        <w:t>формляется приказом</w:t>
      </w:r>
      <w:r w:rsidRPr="005D5FB3">
        <w:rPr>
          <w:rFonts w:ascii="Times New Roman" w:hAnsi="Times New Roman" w:cs="Times New Roman"/>
          <w:sz w:val="28"/>
          <w:szCs w:val="28"/>
        </w:rPr>
        <w:t>.</w:t>
      </w:r>
    </w:p>
    <w:p w:rsidR="00342515" w:rsidRPr="005D5FB3" w:rsidRDefault="005626F5" w:rsidP="005D5FB3">
      <w:pPr>
        <w:pStyle w:val="ConsPlusNormal"/>
        <w:spacing w:before="220"/>
        <w:ind w:firstLine="540"/>
        <w:contextualSpacing/>
        <w:jc w:val="both"/>
        <w:rPr>
          <w:rFonts w:ascii="Times New Roman" w:hAnsi="Times New Roman" w:cs="Times New Roman"/>
          <w:sz w:val="28"/>
          <w:szCs w:val="28"/>
        </w:rPr>
      </w:pPr>
      <w:r w:rsidRPr="005D5FB3">
        <w:rPr>
          <w:rFonts w:ascii="Times New Roman" w:hAnsi="Times New Roman" w:cs="Times New Roman"/>
          <w:sz w:val="28"/>
          <w:szCs w:val="28"/>
        </w:rPr>
        <w:t>21</w:t>
      </w:r>
      <w:r w:rsidR="00342515" w:rsidRPr="005D5FB3">
        <w:rPr>
          <w:rFonts w:ascii="Times New Roman" w:hAnsi="Times New Roman" w:cs="Times New Roman"/>
          <w:sz w:val="28"/>
          <w:szCs w:val="28"/>
        </w:rPr>
        <w:t xml:space="preserve">.4. Списанная с балансового учета нереальная к погашению кредиторская задолженность отражается на </w:t>
      </w:r>
      <w:proofErr w:type="spellStart"/>
      <w:r w:rsidR="00342515" w:rsidRPr="005D5FB3">
        <w:rPr>
          <w:rFonts w:ascii="Times New Roman" w:hAnsi="Times New Roman" w:cs="Times New Roman"/>
          <w:sz w:val="28"/>
          <w:szCs w:val="28"/>
        </w:rPr>
        <w:t>забалансовом</w:t>
      </w:r>
      <w:proofErr w:type="spellEnd"/>
      <w:r w:rsidR="00342515" w:rsidRPr="005D5FB3">
        <w:rPr>
          <w:rFonts w:ascii="Times New Roman" w:hAnsi="Times New Roman" w:cs="Times New Roman"/>
          <w:sz w:val="28"/>
          <w:szCs w:val="28"/>
        </w:rPr>
        <w:t xml:space="preserve"> </w:t>
      </w:r>
      <w:hyperlink w:anchor="P5311" w:history="1">
        <w:r w:rsidR="00342515" w:rsidRPr="005D5FB3">
          <w:rPr>
            <w:rFonts w:ascii="Times New Roman" w:hAnsi="Times New Roman" w:cs="Times New Roman"/>
            <w:sz w:val="28"/>
            <w:szCs w:val="28"/>
          </w:rPr>
          <w:t xml:space="preserve">счете </w:t>
        </w:r>
        <w:r w:rsidRPr="005D5FB3">
          <w:rPr>
            <w:rFonts w:ascii="Times New Roman" w:hAnsi="Times New Roman" w:cs="Times New Roman"/>
            <w:sz w:val="28"/>
            <w:szCs w:val="28"/>
          </w:rPr>
          <w:t>21</w:t>
        </w:r>
      </w:hyperlink>
      <w:r w:rsidR="00342515" w:rsidRPr="005D5FB3">
        <w:rPr>
          <w:rFonts w:ascii="Times New Roman" w:hAnsi="Times New Roman" w:cs="Times New Roman"/>
          <w:sz w:val="28"/>
          <w:szCs w:val="28"/>
        </w:rPr>
        <w:t xml:space="preserve"> </w:t>
      </w:r>
      <w:r w:rsidR="004F693A" w:rsidRPr="005D5FB3">
        <w:rPr>
          <w:rFonts w:ascii="Times New Roman" w:hAnsi="Times New Roman" w:cs="Times New Roman"/>
          <w:sz w:val="28"/>
          <w:szCs w:val="28"/>
        </w:rPr>
        <w:t>«</w:t>
      </w:r>
      <w:r w:rsidR="00342515" w:rsidRPr="005D5FB3">
        <w:rPr>
          <w:rFonts w:ascii="Times New Roman" w:hAnsi="Times New Roman" w:cs="Times New Roman"/>
          <w:sz w:val="28"/>
          <w:szCs w:val="28"/>
        </w:rPr>
        <w:t>Задолженность, невостребованная кредиторами</w:t>
      </w:r>
      <w:r w:rsidR="004F693A" w:rsidRPr="005D5FB3">
        <w:rPr>
          <w:rFonts w:ascii="Times New Roman" w:hAnsi="Times New Roman" w:cs="Times New Roman"/>
          <w:sz w:val="28"/>
          <w:szCs w:val="28"/>
        </w:rPr>
        <w:t>»</w:t>
      </w:r>
      <w:r w:rsidR="00342515" w:rsidRPr="005D5FB3">
        <w:rPr>
          <w:rFonts w:ascii="Times New Roman" w:hAnsi="Times New Roman" w:cs="Times New Roman"/>
          <w:sz w:val="28"/>
          <w:szCs w:val="28"/>
        </w:rPr>
        <w:t xml:space="preserve"> с </w:t>
      </w:r>
      <w:r w:rsidR="005D5FB3">
        <w:rPr>
          <w:rFonts w:ascii="Times New Roman" w:hAnsi="Times New Roman" w:cs="Times New Roman"/>
          <w:sz w:val="28"/>
          <w:szCs w:val="28"/>
        </w:rPr>
        <w:t>момента списания задолженности.</w:t>
      </w:r>
    </w:p>
    <w:p w:rsidR="00342515" w:rsidRPr="00754E1B" w:rsidRDefault="00B53774" w:rsidP="00C30D90">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22</w:t>
      </w:r>
      <w:r w:rsidR="00342515" w:rsidRPr="00754E1B">
        <w:rPr>
          <w:rFonts w:ascii="Times New Roman" w:hAnsi="Times New Roman" w:cs="Times New Roman"/>
          <w:sz w:val="28"/>
          <w:szCs w:val="28"/>
        </w:rPr>
        <w:t>. Учет финансового результата</w:t>
      </w:r>
    </w:p>
    <w:p w:rsidR="00342515" w:rsidRPr="00754E1B" w:rsidRDefault="00342515" w:rsidP="00C30D90">
      <w:pPr>
        <w:pStyle w:val="ConsPlusNormal"/>
        <w:ind w:firstLine="540"/>
        <w:contextualSpacing/>
        <w:jc w:val="both"/>
        <w:rPr>
          <w:rFonts w:ascii="Times New Roman" w:hAnsi="Times New Roman" w:cs="Times New Roman"/>
          <w:sz w:val="28"/>
          <w:szCs w:val="28"/>
        </w:rPr>
      </w:pPr>
    </w:p>
    <w:p w:rsidR="00342515" w:rsidRPr="00754E1B" w:rsidRDefault="00831DC8" w:rsidP="00C30D90">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5D5FB3">
        <w:rPr>
          <w:rFonts w:ascii="Times New Roman" w:hAnsi="Times New Roman" w:cs="Times New Roman"/>
          <w:sz w:val="28"/>
          <w:szCs w:val="28"/>
        </w:rPr>
        <w:t>2</w:t>
      </w:r>
      <w:r w:rsidR="00342515" w:rsidRPr="00754E1B">
        <w:rPr>
          <w:rFonts w:ascii="Times New Roman" w:hAnsi="Times New Roman" w:cs="Times New Roman"/>
          <w:sz w:val="28"/>
          <w:szCs w:val="28"/>
        </w:rPr>
        <w:t xml:space="preserve">.1. Результат финансовой деятельности </w:t>
      </w:r>
      <w:r>
        <w:rPr>
          <w:rFonts w:ascii="Times New Roman" w:hAnsi="Times New Roman" w:cs="Times New Roman"/>
          <w:sz w:val="28"/>
          <w:szCs w:val="28"/>
        </w:rPr>
        <w:t>Учреждения</w:t>
      </w:r>
      <w:r w:rsidR="00342515" w:rsidRPr="00754E1B">
        <w:rPr>
          <w:rFonts w:ascii="Times New Roman" w:hAnsi="Times New Roman" w:cs="Times New Roman"/>
          <w:sz w:val="28"/>
          <w:szCs w:val="28"/>
        </w:rPr>
        <w:t xml:space="preserve"> формируется методом начисления.</w:t>
      </w:r>
    </w:p>
    <w:p w:rsidR="00342515" w:rsidRPr="00754E1B" w:rsidRDefault="00B53774" w:rsidP="00C30D9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22</w:t>
      </w:r>
      <w:r w:rsidR="00342515" w:rsidRPr="00754E1B">
        <w:rPr>
          <w:rFonts w:ascii="Times New Roman" w:hAnsi="Times New Roman" w:cs="Times New Roman"/>
          <w:sz w:val="28"/>
          <w:szCs w:val="28"/>
        </w:rPr>
        <w:t xml:space="preserve">.2. Финансовый результат определяется как разница между активами и обязательствами </w:t>
      </w:r>
      <w:r w:rsidR="00831DC8">
        <w:rPr>
          <w:rFonts w:ascii="Times New Roman" w:hAnsi="Times New Roman" w:cs="Times New Roman"/>
          <w:sz w:val="28"/>
          <w:szCs w:val="28"/>
        </w:rPr>
        <w:t>Учреждения</w:t>
      </w:r>
      <w:r w:rsidR="00342515" w:rsidRPr="00754E1B">
        <w:rPr>
          <w:rFonts w:ascii="Times New Roman" w:hAnsi="Times New Roman" w:cs="Times New Roman"/>
          <w:sz w:val="28"/>
          <w:szCs w:val="28"/>
        </w:rPr>
        <w:t xml:space="preserve"> по состоянию на 1 января года, следующего за </w:t>
      </w:r>
      <w:proofErr w:type="gramStart"/>
      <w:r w:rsidR="00342515" w:rsidRPr="00754E1B">
        <w:rPr>
          <w:rFonts w:ascii="Times New Roman" w:hAnsi="Times New Roman" w:cs="Times New Roman"/>
          <w:sz w:val="28"/>
          <w:szCs w:val="28"/>
        </w:rPr>
        <w:t>отчетным</w:t>
      </w:r>
      <w:proofErr w:type="gramEnd"/>
      <w:r w:rsidR="00342515" w:rsidRPr="00754E1B">
        <w:rPr>
          <w:rFonts w:ascii="Times New Roman" w:hAnsi="Times New Roman" w:cs="Times New Roman"/>
          <w:sz w:val="28"/>
          <w:szCs w:val="28"/>
        </w:rPr>
        <w:t>.</w:t>
      </w:r>
    </w:p>
    <w:p w:rsidR="00342515" w:rsidRPr="00754E1B" w:rsidRDefault="00B53774" w:rsidP="00C30D9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22</w:t>
      </w:r>
      <w:r w:rsidR="00342515" w:rsidRPr="00754E1B">
        <w:rPr>
          <w:rFonts w:ascii="Times New Roman" w:hAnsi="Times New Roman" w:cs="Times New Roman"/>
          <w:sz w:val="28"/>
          <w:szCs w:val="28"/>
        </w:rPr>
        <w:t>.3. Все изменения (увеличение, уменьшение) финансового результата отражаются методом начисления в течение финансового года обособленно. Все операции, приводящие к увеличению чистой стоимости активов, классифицируются как доходы. Все операции, приводящие к уменьшению чистой стоимости активов, классифицируются как расходы.</w:t>
      </w:r>
    </w:p>
    <w:p w:rsidR="00342515" w:rsidRPr="00754E1B" w:rsidRDefault="00B53774" w:rsidP="00C30D9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22</w:t>
      </w:r>
      <w:r w:rsidR="00342515" w:rsidRPr="00754E1B">
        <w:rPr>
          <w:rFonts w:ascii="Times New Roman" w:hAnsi="Times New Roman" w:cs="Times New Roman"/>
          <w:sz w:val="28"/>
          <w:szCs w:val="28"/>
        </w:rPr>
        <w:t>.</w:t>
      </w:r>
      <w:r w:rsidR="00831DC8">
        <w:rPr>
          <w:rFonts w:ascii="Times New Roman" w:hAnsi="Times New Roman" w:cs="Times New Roman"/>
          <w:sz w:val="28"/>
          <w:szCs w:val="28"/>
        </w:rPr>
        <w:t>4</w:t>
      </w:r>
      <w:r w:rsidR="00342515" w:rsidRPr="00754E1B">
        <w:rPr>
          <w:rFonts w:ascii="Times New Roman" w:hAnsi="Times New Roman" w:cs="Times New Roman"/>
          <w:sz w:val="28"/>
          <w:szCs w:val="28"/>
        </w:rPr>
        <w:t>. При завершении финансового года суммы начисленных доходов и признанных расходов методом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342515" w:rsidRPr="00754E1B" w:rsidRDefault="00B53774" w:rsidP="00C30D9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22</w:t>
      </w:r>
      <w:r w:rsidR="00342515" w:rsidRPr="00754E1B">
        <w:rPr>
          <w:rFonts w:ascii="Times New Roman" w:hAnsi="Times New Roman" w:cs="Times New Roman"/>
          <w:sz w:val="28"/>
          <w:szCs w:val="28"/>
        </w:rPr>
        <w:t>.</w:t>
      </w:r>
      <w:r w:rsidR="00831DC8">
        <w:rPr>
          <w:rFonts w:ascii="Times New Roman" w:hAnsi="Times New Roman" w:cs="Times New Roman"/>
          <w:sz w:val="28"/>
          <w:szCs w:val="28"/>
        </w:rPr>
        <w:t>5</w:t>
      </w:r>
      <w:r w:rsidR="00342515" w:rsidRPr="00754E1B">
        <w:rPr>
          <w:rFonts w:ascii="Times New Roman" w:hAnsi="Times New Roman" w:cs="Times New Roman"/>
          <w:sz w:val="28"/>
          <w:szCs w:val="28"/>
        </w:rPr>
        <w:t>. Аналитический учет доходов и расходов осуществляется с детализацией в соответствии с бюджетной классификацией Российской Федерации.</w:t>
      </w:r>
    </w:p>
    <w:p w:rsidR="00342515" w:rsidRPr="00754E1B" w:rsidRDefault="00B53774" w:rsidP="00C30D9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22</w:t>
      </w:r>
      <w:r w:rsidR="00831DC8">
        <w:rPr>
          <w:rFonts w:ascii="Times New Roman" w:hAnsi="Times New Roman" w:cs="Times New Roman"/>
          <w:sz w:val="28"/>
          <w:szCs w:val="28"/>
        </w:rPr>
        <w:t>.6</w:t>
      </w:r>
      <w:r w:rsidR="00342515" w:rsidRPr="00754E1B">
        <w:rPr>
          <w:rFonts w:ascii="Times New Roman" w:hAnsi="Times New Roman" w:cs="Times New Roman"/>
          <w:sz w:val="28"/>
          <w:szCs w:val="28"/>
        </w:rPr>
        <w:t xml:space="preserve">. Учет операций по формированию финансового результата ведется в </w:t>
      </w:r>
      <w:hyperlink r:id="rId143" w:history="1">
        <w:r w:rsidR="00342515" w:rsidRPr="00754E1B">
          <w:rPr>
            <w:rFonts w:ascii="Times New Roman" w:hAnsi="Times New Roman" w:cs="Times New Roman"/>
            <w:sz w:val="28"/>
            <w:szCs w:val="28"/>
          </w:rPr>
          <w:t>Журналах</w:t>
        </w:r>
      </w:hyperlink>
      <w:r w:rsidR="00342515" w:rsidRPr="00754E1B">
        <w:rPr>
          <w:rFonts w:ascii="Times New Roman" w:hAnsi="Times New Roman" w:cs="Times New Roman"/>
          <w:sz w:val="28"/>
          <w:szCs w:val="28"/>
        </w:rPr>
        <w:t xml:space="preserve"> по прочим операциям или других Журналах операций по расчетам с соответствующими дебиторами и кредиторами.</w:t>
      </w:r>
    </w:p>
    <w:p w:rsidR="00342515" w:rsidRDefault="00342515" w:rsidP="00C30D90">
      <w:pPr>
        <w:pStyle w:val="ConsPlusNormal"/>
        <w:ind w:firstLine="540"/>
        <w:contextualSpacing/>
        <w:jc w:val="both"/>
      </w:pPr>
    </w:p>
    <w:p w:rsidR="00B53774" w:rsidRDefault="00B53774" w:rsidP="00C30D90">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23</w:t>
      </w:r>
      <w:r w:rsidR="00342515" w:rsidRPr="00831DC8">
        <w:rPr>
          <w:rFonts w:ascii="Times New Roman" w:hAnsi="Times New Roman" w:cs="Times New Roman"/>
          <w:sz w:val="28"/>
          <w:szCs w:val="28"/>
        </w:rPr>
        <w:t xml:space="preserve">. </w:t>
      </w:r>
      <w:r>
        <w:rPr>
          <w:rFonts w:ascii="Times New Roman" w:hAnsi="Times New Roman" w:cs="Times New Roman"/>
          <w:sz w:val="28"/>
          <w:szCs w:val="28"/>
        </w:rPr>
        <w:t>Расходы будущих периодов</w:t>
      </w:r>
    </w:p>
    <w:p w:rsidR="00B53774" w:rsidRDefault="00B53774" w:rsidP="00C30D90">
      <w:pPr>
        <w:pStyle w:val="ConsPlusTitle"/>
        <w:contextualSpacing/>
        <w:jc w:val="center"/>
        <w:outlineLvl w:val="1"/>
        <w:rPr>
          <w:rFonts w:ascii="Times New Roman" w:hAnsi="Times New Roman" w:cs="Times New Roman"/>
          <w:sz w:val="28"/>
          <w:szCs w:val="28"/>
        </w:rPr>
      </w:pPr>
    </w:p>
    <w:p w:rsidR="00B53774" w:rsidRDefault="00B53774" w:rsidP="00C30D90">
      <w:pPr>
        <w:autoSpaceDE w:val="0"/>
        <w:autoSpaceDN w:val="0"/>
        <w:adjustRightInd w:val="0"/>
        <w:spacing w:after="0" w:line="240" w:lineRule="auto"/>
        <w:ind w:firstLine="567"/>
        <w:contextualSpacing/>
        <w:jc w:val="both"/>
        <w:rPr>
          <w:rFonts w:ascii="Times New Roman" w:eastAsiaTheme="minorHAnsi" w:hAnsi="Times New Roman"/>
          <w:sz w:val="28"/>
          <w:szCs w:val="28"/>
        </w:rPr>
      </w:pPr>
      <w:r w:rsidRPr="00B53774">
        <w:rPr>
          <w:rFonts w:ascii="Times New Roman" w:hAnsi="Times New Roman"/>
          <w:sz w:val="28"/>
          <w:szCs w:val="28"/>
        </w:rPr>
        <w:t xml:space="preserve">23.1. </w:t>
      </w:r>
      <w:r w:rsidRPr="00B53774">
        <w:rPr>
          <w:rFonts w:ascii="Times New Roman" w:eastAsiaTheme="minorHAnsi" w:hAnsi="Times New Roman"/>
          <w:sz w:val="28"/>
          <w:szCs w:val="28"/>
        </w:rPr>
        <w:t>Счет</w:t>
      </w:r>
      <w:r>
        <w:rPr>
          <w:rFonts w:ascii="Times New Roman" w:eastAsiaTheme="minorHAnsi" w:hAnsi="Times New Roman"/>
          <w:sz w:val="28"/>
          <w:szCs w:val="28"/>
        </w:rPr>
        <w:t xml:space="preserve"> 0 401 50 000 "Расходы будущих периодов" предназначен для учета сумм расходов, начисленных учреждением в отчетном периоде, но относящихся к будущим отчетным периодам.</w:t>
      </w:r>
    </w:p>
    <w:p w:rsidR="00B53774" w:rsidRDefault="00B53774" w:rsidP="00C30D90">
      <w:pPr>
        <w:autoSpaceDE w:val="0"/>
        <w:autoSpaceDN w:val="0"/>
        <w:adjustRightInd w:val="0"/>
        <w:spacing w:after="0" w:line="240" w:lineRule="auto"/>
        <w:ind w:firstLine="540"/>
        <w:contextualSpacing/>
        <w:jc w:val="both"/>
        <w:rPr>
          <w:rFonts w:ascii="Times New Roman" w:eastAsiaTheme="minorHAnsi" w:hAnsi="Times New Roman"/>
          <w:sz w:val="28"/>
          <w:szCs w:val="28"/>
        </w:rPr>
      </w:pPr>
      <w:r>
        <w:rPr>
          <w:rFonts w:ascii="Times New Roman" w:eastAsiaTheme="minorHAnsi" w:hAnsi="Times New Roman"/>
          <w:sz w:val="28"/>
          <w:szCs w:val="28"/>
        </w:rPr>
        <w:t>23.2. Учет расходов будущих периодов осуществляется в разрезе видов расходов (выплат), предусмотренных планом финансово-хозяйственной деятельности учреждения, по государственным (муниципальным) контрактам (договорам), соглашениям.</w:t>
      </w:r>
    </w:p>
    <w:p w:rsidR="005652B8" w:rsidRDefault="00B53774" w:rsidP="00B5377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23.3. </w:t>
      </w:r>
      <w:r w:rsidR="005652B8">
        <w:rPr>
          <w:rFonts w:ascii="Times New Roman" w:eastAsiaTheme="minorHAnsi" w:hAnsi="Times New Roman"/>
          <w:sz w:val="28"/>
          <w:szCs w:val="28"/>
        </w:rPr>
        <w:t>К расходам будущих периодов относятся:</w:t>
      </w:r>
    </w:p>
    <w:p w:rsidR="005652B8" w:rsidRDefault="005652B8" w:rsidP="00B53774">
      <w:pPr>
        <w:autoSpaceDE w:val="0"/>
        <w:autoSpaceDN w:val="0"/>
        <w:adjustRightInd w:val="0"/>
        <w:spacing w:after="0" w:line="240" w:lineRule="auto"/>
        <w:ind w:firstLine="540"/>
        <w:jc w:val="both"/>
        <w:rPr>
          <w:rFonts w:ascii="Times New Roman" w:eastAsiaTheme="minorHAns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652B8" w:rsidRPr="005652B8" w:rsidTr="003A2D33">
        <w:tc>
          <w:tcPr>
            <w:tcW w:w="4535" w:type="dxa"/>
            <w:vAlign w:val="center"/>
          </w:tcPr>
          <w:p w:rsidR="005652B8" w:rsidRPr="005652B8" w:rsidRDefault="005652B8" w:rsidP="003A2D33">
            <w:pPr>
              <w:pStyle w:val="ConsPlusNormal"/>
              <w:jc w:val="center"/>
              <w:rPr>
                <w:rFonts w:ascii="Times New Roman" w:hAnsi="Times New Roman" w:cs="Times New Roman"/>
                <w:sz w:val="28"/>
                <w:szCs w:val="28"/>
              </w:rPr>
            </w:pPr>
            <w:r w:rsidRPr="005652B8">
              <w:rPr>
                <w:rFonts w:ascii="Times New Roman" w:hAnsi="Times New Roman" w:cs="Times New Roman"/>
                <w:b/>
                <w:sz w:val="28"/>
                <w:szCs w:val="28"/>
              </w:rPr>
              <w:t>Вид расходов будущих периодов</w:t>
            </w:r>
          </w:p>
        </w:tc>
        <w:tc>
          <w:tcPr>
            <w:tcW w:w="4535" w:type="dxa"/>
            <w:vAlign w:val="center"/>
          </w:tcPr>
          <w:p w:rsidR="005652B8" w:rsidRPr="005652B8" w:rsidRDefault="005652B8" w:rsidP="003A2D33">
            <w:pPr>
              <w:pStyle w:val="ConsPlusNormal"/>
              <w:jc w:val="center"/>
              <w:rPr>
                <w:rFonts w:ascii="Times New Roman" w:hAnsi="Times New Roman" w:cs="Times New Roman"/>
                <w:sz w:val="28"/>
                <w:szCs w:val="28"/>
              </w:rPr>
            </w:pPr>
            <w:r w:rsidRPr="005652B8">
              <w:rPr>
                <w:rFonts w:ascii="Times New Roman" w:hAnsi="Times New Roman" w:cs="Times New Roman"/>
                <w:b/>
                <w:sz w:val="28"/>
                <w:szCs w:val="28"/>
              </w:rPr>
              <w:t>Порядок списания</w:t>
            </w:r>
          </w:p>
        </w:tc>
      </w:tr>
      <w:tr w:rsidR="005652B8" w:rsidRPr="005652B8" w:rsidTr="003A2D33">
        <w:tc>
          <w:tcPr>
            <w:tcW w:w="4535" w:type="dxa"/>
          </w:tcPr>
          <w:p w:rsidR="005652B8" w:rsidRPr="005652B8" w:rsidRDefault="005652B8" w:rsidP="003A2D33">
            <w:pPr>
              <w:pStyle w:val="ConsPlusNormal"/>
              <w:rPr>
                <w:rFonts w:ascii="Times New Roman" w:hAnsi="Times New Roman" w:cs="Times New Roman"/>
                <w:sz w:val="28"/>
                <w:szCs w:val="28"/>
              </w:rPr>
            </w:pPr>
            <w:r w:rsidRPr="005652B8">
              <w:rPr>
                <w:rFonts w:ascii="Times New Roman" w:hAnsi="Times New Roman" w:cs="Times New Roman"/>
                <w:sz w:val="28"/>
                <w:szCs w:val="28"/>
              </w:rPr>
              <w:t>Расходы по страхованию</w:t>
            </w:r>
          </w:p>
        </w:tc>
        <w:tc>
          <w:tcPr>
            <w:tcW w:w="4535" w:type="dxa"/>
          </w:tcPr>
          <w:p w:rsidR="005652B8" w:rsidRPr="005652B8" w:rsidRDefault="005652B8" w:rsidP="003A2D33">
            <w:pPr>
              <w:pStyle w:val="ConsPlusNormal"/>
              <w:rPr>
                <w:rFonts w:ascii="Times New Roman" w:hAnsi="Times New Roman" w:cs="Times New Roman"/>
                <w:sz w:val="28"/>
                <w:szCs w:val="28"/>
              </w:rPr>
            </w:pPr>
            <w:r w:rsidRPr="005652B8">
              <w:rPr>
                <w:rFonts w:ascii="Times New Roman" w:hAnsi="Times New Roman" w:cs="Times New Roman"/>
                <w:sz w:val="28"/>
                <w:szCs w:val="28"/>
              </w:rPr>
              <w:t>Пропорционально календарным дням действия договора страхования в каждом месяце</w:t>
            </w:r>
          </w:p>
        </w:tc>
      </w:tr>
      <w:tr w:rsidR="005652B8" w:rsidRPr="005652B8" w:rsidTr="003A2D33">
        <w:tc>
          <w:tcPr>
            <w:tcW w:w="4535" w:type="dxa"/>
          </w:tcPr>
          <w:p w:rsidR="005652B8" w:rsidRPr="005652B8" w:rsidRDefault="005652B8" w:rsidP="003A2D33">
            <w:pPr>
              <w:pStyle w:val="ConsPlusNormal"/>
              <w:rPr>
                <w:rFonts w:ascii="Times New Roman" w:hAnsi="Times New Roman" w:cs="Times New Roman"/>
                <w:sz w:val="28"/>
                <w:szCs w:val="28"/>
              </w:rPr>
            </w:pPr>
            <w:r w:rsidRPr="005652B8">
              <w:rPr>
                <w:rFonts w:ascii="Times New Roman" w:hAnsi="Times New Roman" w:cs="Times New Roman"/>
                <w:sz w:val="28"/>
                <w:szCs w:val="28"/>
              </w:rPr>
              <w:lastRenderedPageBreak/>
              <w:t>Расходы на приобретение неисключительного права пользования нематериальными активами в течение нескольких отчетных периодов</w:t>
            </w:r>
          </w:p>
        </w:tc>
        <w:tc>
          <w:tcPr>
            <w:tcW w:w="4535" w:type="dxa"/>
          </w:tcPr>
          <w:p w:rsidR="005652B8" w:rsidRPr="005652B8" w:rsidRDefault="005652B8" w:rsidP="003A2D33">
            <w:pPr>
              <w:pStyle w:val="ConsPlusNormal"/>
              <w:rPr>
                <w:rFonts w:ascii="Times New Roman" w:hAnsi="Times New Roman" w:cs="Times New Roman"/>
                <w:sz w:val="28"/>
                <w:szCs w:val="28"/>
              </w:rPr>
            </w:pPr>
            <w:r w:rsidRPr="005652B8">
              <w:rPr>
                <w:rFonts w:ascii="Times New Roman" w:hAnsi="Times New Roman" w:cs="Times New Roman"/>
                <w:sz w:val="28"/>
                <w:szCs w:val="28"/>
              </w:rP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r w:rsidR="005652B8" w:rsidRPr="005652B8" w:rsidTr="003A2D33">
        <w:tc>
          <w:tcPr>
            <w:tcW w:w="4535" w:type="dxa"/>
          </w:tcPr>
          <w:p w:rsidR="005652B8" w:rsidRPr="005652B8" w:rsidRDefault="005652B8" w:rsidP="003A2D33">
            <w:pPr>
              <w:pStyle w:val="ConsPlusNormal"/>
              <w:rPr>
                <w:rFonts w:ascii="Times New Roman" w:hAnsi="Times New Roman" w:cs="Times New Roman"/>
                <w:sz w:val="28"/>
                <w:szCs w:val="28"/>
              </w:rPr>
            </w:pPr>
            <w:r w:rsidRPr="005652B8">
              <w:rPr>
                <w:rFonts w:ascii="Times New Roman" w:hAnsi="Times New Roman" w:cs="Times New Roman"/>
                <w:sz w:val="28"/>
                <w:szCs w:val="28"/>
              </w:rPr>
              <w:t>Расходы на оплату отпусков, начисленных за период, не отработанный работником</w:t>
            </w:r>
          </w:p>
        </w:tc>
        <w:tc>
          <w:tcPr>
            <w:tcW w:w="4535" w:type="dxa"/>
          </w:tcPr>
          <w:p w:rsidR="005652B8" w:rsidRPr="005652B8" w:rsidRDefault="005652B8" w:rsidP="003A2D33">
            <w:pPr>
              <w:pStyle w:val="ConsPlusNormal"/>
              <w:rPr>
                <w:rFonts w:ascii="Times New Roman" w:hAnsi="Times New Roman" w:cs="Times New Roman"/>
                <w:sz w:val="28"/>
                <w:szCs w:val="28"/>
              </w:rPr>
            </w:pPr>
            <w:r w:rsidRPr="005652B8">
              <w:rPr>
                <w:rFonts w:ascii="Times New Roman" w:hAnsi="Times New Roman" w:cs="Times New Roman"/>
                <w:sz w:val="28"/>
                <w:szCs w:val="28"/>
              </w:rPr>
              <w:t>Ежемесячно в размере, соответствующем отработанному работником периоду, дающему право на предоставление отпуска</w:t>
            </w:r>
          </w:p>
        </w:tc>
      </w:tr>
      <w:tr w:rsidR="005652B8" w:rsidRPr="005652B8" w:rsidTr="003A2D33">
        <w:tc>
          <w:tcPr>
            <w:tcW w:w="4535" w:type="dxa"/>
          </w:tcPr>
          <w:p w:rsidR="005652B8" w:rsidRPr="005652B8" w:rsidRDefault="005652B8" w:rsidP="003A2D33">
            <w:pPr>
              <w:pStyle w:val="ConsPlusNormal"/>
              <w:rPr>
                <w:rFonts w:ascii="Times New Roman" w:hAnsi="Times New Roman" w:cs="Times New Roman"/>
                <w:sz w:val="28"/>
                <w:szCs w:val="28"/>
              </w:rPr>
            </w:pPr>
            <w:r w:rsidRPr="005652B8">
              <w:rPr>
                <w:rFonts w:ascii="Times New Roman" w:hAnsi="Times New Roman" w:cs="Times New Roman"/>
                <w:sz w:val="28"/>
                <w:szCs w:val="28"/>
              </w:rPr>
              <w:t>Иные расходы, начисленные учреждением в отчетном периоде, но относящиеся к будущим отчетным периодам</w:t>
            </w:r>
          </w:p>
        </w:tc>
        <w:tc>
          <w:tcPr>
            <w:tcW w:w="4535" w:type="dxa"/>
          </w:tcPr>
          <w:p w:rsidR="005652B8" w:rsidRPr="005652B8" w:rsidRDefault="005652B8" w:rsidP="003A2D33">
            <w:pPr>
              <w:pStyle w:val="ConsPlusNormal"/>
              <w:rPr>
                <w:rFonts w:ascii="Times New Roman" w:hAnsi="Times New Roman" w:cs="Times New Roman"/>
                <w:sz w:val="28"/>
                <w:szCs w:val="28"/>
              </w:rPr>
            </w:pPr>
            <w:r w:rsidRPr="005652B8">
              <w:rPr>
                <w:rFonts w:ascii="Times New Roman" w:hAnsi="Times New Roman" w:cs="Times New Roman"/>
                <w:sz w:val="28"/>
                <w:szCs w:val="28"/>
              </w:rP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bl>
    <w:p w:rsidR="00B53774" w:rsidRDefault="00B53774" w:rsidP="00AC3F8E">
      <w:pPr>
        <w:pStyle w:val="ConsPlusTitle"/>
        <w:outlineLvl w:val="1"/>
        <w:rPr>
          <w:rFonts w:ascii="Times New Roman" w:hAnsi="Times New Roman" w:cs="Times New Roman"/>
          <w:sz w:val="28"/>
          <w:szCs w:val="28"/>
        </w:rPr>
      </w:pPr>
    </w:p>
    <w:p w:rsidR="00B53774" w:rsidRDefault="00B53774">
      <w:pPr>
        <w:pStyle w:val="ConsPlusTitle"/>
        <w:jc w:val="center"/>
        <w:outlineLvl w:val="1"/>
        <w:rPr>
          <w:rFonts w:ascii="Times New Roman" w:hAnsi="Times New Roman" w:cs="Times New Roman"/>
          <w:sz w:val="28"/>
          <w:szCs w:val="28"/>
        </w:rPr>
      </w:pPr>
    </w:p>
    <w:p w:rsidR="00342515" w:rsidRPr="00831DC8" w:rsidRDefault="00B5377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24. </w:t>
      </w:r>
      <w:r w:rsidR="00342515" w:rsidRPr="00831DC8">
        <w:rPr>
          <w:rFonts w:ascii="Times New Roman" w:hAnsi="Times New Roman" w:cs="Times New Roman"/>
          <w:sz w:val="28"/>
          <w:szCs w:val="28"/>
        </w:rPr>
        <w:t xml:space="preserve">Учет на </w:t>
      </w:r>
      <w:proofErr w:type="spellStart"/>
      <w:r w:rsidR="00342515" w:rsidRPr="00831DC8">
        <w:rPr>
          <w:rFonts w:ascii="Times New Roman" w:hAnsi="Times New Roman" w:cs="Times New Roman"/>
          <w:sz w:val="28"/>
          <w:szCs w:val="28"/>
        </w:rPr>
        <w:t>забалансовых</w:t>
      </w:r>
      <w:proofErr w:type="spellEnd"/>
      <w:r w:rsidR="00342515" w:rsidRPr="00831DC8">
        <w:rPr>
          <w:rFonts w:ascii="Times New Roman" w:hAnsi="Times New Roman" w:cs="Times New Roman"/>
          <w:sz w:val="28"/>
          <w:szCs w:val="28"/>
        </w:rPr>
        <w:t xml:space="preserve"> счетах</w:t>
      </w:r>
    </w:p>
    <w:p w:rsidR="00342515" w:rsidRPr="00831DC8" w:rsidRDefault="00342515">
      <w:pPr>
        <w:pStyle w:val="ConsPlusNormal"/>
        <w:ind w:firstLine="540"/>
        <w:jc w:val="both"/>
        <w:rPr>
          <w:rFonts w:ascii="Times New Roman" w:hAnsi="Times New Roman" w:cs="Times New Roman"/>
          <w:sz w:val="28"/>
          <w:szCs w:val="28"/>
        </w:rPr>
      </w:pPr>
    </w:p>
    <w:p w:rsidR="00342515" w:rsidRPr="00831DC8" w:rsidRDefault="005652B8" w:rsidP="005D5FB3">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24</w:t>
      </w:r>
      <w:r w:rsidR="00342515" w:rsidRPr="00831DC8">
        <w:rPr>
          <w:rFonts w:ascii="Times New Roman" w:hAnsi="Times New Roman" w:cs="Times New Roman"/>
          <w:sz w:val="28"/>
          <w:szCs w:val="28"/>
        </w:rPr>
        <w:t xml:space="preserve">.1. На </w:t>
      </w:r>
      <w:proofErr w:type="spellStart"/>
      <w:r w:rsidR="00342515" w:rsidRPr="00831DC8">
        <w:rPr>
          <w:rFonts w:ascii="Times New Roman" w:hAnsi="Times New Roman" w:cs="Times New Roman"/>
          <w:sz w:val="28"/>
          <w:szCs w:val="28"/>
        </w:rPr>
        <w:t>забалансовых</w:t>
      </w:r>
      <w:proofErr w:type="spellEnd"/>
      <w:r w:rsidR="00342515" w:rsidRPr="00831DC8">
        <w:rPr>
          <w:rFonts w:ascii="Times New Roman" w:hAnsi="Times New Roman" w:cs="Times New Roman"/>
          <w:sz w:val="28"/>
          <w:szCs w:val="28"/>
        </w:rPr>
        <w:t xml:space="preserve"> счетах </w:t>
      </w:r>
      <w:r w:rsidR="00831DC8">
        <w:rPr>
          <w:rFonts w:ascii="Times New Roman" w:hAnsi="Times New Roman" w:cs="Times New Roman"/>
          <w:sz w:val="28"/>
          <w:szCs w:val="28"/>
        </w:rPr>
        <w:t>Учреждения</w:t>
      </w:r>
      <w:r w:rsidR="00342515" w:rsidRPr="00831DC8">
        <w:rPr>
          <w:rFonts w:ascii="Times New Roman" w:hAnsi="Times New Roman" w:cs="Times New Roman"/>
          <w:sz w:val="28"/>
          <w:szCs w:val="28"/>
        </w:rPr>
        <w:t xml:space="preserve"> учитываются: ценности, находящиеся у </w:t>
      </w:r>
      <w:r w:rsidR="00831DC8">
        <w:rPr>
          <w:rFonts w:ascii="Times New Roman" w:hAnsi="Times New Roman" w:cs="Times New Roman"/>
          <w:sz w:val="28"/>
          <w:szCs w:val="28"/>
        </w:rPr>
        <w:t>Учреждения</w:t>
      </w:r>
      <w:r w:rsidR="00342515" w:rsidRPr="00831DC8">
        <w:rPr>
          <w:rFonts w:ascii="Times New Roman" w:hAnsi="Times New Roman" w:cs="Times New Roman"/>
          <w:sz w:val="28"/>
          <w:szCs w:val="28"/>
        </w:rPr>
        <w:t>,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а также по централизованным закупкам и т.д.); материальные ценности, учет которых согласно законодательству Российской Федерации предусмотрен вне балансовых счетов (о</w:t>
      </w:r>
      <w:r w:rsidR="00831DC8">
        <w:rPr>
          <w:rFonts w:ascii="Times New Roman" w:hAnsi="Times New Roman" w:cs="Times New Roman"/>
          <w:sz w:val="28"/>
          <w:szCs w:val="28"/>
        </w:rPr>
        <w:t xml:space="preserve">сновные средства стоимостью до 10 </w:t>
      </w:r>
      <w:r w:rsidR="00342515" w:rsidRPr="00831DC8">
        <w:rPr>
          <w:rFonts w:ascii="Times New Roman" w:hAnsi="Times New Roman" w:cs="Times New Roman"/>
          <w:sz w:val="28"/>
          <w:szCs w:val="28"/>
        </w:rPr>
        <w:t xml:space="preserve">000 рублей включительно, введенные (переданные) в эксплуатацию, бланки строгой отчетности, имущество, приобретенное в целях награждения (дарения), материальные ценности, оплаченные по централизованным закупкам);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w:t>
      </w:r>
      <w:r w:rsidR="00831DC8">
        <w:rPr>
          <w:rFonts w:ascii="Times New Roman" w:hAnsi="Times New Roman" w:cs="Times New Roman"/>
          <w:sz w:val="28"/>
          <w:szCs w:val="28"/>
        </w:rPr>
        <w:t>Учреждения</w:t>
      </w:r>
      <w:r w:rsidR="00342515" w:rsidRPr="00831DC8">
        <w:rPr>
          <w:rFonts w:ascii="Times New Roman" w:hAnsi="Times New Roman" w:cs="Times New Roman"/>
          <w:sz w:val="28"/>
          <w:szCs w:val="28"/>
        </w:rPr>
        <w:t xml:space="preserve"> в формируемой им отчетности.</w:t>
      </w:r>
    </w:p>
    <w:p w:rsidR="00342515" w:rsidRPr="00831DC8" w:rsidRDefault="005652B8"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24</w:t>
      </w:r>
      <w:r w:rsidR="00342515" w:rsidRPr="00831DC8">
        <w:rPr>
          <w:rFonts w:ascii="Times New Roman" w:hAnsi="Times New Roman" w:cs="Times New Roman"/>
          <w:sz w:val="28"/>
          <w:szCs w:val="28"/>
        </w:rPr>
        <w:t xml:space="preserve">.2. Учет на </w:t>
      </w:r>
      <w:proofErr w:type="spellStart"/>
      <w:r w:rsidR="00342515" w:rsidRPr="00831DC8">
        <w:rPr>
          <w:rFonts w:ascii="Times New Roman" w:hAnsi="Times New Roman" w:cs="Times New Roman"/>
          <w:sz w:val="28"/>
          <w:szCs w:val="28"/>
        </w:rPr>
        <w:t>забалансовых</w:t>
      </w:r>
      <w:proofErr w:type="spellEnd"/>
      <w:r w:rsidR="00342515" w:rsidRPr="00831DC8">
        <w:rPr>
          <w:rFonts w:ascii="Times New Roman" w:hAnsi="Times New Roman" w:cs="Times New Roman"/>
          <w:sz w:val="28"/>
          <w:szCs w:val="28"/>
        </w:rPr>
        <w:t xml:space="preserve"> счетах ведется по простой системе.</w:t>
      </w:r>
    </w:p>
    <w:p w:rsidR="00342515" w:rsidRPr="00831DC8" w:rsidRDefault="005652B8"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24</w:t>
      </w:r>
      <w:r w:rsidR="00342515" w:rsidRPr="00831DC8">
        <w:rPr>
          <w:rFonts w:ascii="Times New Roman" w:hAnsi="Times New Roman" w:cs="Times New Roman"/>
          <w:sz w:val="28"/>
          <w:szCs w:val="28"/>
        </w:rPr>
        <w:t xml:space="preserve">.3. Все материальные ценности, а также иные активы и обязательства, учитываемые на </w:t>
      </w:r>
      <w:proofErr w:type="spellStart"/>
      <w:r w:rsidR="00342515" w:rsidRPr="00831DC8">
        <w:rPr>
          <w:rFonts w:ascii="Times New Roman" w:hAnsi="Times New Roman" w:cs="Times New Roman"/>
          <w:sz w:val="28"/>
          <w:szCs w:val="28"/>
        </w:rPr>
        <w:t>забалансовых</w:t>
      </w:r>
      <w:proofErr w:type="spellEnd"/>
      <w:r w:rsidR="00342515" w:rsidRPr="00831DC8">
        <w:rPr>
          <w:rFonts w:ascii="Times New Roman" w:hAnsi="Times New Roman" w:cs="Times New Roman"/>
          <w:sz w:val="28"/>
          <w:szCs w:val="28"/>
        </w:rPr>
        <w:t xml:space="preserve"> счетах, инвентаризируются в порядке и в сроки, установленные для объектов, учитываемых на балансе.</w:t>
      </w:r>
    </w:p>
    <w:p w:rsidR="00342515" w:rsidRPr="00831DC8" w:rsidRDefault="005652B8"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24</w:t>
      </w:r>
      <w:r w:rsidR="00BE17A7">
        <w:rPr>
          <w:rFonts w:ascii="Times New Roman" w:hAnsi="Times New Roman" w:cs="Times New Roman"/>
          <w:sz w:val="28"/>
          <w:szCs w:val="28"/>
        </w:rPr>
        <w:t xml:space="preserve">.4. </w:t>
      </w:r>
      <w:r w:rsidR="00342515" w:rsidRPr="00831DC8">
        <w:rPr>
          <w:rFonts w:ascii="Times New Roman" w:hAnsi="Times New Roman" w:cs="Times New Roman"/>
          <w:sz w:val="28"/>
          <w:szCs w:val="28"/>
        </w:rPr>
        <w:t xml:space="preserve">Для сбора дополнительной информации в целях обеспечения управленческого учета и внутреннего финансового </w:t>
      </w:r>
      <w:proofErr w:type="gramStart"/>
      <w:r w:rsidR="00342515" w:rsidRPr="00831DC8">
        <w:rPr>
          <w:rFonts w:ascii="Times New Roman" w:hAnsi="Times New Roman" w:cs="Times New Roman"/>
          <w:sz w:val="28"/>
          <w:szCs w:val="28"/>
        </w:rPr>
        <w:t>контроля за</w:t>
      </w:r>
      <w:proofErr w:type="gramEnd"/>
      <w:r w:rsidR="00342515" w:rsidRPr="00831DC8">
        <w:rPr>
          <w:rFonts w:ascii="Times New Roman" w:hAnsi="Times New Roman" w:cs="Times New Roman"/>
          <w:sz w:val="28"/>
          <w:szCs w:val="28"/>
        </w:rPr>
        <w:t xml:space="preserve"> сохранностью имущества для открытых счетов </w:t>
      </w:r>
      <w:proofErr w:type="spellStart"/>
      <w:r w:rsidR="00342515" w:rsidRPr="00831DC8">
        <w:rPr>
          <w:rFonts w:ascii="Times New Roman" w:hAnsi="Times New Roman" w:cs="Times New Roman"/>
          <w:sz w:val="28"/>
          <w:szCs w:val="28"/>
        </w:rPr>
        <w:t>забалансового</w:t>
      </w:r>
      <w:proofErr w:type="spellEnd"/>
      <w:r w:rsidR="00342515" w:rsidRPr="00831DC8">
        <w:rPr>
          <w:rFonts w:ascii="Times New Roman" w:hAnsi="Times New Roman" w:cs="Times New Roman"/>
          <w:sz w:val="28"/>
          <w:szCs w:val="28"/>
        </w:rPr>
        <w:t xml:space="preserve"> учета могут вводиться дополнительные аналитические коды.</w:t>
      </w:r>
    </w:p>
    <w:p w:rsidR="00831DC8" w:rsidRDefault="005652B8" w:rsidP="005D5FB3">
      <w:pPr>
        <w:autoSpaceDE w:val="0"/>
        <w:autoSpaceDN w:val="0"/>
        <w:adjustRightInd w:val="0"/>
        <w:spacing w:after="0" w:line="240" w:lineRule="auto"/>
        <w:ind w:firstLine="567"/>
        <w:contextualSpacing/>
        <w:jc w:val="both"/>
        <w:rPr>
          <w:rFonts w:ascii="Times New Roman" w:eastAsiaTheme="minorHAnsi" w:hAnsi="Times New Roman"/>
          <w:sz w:val="28"/>
          <w:szCs w:val="28"/>
        </w:rPr>
      </w:pPr>
      <w:r>
        <w:rPr>
          <w:rFonts w:ascii="Times New Roman" w:hAnsi="Times New Roman"/>
          <w:sz w:val="28"/>
          <w:szCs w:val="28"/>
        </w:rPr>
        <w:t>24</w:t>
      </w:r>
      <w:r w:rsidR="00342515" w:rsidRPr="00831DC8">
        <w:rPr>
          <w:rFonts w:ascii="Times New Roman" w:hAnsi="Times New Roman"/>
          <w:sz w:val="28"/>
          <w:szCs w:val="28"/>
        </w:rPr>
        <w:t>.5. К имуществу, полученному в пользование</w:t>
      </w:r>
      <w:r w:rsidR="00831DC8">
        <w:rPr>
          <w:rFonts w:ascii="Times New Roman" w:hAnsi="Times New Roman"/>
          <w:sz w:val="28"/>
          <w:szCs w:val="28"/>
        </w:rPr>
        <w:t xml:space="preserve"> на неопределенный срок</w:t>
      </w:r>
      <w:r w:rsidR="00342515" w:rsidRPr="00831DC8">
        <w:rPr>
          <w:rFonts w:ascii="Times New Roman" w:hAnsi="Times New Roman"/>
          <w:sz w:val="28"/>
          <w:szCs w:val="28"/>
        </w:rPr>
        <w:t xml:space="preserve">, относятся объекты движимого и недвижимого имущества, полученные </w:t>
      </w:r>
      <w:r w:rsidR="00831DC8">
        <w:rPr>
          <w:rFonts w:ascii="Times New Roman" w:hAnsi="Times New Roman"/>
          <w:sz w:val="28"/>
          <w:szCs w:val="28"/>
        </w:rPr>
        <w:t>Учреждением</w:t>
      </w:r>
      <w:r w:rsidR="00342515" w:rsidRPr="00831DC8">
        <w:rPr>
          <w:rFonts w:ascii="Times New Roman" w:hAnsi="Times New Roman"/>
          <w:sz w:val="28"/>
          <w:szCs w:val="28"/>
        </w:rPr>
        <w:t xml:space="preserve"> в безвозмездное пользование, а также объекты движимого и недвижимого имущества.</w:t>
      </w:r>
      <w:r w:rsidR="00831DC8">
        <w:rPr>
          <w:rFonts w:ascii="Times New Roman" w:hAnsi="Times New Roman"/>
          <w:sz w:val="28"/>
          <w:szCs w:val="28"/>
        </w:rPr>
        <w:t xml:space="preserve"> </w:t>
      </w:r>
      <w:proofErr w:type="gramStart"/>
      <w:r w:rsidR="00831DC8">
        <w:rPr>
          <w:rFonts w:ascii="Times New Roman" w:hAnsi="Times New Roman"/>
          <w:sz w:val="28"/>
          <w:szCs w:val="28"/>
        </w:rPr>
        <w:t xml:space="preserve">При наличии </w:t>
      </w:r>
      <w:r w:rsidR="00831DC8">
        <w:rPr>
          <w:rFonts w:ascii="Times New Roman" w:eastAsiaTheme="minorHAnsi" w:hAnsi="Times New Roman"/>
          <w:sz w:val="28"/>
          <w:szCs w:val="28"/>
        </w:rPr>
        <w:t xml:space="preserve">распорядительных документов о передаче объектов нефинансовых активов пользователю (арендатору) в целях </w:t>
      </w:r>
      <w:r w:rsidR="00831DC8">
        <w:rPr>
          <w:rFonts w:ascii="Times New Roman" w:eastAsiaTheme="minorHAnsi" w:hAnsi="Times New Roman"/>
          <w:sz w:val="28"/>
          <w:szCs w:val="28"/>
        </w:rPr>
        <w:lastRenderedPageBreak/>
        <w:t>использования им указанного имущества в рамках выполнения функций (полномочий), без возложения 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 в бухгалтерском учете пользователя (арендатора).</w:t>
      </w:r>
      <w:proofErr w:type="gramEnd"/>
    </w:p>
    <w:p w:rsidR="005D5FB3" w:rsidRDefault="00342515" w:rsidP="005D5FB3">
      <w:pPr>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831DC8">
        <w:rPr>
          <w:rFonts w:ascii="Times New Roman" w:hAnsi="Times New Roman"/>
          <w:sz w:val="28"/>
          <w:szCs w:val="28"/>
        </w:rPr>
        <w:t xml:space="preserve">Объект имущества, полученный </w:t>
      </w:r>
      <w:r w:rsidR="00831DC8">
        <w:rPr>
          <w:rFonts w:ascii="Times New Roman" w:hAnsi="Times New Roman"/>
          <w:sz w:val="28"/>
          <w:szCs w:val="28"/>
        </w:rPr>
        <w:t>Учреждением</w:t>
      </w:r>
      <w:r w:rsidRPr="00831DC8">
        <w:rPr>
          <w:rFonts w:ascii="Times New Roman" w:hAnsi="Times New Roman"/>
          <w:sz w:val="28"/>
          <w:szCs w:val="28"/>
        </w:rPr>
        <w:t xml:space="preserve"> от балансодержателя (собственника) имущества, учитывается на </w:t>
      </w:r>
      <w:proofErr w:type="spellStart"/>
      <w:r w:rsidRPr="00831DC8">
        <w:rPr>
          <w:rFonts w:ascii="Times New Roman" w:hAnsi="Times New Roman"/>
          <w:sz w:val="28"/>
          <w:szCs w:val="28"/>
        </w:rPr>
        <w:t>забалансовом</w:t>
      </w:r>
      <w:proofErr w:type="spellEnd"/>
      <w:r w:rsidRPr="00831DC8">
        <w:rPr>
          <w:rFonts w:ascii="Times New Roman" w:hAnsi="Times New Roman"/>
          <w:sz w:val="28"/>
          <w:szCs w:val="28"/>
        </w:rPr>
        <w:t xml:space="preserve"> </w:t>
      </w:r>
      <w:hyperlink w:anchor="P5275" w:history="1">
        <w:r w:rsidRPr="00831DC8">
          <w:rPr>
            <w:rFonts w:ascii="Times New Roman" w:hAnsi="Times New Roman"/>
            <w:sz w:val="28"/>
            <w:szCs w:val="28"/>
          </w:rPr>
          <w:t>счете 01</w:t>
        </w:r>
      </w:hyperlink>
      <w:r w:rsidRPr="00831DC8">
        <w:rPr>
          <w:rFonts w:ascii="Times New Roman" w:hAnsi="Times New Roman"/>
          <w:sz w:val="28"/>
          <w:szCs w:val="28"/>
        </w:rPr>
        <w:t xml:space="preserve"> </w:t>
      </w:r>
      <w:r w:rsidR="004F693A" w:rsidRPr="00831DC8">
        <w:rPr>
          <w:rFonts w:ascii="Times New Roman" w:hAnsi="Times New Roman"/>
          <w:sz w:val="28"/>
          <w:szCs w:val="28"/>
        </w:rPr>
        <w:t>«</w:t>
      </w:r>
      <w:r w:rsidRPr="00831DC8">
        <w:rPr>
          <w:rFonts w:ascii="Times New Roman" w:hAnsi="Times New Roman"/>
          <w:sz w:val="28"/>
          <w:szCs w:val="28"/>
        </w:rPr>
        <w:t>Имущество, полученное в пользование</w:t>
      </w:r>
      <w:r w:rsidR="004F693A" w:rsidRPr="00831DC8">
        <w:rPr>
          <w:rFonts w:ascii="Times New Roman" w:hAnsi="Times New Roman"/>
          <w:sz w:val="28"/>
          <w:szCs w:val="28"/>
        </w:rPr>
        <w:t>»</w:t>
      </w:r>
      <w:r w:rsidRPr="00831DC8">
        <w:rPr>
          <w:rFonts w:ascii="Times New Roman" w:hAnsi="Times New Roman"/>
          <w:sz w:val="28"/>
          <w:szCs w:val="28"/>
        </w:rPr>
        <w:t xml:space="preserve"> на основании акта приема-передачи (иного документа, подтверждающего получение имущества и (или) права его пользования) по стоимости, определенной балансодержателем (собственником) имущества и указанной в документе, подтверждающем получение этого имущества и (или) права его пользования.</w:t>
      </w:r>
      <w:proofErr w:type="gramEnd"/>
    </w:p>
    <w:p w:rsidR="005D5FB3" w:rsidRDefault="00342515" w:rsidP="005D5FB3">
      <w:pPr>
        <w:autoSpaceDE w:val="0"/>
        <w:autoSpaceDN w:val="0"/>
        <w:adjustRightInd w:val="0"/>
        <w:spacing w:after="0" w:line="240" w:lineRule="auto"/>
        <w:ind w:firstLine="567"/>
        <w:contextualSpacing/>
        <w:jc w:val="both"/>
        <w:rPr>
          <w:rFonts w:ascii="Times New Roman" w:hAnsi="Times New Roman"/>
          <w:sz w:val="28"/>
          <w:szCs w:val="28"/>
        </w:rPr>
      </w:pPr>
      <w:r w:rsidRPr="00831DC8">
        <w:rPr>
          <w:rFonts w:ascii="Times New Roman" w:hAnsi="Times New Roman"/>
          <w:sz w:val="28"/>
          <w:szCs w:val="28"/>
        </w:rPr>
        <w:t xml:space="preserve">Внутренние перемещения объекта имущества отражаются на </w:t>
      </w:r>
      <w:proofErr w:type="spellStart"/>
      <w:r w:rsidRPr="00831DC8">
        <w:rPr>
          <w:rFonts w:ascii="Times New Roman" w:hAnsi="Times New Roman"/>
          <w:sz w:val="28"/>
          <w:szCs w:val="28"/>
        </w:rPr>
        <w:t>забалансовых</w:t>
      </w:r>
      <w:proofErr w:type="spellEnd"/>
      <w:r w:rsidRPr="00831DC8">
        <w:rPr>
          <w:rFonts w:ascii="Times New Roman" w:hAnsi="Times New Roman"/>
          <w:sz w:val="28"/>
          <w:szCs w:val="28"/>
        </w:rPr>
        <w:t xml:space="preserve"> счетах на основании оправдательных первичных учетных документов путем изменения материально ответственного лица и (или) места хранения.</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831DC8">
        <w:rPr>
          <w:rFonts w:ascii="Times New Roman" w:hAnsi="Times New Roman"/>
          <w:sz w:val="28"/>
          <w:szCs w:val="28"/>
        </w:rPr>
        <w:t xml:space="preserve">Передача арендуемого (используемого безвозмездно) </w:t>
      </w:r>
      <w:r w:rsidR="00831DC8">
        <w:rPr>
          <w:rFonts w:ascii="Times New Roman" w:hAnsi="Times New Roman"/>
          <w:sz w:val="28"/>
          <w:szCs w:val="28"/>
        </w:rPr>
        <w:t xml:space="preserve">Учреждением </w:t>
      </w:r>
      <w:r w:rsidRPr="00831DC8">
        <w:rPr>
          <w:rFonts w:ascii="Times New Roman" w:hAnsi="Times New Roman"/>
          <w:sz w:val="28"/>
          <w:szCs w:val="28"/>
        </w:rPr>
        <w:t xml:space="preserve">объекта нефинансовых активов субарендатору (иному пользователю) отражается в акте приема-передачи по </w:t>
      </w:r>
      <w:proofErr w:type="spellStart"/>
      <w:r w:rsidRPr="00831DC8">
        <w:rPr>
          <w:rFonts w:ascii="Times New Roman" w:hAnsi="Times New Roman"/>
          <w:sz w:val="28"/>
          <w:szCs w:val="28"/>
        </w:rPr>
        <w:t>забалансовому</w:t>
      </w:r>
      <w:proofErr w:type="spellEnd"/>
      <w:r w:rsidRPr="00831DC8">
        <w:rPr>
          <w:rFonts w:ascii="Times New Roman" w:hAnsi="Times New Roman"/>
          <w:sz w:val="28"/>
          <w:szCs w:val="28"/>
        </w:rPr>
        <w:t xml:space="preserve"> счету путем изменения материально ответственного лица с одновременным отражением переданного объекта на соответствующем </w:t>
      </w:r>
      <w:proofErr w:type="spellStart"/>
      <w:r w:rsidRPr="00831DC8">
        <w:rPr>
          <w:rFonts w:ascii="Times New Roman" w:hAnsi="Times New Roman"/>
          <w:sz w:val="28"/>
          <w:szCs w:val="28"/>
        </w:rPr>
        <w:t>забалансовом</w:t>
      </w:r>
      <w:proofErr w:type="spellEnd"/>
      <w:r w:rsidRPr="00831DC8">
        <w:rPr>
          <w:rFonts w:ascii="Times New Roman" w:hAnsi="Times New Roman"/>
          <w:sz w:val="28"/>
          <w:szCs w:val="28"/>
        </w:rPr>
        <w:t xml:space="preserve"> </w:t>
      </w:r>
      <w:hyperlink w:anchor="P5319" w:history="1">
        <w:r w:rsidRPr="00831DC8">
          <w:rPr>
            <w:rFonts w:ascii="Times New Roman" w:hAnsi="Times New Roman"/>
            <w:sz w:val="28"/>
            <w:szCs w:val="28"/>
          </w:rPr>
          <w:t>счете 25</w:t>
        </w:r>
      </w:hyperlink>
      <w:r w:rsidRPr="00831DC8">
        <w:rPr>
          <w:rFonts w:ascii="Times New Roman" w:hAnsi="Times New Roman"/>
          <w:sz w:val="28"/>
          <w:szCs w:val="28"/>
        </w:rPr>
        <w:t xml:space="preserve"> </w:t>
      </w:r>
      <w:r w:rsidR="004F693A" w:rsidRPr="00831DC8">
        <w:rPr>
          <w:rFonts w:ascii="Times New Roman" w:hAnsi="Times New Roman"/>
          <w:sz w:val="28"/>
          <w:szCs w:val="28"/>
        </w:rPr>
        <w:t>«</w:t>
      </w:r>
      <w:r w:rsidRPr="00831DC8">
        <w:rPr>
          <w:rFonts w:ascii="Times New Roman" w:hAnsi="Times New Roman"/>
          <w:sz w:val="28"/>
          <w:szCs w:val="28"/>
        </w:rPr>
        <w:t>Имущество, переданное в возмездное пользование (аренду)</w:t>
      </w:r>
      <w:r w:rsidR="004F693A" w:rsidRPr="00831DC8">
        <w:rPr>
          <w:rFonts w:ascii="Times New Roman" w:hAnsi="Times New Roman"/>
          <w:sz w:val="28"/>
          <w:szCs w:val="28"/>
        </w:rPr>
        <w:t>»</w:t>
      </w:r>
      <w:r w:rsidRPr="00831DC8">
        <w:rPr>
          <w:rFonts w:ascii="Times New Roman" w:hAnsi="Times New Roman"/>
          <w:sz w:val="28"/>
          <w:szCs w:val="28"/>
        </w:rPr>
        <w:t xml:space="preserve">, </w:t>
      </w:r>
      <w:hyperlink w:anchor="P5323" w:history="1">
        <w:r w:rsidRPr="00831DC8">
          <w:rPr>
            <w:rFonts w:ascii="Times New Roman" w:hAnsi="Times New Roman"/>
            <w:sz w:val="28"/>
            <w:szCs w:val="28"/>
          </w:rPr>
          <w:t>счете 26</w:t>
        </w:r>
      </w:hyperlink>
      <w:r w:rsidRPr="00831DC8">
        <w:rPr>
          <w:rFonts w:ascii="Times New Roman" w:hAnsi="Times New Roman"/>
          <w:sz w:val="28"/>
          <w:szCs w:val="28"/>
        </w:rPr>
        <w:t xml:space="preserve"> </w:t>
      </w:r>
      <w:r w:rsidR="004F693A" w:rsidRPr="00831DC8">
        <w:rPr>
          <w:rFonts w:ascii="Times New Roman" w:hAnsi="Times New Roman"/>
          <w:sz w:val="28"/>
          <w:szCs w:val="28"/>
        </w:rPr>
        <w:t>«</w:t>
      </w:r>
      <w:r w:rsidRPr="00831DC8">
        <w:rPr>
          <w:rFonts w:ascii="Times New Roman" w:hAnsi="Times New Roman"/>
          <w:sz w:val="28"/>
          <w:szCs w:val="28"/>
        </w:rPr>
        <w:t>Имущество, переданное в безвозмездное пользование</w:t>
      </w:r>
      <w:r w:rsidR="004F693A" w:rsidRPr="00831DC8">
        <w:rPr>
          <w:rFonts w:ascii="Times New Roman" w:hAnsi="Times New Roman"/>
          <w:sz w:val="28"/>
          <w:szCs w:val="28"/>
        </w:rPr>
        <w:t>»</w:t>
      </w:r>
      <w:r w:rsidRPr="00831DC8">
        <w:rPr>
          <w:rFonts w:ascii="Times New Roman" w:hAnsi="Times New Roman"/>
          <w:sz w:val="28"/>
          <w:szCs w:val="28"/>
        </w:rPr>
        <w:t>.</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831DC8">
        <w:rPr>
          <w:rFonts w:ascii="Times New Roman" w:hAnsi="Times New Roman"/>
          <w:sz w:val="28"/>
          <w:szCs w:val="28"/>
        </w:rPr>
        <w:t xml:space="preserve">Выбытие объекта с </w:t>
      </w:r>
      <w:proofErr w:type="spellStart"/>
      <w:r w:rsidRPr="00831DC8">
        <w:rPr>
          <w:rFonts w:ascii="Times New Roman" w:hAnsi="Times New Roman"/>
          <w:sz w:val="28"/>
          <w:szCs w:val="28"/>
        </w:rPr>
        <w:t>забалансового</w:t>
      </w:r>
      <w:proofErr w:type="spellEnd"/>
      <w:r w:rsidRPr="00831DC8">
        <w:rPr>
          <w:rFonts w:ascii="Times New Roman" w:hAnsi="Times New Roman"/>
          <w:sz w:val="28"/>
          <w:szCs w:val="28"/>
        </w:rPr>
        <w:t xml:space="preserve"> учета при возврате имущества балансодержателю (собственнику), прекращении права пользования, принятии объекта к бюджетному учету в составе нефинансовых активов отражается в акте приема-передачи, подтверждающем принятие балансодержателем (собственником) объекта, по стоимости, по которой они ранее были приняты к </w:t>
      </w:r>
      <w:proofErr w:type="spellStart"/>
      <w:r w:rsidRPr="00831DC8">
        <w:rPr>
          <w:rFonts w:ascii="Times New Roman" w:hAnsi="Times New Roman"/>
          <w:sz w:val="28"/>
          <w:szCs w:val="28"/>
        </w:rPr>
        <w:t>забалансовому</w:t>
      </w:r>
      <w:proofErr w:type="spellEnd"/>
      <w:r w:rsidRPr="00831DC8">
        <w:rPr>
          <w:rFonts w:ascii="Times New Roman" w:hAnsi="Times New Roman"/>
          <w:sz w:val="28"/>
          <w:szCs w:val="28"/>
        </w:rPr>
        <w:t xml:space="preserve"> учету.</w:t>
      </w:r>
    </w:p>
    <w:p w:rsidR="00BE17A7" w:rsidRDefault="00831DC8" w:rsidP="00BE17A7">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Отражение в бюджетном (бухгалтерском) </w:t>
      </w:r>
      <w:r w:rsidR="00342515" w:rsidRPr="00831DC8">
        <w:rPr>
          <w:rFonts w:ascii="Times New Roman" w:hAnsi="Times New Roman"/>
          <w:sz w:val="28"/>
          <w:szCs w:val="28"/>
        </w:rPr>
        <w:t xml:space="preserve">учете </w:t>
      </w:r>
      <w:r>
        <w:rPr>
          <w:rFonts w:ascii="Times New Roman" w:hAnsi="Times New Roman"/>
          <w:sz w:val="28"/>
          <w:szCs w:val="28"/>
        </w:rPr>
        <w:t>Учреждения</w:t>
      </w:r>
      <w:r w:rsidR="00342515" w:rsidRPr="00831DC8">
        <w:rPr>
          <w:rFonts w:ascii="Times New Roman" w:hAnsi="Times New Roman"/>
          <w:sz w:val="28"/>
          <w:szCs w:val="28"/>
        </w:rPr>
        <w:t xml:space="preserve"> операций, связанных с предоставлением (получением) прав использования результата интеллектуальной деятельности или средства индивидуализации, осуществляется на основании лицензионных договоров, договоров коммерческой концессии и других договоров, заключенных согласно законодательству Российской Федерации.</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831DC8">
        <w:rPr>
          <w:rFonts w:ascii="Times New Roman" w:hAnsi="Times New Roman"/>
          <w:sz w:val="28"/>
          <w:szCs w:val="28"/>
        </w:rPr>
        <w:t>В бюджетном</w:t>
      </w:r>
      <w:r w:rsidR="00831DC8">
        <w:rPr>
          <w:rFonts w:ascii="Times New Roman" w:hAnsi="Times New Roman"/>
          <w:sz w:val="28"/>
          <w:szCs w:val="28"/>
        </w:rPr>
        <w:t xml:space="preserve"> (</w:t>
      </w:r>
      <w:r w:rsidR="00B11E0B">
        <w:rPr>
          <w:rFonts w:ascii="Times New Roman" w:hAnsi="Times New Roman"/>
          <w:sz w:val="28"/>
          <w:szCs w:val="28"/>
        </w:rPr>
        <w:t xml:space="preserve">бухгалтерском) </w:t>
      </w:r>
      <w:r w:rsidR="00B11E0B" w:rsidRPr="00831DC8">
        <w:rPr>
          <w:rFonts w:ascii="Times New Roman" w:hAnsi="Times New Roman"/>
          <w:sz w:val="28"/>
          <w:szCs w:val="28"/>
        </w:rPr>
        <w:t>учете</w:t>
      </w:r>
      <w:r w:rsidRPr="00831DC8">
        <w:rPr>
          <w:rFonts w:ascii="Times New Roman" w:hAnsi="Times New Roman"/>
          <w:sz w:val="28"/>
          <w:szCs w:val="28"/>
        </w:rPr>
        <w:t xml:space="preserve"> </w:t>
      </w:r>
      <w:r w:rsidR="00831DC8">
        <w:rPr>
          <w:rFonts w:ascii="Times New Roman" w:hAnsi="Times New Roman"/>
          <w:sz w:val="28"/>
          <w:szCs w:val="28"/>
        </w:rPr>
        <w:t xml:space="preserve">Учреждения </w:t>
      </w:r>
      <w:r w:rsidRPr="00831DC8">
        <w:rPr>
          <w:rFonts w:ascii="Times New Roman" w:hAnsi="Times New Roman"/>
          <w:sz w:val="28"/>
          <w:szCs w:val="28"/>
        </w:rPr>
        <w:t xml:space="preserve">(лицензиара) предоставление нематериальных активов в пользование на условиях сохранения исключительных прав на результаты интеллектуальной деятельности или средства индивидуализации отражается бухгалтерскими записями путем внутреннего перемещения объекта учета (без выбытия с балансового учета) с одновременным отражением на </w:t>
      </w:r>
      <w:proofErr w:type="spellStart"/>
      <w:r w:rsidRPr="00831DC8">
        <w:rPr>
          <w:rFonts w:ascii="Times New Roman" w:hAnsi="Times New Roman"/>
          <w:sz w:val="28"/>
          <w:szCs w:val="28"/>
        </w:rPr>
        <w:t>забалансовом</w:t>
      </w:r>
      <w:proofErr w:type="spellEnd"/>
      <w:r w:rsidRPr="00831DC8">
        <w:rPr>
          <w:rFonts w:ascii="Times New Roman" w:hAnsi="Times New Roman"/>
          <w:sz w:val="28"/>
          <w:szCs w:val="28"/>
        </w:rPr>
        <w:t xml:space="preserve"> счете по учету имущества, переданного в пользование. При этом начисление амортизации по указанным нематериальным активам производится </w:t>
      </w:r>
      <w:r w:rsidR="002F64F4">
        <w:rPr>
          <w:rFonts w:ascii="Times New Roman" w:hAnsi="Times New Roman"/>
          <w:sz w:val="28"/>
          <w:szCs w:val="28"/>
        </w:rPr>
        <w:t>Учреждением</w:t>
      </w:r>
      <w:r w:rsidRPr="00831DC8">
        <w:rPr>
          <w:rFonts w:ascii="Times New Roman" w:hAnsi="Times New Roman"/>
          <w:sz w:val="28"/>
          <w:szCs w:val="28"/>
        </w:rPr>
        <w:t xml:space="preserve"> (лицензиаром).</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831DC8">
        <w:rPr>
          <w:rFonts w:ascii="Times New Roman" w:hAnsi="Times New Roman"/>
          <w:sz w:val="28"/>
          <w:szCs w:val="28"/>
        </w:rPr>
        <w:t xml:space="preserve">Также на </w:t>
      </w:r>
      <w:proofErr w:type="spellStart"/>
      <w:r w:rsidRPr="00831DC8">
        <w:rPr>
          <w:rFonts w:ascii="Times New Roman" w:hAnsi="Times New Roman"/>
          <w:sz w:val="28"/>
          <w:szCs w:val="28"/>
        </w:rPr>
        <w:t>забалансовом</w:t>
      </w:r>
      <w:proofErr w:type="spellEnd"/>
      <w:r w:rsidRPr="00831DC8">
        <w:rPr>
          <w:rFonts w:ascii="Times New Roman" w:hAnsi="Times New Roman"/>
          <w:sz w:val="28"/>
          <w:szCs w:val="28"/>
        </w:rPr>
        <w:t xml:space="preserve"> </w:t>
      </w:r>
      <w:hyperlink w:anchor="P5275" w:history="1">
        <w:r w:rsidRPr="00831DC8">
          <w:rPr>
            <w:rFonts w:ascii="Times New Roman" w:hAnsi="Times New Roman"/>
            <w:sz w:val="28"/>
            <w:szCs w:val="28"/>
          </w:rPr>
          <w:t>счете 01</w:t>
        </w:r>
      </w:hyperlink>
      <w:r w:rsidRPr="00831DC8">
        <w:rPr>
          <w:rFonts w:ascii="Times New Roman" w:hAnsi="Times New Roman"/>
          <w:sz w:val="28"/>
          <w:szCs w:val="28"/>
        </w:rPr>
        <w:t xml:space="preserve"> </w:t>
      </w:r>
      <w:r w:rsidR="004F693A" w:rsidRPr="00831DC8">
        <w:rPr>
          <w:rFonts w:ascii="Times New Roman" w:hAnsi="Times New Roman"/>
          <w:sz w:val="28"/>
          <w:szCs w:val="28"/>
        </w:rPr>
        <w:t>«</w:t>
      </w:r>
      <w:r w:rsidRPr="00831DC8">
        <w:rPr>
          <w:rFonts w:ascii="Times New Roman" w:hAnsi="Times New Roman"/>
          <w:sz w:val="28"/>
          <w:szCs w:val="28"/>
        </w:rPr>
        <w:t>Имущество, полученное в пользование</w:t>
      </w:r>
      <w:r w:rsidR="004F693A" w:rsidRPr="00831DC8">
        <w:rPr>
          <w:rFonts w:ascii="Times New Roman" w:hAnsi="Times New Roman"/>
          <w:sz w:val="28"/>
          <w:szCs w:val="28"/>
        </w:rPr>
        <w:t>»</w:t>
      </w:r>
      <w:r w:rsidRPr="00831DC8">
        <w:rPr>
          <w:rFonts w:ascii="Times New Roman" w:hAnsi="Times New Roman"/>
          <w:sz w:val="28"/>
          <w:szCs w:val="28"/>
        </w:rPr>
        <w:t xml:space="preserve"> учитывается программное обеспечение, находящееся в </w:t>
      </w:r>
      <w:r w:rsidRPr="00831DC8">
        <w:rPr>
          <w:rFonts w:ascii="Times New Roman" w:hAnsi="Times New Roman"/>
          <w:sz w:val="28"/>
          <w:szCs w:val="28"/>
        </w:rPr>
        <w:lastRenderedPageBreak/>
        <w:t xml:space="preserve">пользовании </w:t>
      </w:r>
      <w:r w:rsidR="002F64F4">
        <w:rPr>
          <w:rFonts w:ascii="Times New Roman" w:hAnsi="Times New Roman"/>
          <w:sz w:val="28"/>
          <w:szCs w:val="28"/>
        </w:rPr>
        <w:t>Учреждения</w:t>
      </w:r>
      <w:r w:rsidRPr="00831DC8">
        <w:rPr>
          <w:rFonts w:ascii="Times New Roman" w:hAnsi="Times New Roman"/>
          <w:sz w:val="28"/>
          <w:szCs w:val="28"/>
        </w:rPr>
        <w:t xml:space="preserve"> на условиях простой (неисключительной) лицензии.</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831DC8">
        <w:rPr>
          <w:rFonts w:ascii="Times New Roman" w:hAnsi="Times New Roman"/>
          <w:sz w:val="28"/>
          <w:szCs w:val="28"/>
        </w:rPr>
        <w:t xml:space="preserve">Программное обеспечение учитывается на основании акта приема-передачи (иного документа, подтверждающего его получение или права его пользования) по стоимости, определяемой исходя из размера вознаграждения, установленного в государственном контракте (договоре, соглашении). При этом платежи </w:t>
      </w:r>
      <w:r w:rsidR="002F64F4">
        <w:rPr>
          <w:rFonts w:ascii="Times New Roman" w:hAnsi="Times New Roman"/>
          <w:sz w:val="28"/>
          <w:szCs w:val="28"/>
        </w:rPr>
        <w:t>Учреждения</w:t>
      </w:r>
      <w:r w:rsidRPr="00831DC8">
        <w:rPr>
          <w:rFonts w:ascii="Times New Roman" w:hAnsi="Times New Roman"/>
          <w:sz w:val="28"/>
          <w:szCs w:val="28"/>
        </w:rPr>
        <w:t xml:space="preserve"> за предоставленное ему право использования программного обеспечения относятся на финансовый результат в составе расходов текущего финансового года.</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831DC8">
        <w:rPr>
          <w:rFonts w:ascii="Times New Roman" w:hAnsi="Times New Roman"/>
          <w:sz w:val="28"/>
          <w:szCs w:val="28"/>
        </w:rPr>
        <w:t xml:space="preserve">Расходы на приобретение неисключительного права пользования программным обеспечением, срок действия которого не превышает </w:t>
      </w:r>
      <w:r w:rsidR="00745416">
        <w:rPr>
          <w:rFonts w:ascii="Times New Roman" w:hAnsi="Times New Roman"/>
          <w:sz w:val="28"/>
          <w:szCs w:val="28"/>
        </w:rPr>
        <w:t>16</w:t>
      </w:r>
      <w:r w:rsidRPr="00831DC8">
        <w:rPr>
          <w:rFonts w:ascii="Times New Roman" w:hAnsi="Times New Roman"/>
          <w:sz w:val="28"/>
          <w:szCs w:val="28"/>
        </w:rPr>
        <w:t xml:space="preserve"> месяцев, относятся на финансовый результат в составе расходов текущего финансового года.</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831DC8">
        <w:rPr>
          <w:rFonts w:ascii="Times New Roman" w:hAnsi="Times New Roman"/>
          <w:sz w:val="28"/>
          <w:szCs w:val="28"/>
        </w:rPr>
        <w:t xml:space="preserve">Затраты на приобретение неисключительного права пользования программным обеспечением, срок действия которого превышает </w:t>
      </w:r>
      <w:r w:rsidR="00745416">
        <w:rPr>
          <w:rFonts w:ascii="Times New Roman" w:hAnsi="Times New Roman"/>
          <w:sz w:val="28"/>
          <w:szCs w:val="28"/>
        </w:rPr>
        <w:t>16</w:t>
      </w:r>
      <w:r w:rsidRPr="00831DC8">
        <w:rPr>
          <w:rFonts w:ascii="Times New Roman" w:hAnsi="Times New Roman"/>
          <w:sz w:val="28"/>
          <w:szCs w:val="28"/>
        </w:rPr>
        <w:t xml:space="preserve"> месяцев, отражаются как расходы будущих периодов и подлежат отнесению на финансовый результат текущего финансового года равномерно по месяцам в течение всего срока действия лицензионного договора.</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831DC8">
        <w:rPr>
          <w:rFonts w:ascii="Times New Roman" w:hAnsi="Times New Roman"/>
          <w:sz w:val="28"/>
          <w:szCs w:val="28"/>
        </w:rPr>
        <w:t xml:space="preserve">Аналитический учет по </w:t>
      </w:r>
      <w:hyperlink w:anchor="P5275" w:history="1">
        <w:r w:rsidRPr="00831DC8">
          <w:rPr>
            <w:rFonts w:ascii="Times New Roman" w:hAnsi="Times New Roman"/>
            <w:sz w:val="28"/>
            <w:szCs w:val="28"/>
          </w:rPr>
          <w:t>счету 01</w:t>
        </w:r>
      </w:hyperlink>
      <w:r w:rsidRPr="00831DC8">
        <w:rPr>
          <w:rFonts w:ascii="Times New Roman" w:hAnsi="Times New Roman"/>
          <w:sz w:val="28"/>
          <w:szCs w:val="28"/>
        </w:rPr>
        <w:t xml:space="preserve"> </w:t>
      </w:r>
      <w:r w:rsidR="004F693A" w:rsidRPr="00831DC8">
        <w:rPr>
          <w:rFonts w:ascii="Times New Roman" w:hAnsi="Times New Roman"/>
          <w:sz w:val="28"/>
          <w:szCs w:val="28"/>
        </w:rPr>
        <w:t>«</w:t>
      </w:r>
      <w:r w:rsidRPr="00831DC8">
        <w:rPr>
          <w:rFonts w:ascii="Times New Roman" w:hAnsi="Times New Roman"/>
          <w:sz w:val="28"/>
          <w:szCs w:val="28"/>
        </w:rPr>
        <w:t>Имущество, полученное в пользование</w:t>
      </w:r>
      <w:r w:rsidR="004F693A" w:rsidRPr="00831DC8">
        <w:rPr>
          <w:rFonts w:ascii="Times New Roman" w:hAnsi="Times New Roman"/>
          <w:sz w:val="28"/>
          <w:szCs w:val="28"/>
        </w:rPr>
        <w:t>»</w:t>
      </w:r>
      <w:r w:rsidRPr="00831DC8">
        <w:rPr>
          <w:rFonts w:ascii="Times New Roman" w:hAnsi="Times New Roman"/>
          <w:sz w:val="28"/>
          <w:szCs w:val="28"/>
        </w:rPr>
        <w:t xml:space="preserve"> ведется в </w:t>
      </w:r>
      <w:hyperlink r:id="rId144" w:history="1">
        <w:r w:rsidRPr="00831DC8">
          <w:rPr>
            <w:rFonts w:ascii="Times New Roman" w:hAnsi="Times New Roman"/>
            <w:sz w:val="28"/>
            <w:szCs w:val="28"/>
          </w:rPr>
          <w:t>Карточке</w:t>
        </w:r>
      </w:hyperlink>
      <w:r w:rsidRPr="00831DC8">
        <w:rPr>
          <w:rFonts w:ascii="Times New Roman" w:hAnsi="Times New Roman"/>
          <w:sz w:val="28"/>
          <w:szCs w:val="28"/>
        </w:rPr>
        <w:t xml:space="preserve"> количественно-суммового учета материальных ценностей в разрезе собственников имущества по каждому объекту имущества и под инвентарным (учетным) номером, присвоенным объекту собственником, указанным в акте приема-передачи (ином документе), по материально ответственным лицам и месту нахождения объекта.</w:t>
      </w:r>
    </w:p>
    <w:p w:rsidR="00BE17A7" w:rsidRDefault="005652B8" w:rsidP="00BE17A7">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24</w:t>
      </w:r>
      <w:r w:rsidR="00342515" w:rsidRPr="00831DC8">
        <w:rPr>
          <w:rFonts w:ascii="Times New Roman" w:hAnsi="Times New Roman"/>
          <w:sz w:val="28"/>
          <w:szCs w:val="28"/>
        </w:rPr>
        <w:t xml:space="preserve">.6. </w:t>
      </w:r>
      <w:hyperlink w:anchor="P5279" w:history="1">
        <w:r w:rsidR="00342515" w:rsidRPr="00831DC8">
          <w:rPr>
            <w:rFonts w:ascii="Times New Roman" w:hAnsi="Times New Roman"/>
            <w:sz w:val="28"/>
            <w:szCs w:val="28"/>
          </w:rPr>
          <w:t>Счет 02</w:t>
        </w:r>
      </w:hyperlink>
      <w:r w:rsidR="00342515" w:rsidRPr="00831DC8">
        <w:rPr>
          <w:rFonts w:ascii="Times New Roman" w:hAnsi="Times New Roman"/>
          <w:sz w:val="28"/>
          <w:szCs w:val="28"/>
        </w:rPr>
        <w:t xml:space="preserve"> </w:t>
      </w:r>
      <w:r w:rsidR="004F693A" w:rsidRPr="00831DC8">
        <w:rPr>
          <w:rFonts w:ascii="Times New Roman" w:hAnsi="Times New Roman"/>
          <w:sz w:val="28"/>
          <w:szCs w:val="28"/>
        </w:rPr>
        <w:t>«</w:t>
      </w:r>
      <w:r w:rsidR="00342515" w:rsidRPr="00831DC8">
        <w:rPr>
          <w:rFonts w:ascii="Times New Roman" w:hAnsi="Times New Roman"/>
          <w:sz w:val="28"/>
          <w:szCs w:val="28"/>
        </w:rPr>
        <w:t>Материальные ценности, принятые на хранение</w:t>
      </w:r>
      <w:r w:rsidR="004F693A" w:rsidRPr="00831DC8">
        <w:rPr>
          <w:rFonts w:ascii="Times New Roman" w:hAnsi="Times New Roman"/>
          <w:sz w:val="28"/>
          <w:szCs w:val="28"/>
        </w:rPr>
        <w:t>»</w:t>
      </w:r>
      <w:r w:rsidR="00342515" w:rsidRPr="00831DC8">
        <w:rPr>
          <w:rFonts w:ascii="Times New Roman" w:hAnsi="Times New Roman"/>
          <w:sz w:val="28"/>
          <w:szCs w:val="28"/>
        </w:rPr>
        <w:t xml:space="preserve"> предназначен для учета материальных ценностей, принятых </w:t>
      </w:r>
      <w:r w:rsidR="002F64F4">
        <w:rPr>
          <w:rFonts w:ascii="Times New Roman" w:hAnsi="Times New Roman"/>
          <w:sz w:val="28"/>
          <w:szCs w:val="28"/>
        </w:rPr>
        <w:t xml:space="preserve">Учреждением </w:t>
      </w:r>
      <w:r w:rsidR="00342515" w:rsidRPr="00831DC8">
        <w:rPr>
          <w:rFonts w:ascii="Times New Roman" w:hAnsi="Times New Roman"/>
          <w:sz w:val="28"/>
          <w:szCs w:val="28"/>
        </w:rPr>
        <w:t xml:space="preserve">на хранение, материальных ценностей, полученных (принятых к учету) </w:t>
      </w:r>
      <w:r w:rsidR="002F64F4">
        <w:rPr>
          <w:rFonts w:ascii="Times New Roman" w:hAnsi="Times New Roman"/>
          <w:sz w:val="28"/>
          <w:szCs w:val="28"/>
        </w:rPr>
        <w:t>Учреждением</w:t>
      </w:r>
      <w:r w:rsidR="00342515" w:rsidRPr="00831DC8">
        <w:rPr>
          <w:rFonts w:ascii="Times New Roman" w:hAnsi="Times New Roman"/>
          <w:sz w:val="28"/>
          <w:szCs w:val="28"/>
        </w:rPr>
        <w:t xml:space="preserve">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w:t>
      </w:r>
      <w:proofErr w:type="spellStart"/>
      <w:r w:rsidR="00342515" w:rsidRPr="00831DC8">
        <w:rPr>
          <w:rFonts w:ascii="Times New Roman" w:hAnsi="Times New Roman"/>
          <w:sz w:val="28"/>
          <w:szCs w:val="28"/>
        </w:rPr>
        <w:t>т</w:t>
      </w:r>
      <w:proofErr w:type="gramStart"/>
      <w:r w:rsidR="00342515" w:rsidRPr="00831DC8">
        <w:rPr>
          <w:rFonts w:ascii="Times New Roman" w:hAnsi="Times New Roman"/>
          <w:sz w:val="28"/>
          <w:szCs w:val="28"/>
        </w:rPr>
        <w:t>.п</w:t>
      </w:r>
      <w:proofErr w:type="spellEnd"/>
      <w:proofErr w:type="gramEnd"/>
      <w:r w:rsidR="00342515" w:rsidRPr="00831DC8">
        <w:rPr>
          <w:rFonts w:ascii="Times New Roman" w:hAnsi="Times New Roman"/>
          <w:sz w:val="28"/>
          <w:szCs w:val="28"/>
        </w:rPr>
        <w:t>,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831DC8">
        <w:rPr>
          <w:rFonts w:ascii="Times New Roman" w:hAnsi="Times New Roman"/>
          <w:sz w:val="28"/>
          <w:szCs w:val="28"/>
        </w:rPr>
        <w:t xml:space="preserve">Указанные материальные ценности, полученные </w:t>
      </w:r>
      <w:r w:rsidR="002F64F4">
        <w:rPr>
          <w:rFonts w:ascii="Times New Roman" w:hAnsi="Times New Roman"/>
          <w:sz w:val="28"/>
          <w:szCs w:val="28"/>
        </w:rPr>
        <w:t>Учреждением,</w:t>
      </w:r>
      <w:r w:rsidRPr="00831DC8">
        <w:rPr>
          <w:rFonts w:ascii="Times New Roman" w:hAnsi="Times New Roman"/>
          <w:sz w:val="28"/>
          <w:szCs w:val="28"/>
        </w:rPr>
        <w:t xml:space="preserve"> учитываются на </w:t>
      </w:r>
      <w:proofErr w:type="spellStart"/>
      <w:r w:rsidRPr="00831DC8">
        <w:rPr>
          <w:rFonts w:ascii="Times New Roman" w:hAnsi="Times New Roman"/>
          <w:sz w:val="28"/>
          <w:szCs w:val="28"/>
        </w:rPr>
        <w:t>забалансовом</w:t>
      </w:r>
      <w:proofErr w:type="spellEnd"/>
      <w:r w:rsidRPr="00831DC8">
        <w:rPr>
          <w:rFonts w:ascii="Times New Roman" w:hAnsi="Times New Roman"/>
          <w:sz w:val="28"/>
          <w:szCs w:val="28"/>
        </w:rPr>
        <w:t xml:space="preserve"> </w:t>
      </w:r>
      <w:hyperlink w:anchor="P5279" w:history="1">
        <w:r w:rsidRPr="00831DC8">
          <w:rPr>
            <w:rFonts w:ascii="Times New Roman" w:hAnsi="Times New Roman"/>
            <w:sz w:val="28"/>
            <w:szCs w:val="28"/>
          </w:rPr>
          <w:t>счете 02</w:t>
        </w:r>
      </w:hyperlink>
      <w:r w:rsidRPr="00831DC8">
        <w:rPr>
          <w:rFonts w:ascii="Times New Roman" w:hAnsi="Times New Roman"/>
          <w:sz w:val="28"/>
          <w:szCs w:val="28"/>
        </w:rPr>
        <w:t xml:space="preserve"> </w:t>
      </w:r>
      <w:r w:rsidR="004F693A" w:rsidRPr="00831DC8">
        <w:rPr>
          <w:rFonts w:ascii="Times New Roman" w:hAnsi="Times New Roman"/>
          <w:sz w:val="28"/>
          <w:szCs w:val="28"/>
        </w:rPr>
        <w:t>«</w:t>
      </w:r>
      <w:r w:rsidRPr="00831DC8">
        <w:rPr>
          <w:rFonts w:ascii="Times New Roman" w:hAnsi="Times New Roman"/>
          <w:sz w:val="28"/>
          <w:szCs w:val="28"/>
        </w:rPr>
        <w:t>Материальные ценности, принятые на хранение</w:t>
      </w:r>
      <w:r w:rsidR="004F693A" w:rsidRPr="00831DC8">
        <w:rPr>
          <w:rFonts w:ascii="Times New Roman" w:hAnsi="Times New Roman"/>
          <w:sz w:val="28"/>
          <w:szCs w:val="28"/>
        </w:rPr>
        <w:t>»</w:t>
      </w:r>
      <w:r w:rsidRPr="00831DC8">
        <w:rPr>
          <w:rFonts w:ascii="Times New Roman" w:hAnsi="Times New Roman"/>
          <w:sz w:val="28"/>
          <w:szCs w:val="28"/>
        </w:rPr>
        <w:t xml:space="preserve"> на основании первичного учетного документа, подтверждающего получение материальных ценностей, по стоимости, указанной в документе передающей стороной (по стоимости, предусмотренной контрактом (договором, соглашением), а в случае одностороннего оформления акта Министерством - на основании условной оценки: один объект - один рубль.</w:t>
      </w:r>
      <w:proofErr w:type="gramEnd"/>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831DC8">
        <w:rPr>
          <w:rFonts w:ascii="Times New Roman" w:hAnsi="Times New Roman"/>
          <w:sz w:val="28"/>
          <w:szCs w:val="28"/>
        </w:rPr>
        <w:t>Внутренние перемещения материальных ценностей отражаются на основании оправдательных первичных документов путем изменения материально ответственного лица и (или) места, хранения.</w:t>
      </w:r>
    </w:p>
    <w:p w:rsidR="00BE17A7" w:rsidRDefault="00BE17A7" w:rsidP="00BE17A7">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В</w:t>
      </w:r>
      <w:r w:rsidR="00342515" w:rsidRPr="00831DC8">
        <w:rPr>
          <w:rFonts w:ascii="Times New Roman" w:hAnsi="Times New Roman"/>
          <w:sz w:val="28"/>
          <w:szCs w:val="28"/>
        </w:rPr>
        <w:t xml:space="preserve">ыбытие материальных ценностей с </w:t>
      </w:r>
      <w:proofErr w:type="spellStart"/>
      <w:r w:rsidR="00342515" w:rsidRPr="00831DC8">
        <w:rPr>
          <w:rFonts w:ascii="Times New Roman" w:hAnsi="Times New Roman"/>
          <w:sz w:val="28"/>
          <w:szCs w:val="28"/>
        </w:rPr>
        <w:t>забалансового</w:t>
      </w:r>
      <w:proofErr w:type="spellEnd"/>
      <w:r w:rsidR="00342515" w:rsidRPr="00831DC8">
        <w:rPr>
          <w:rFonts w:ascii="Times New Roman" w:hAnsi="Times New Roman"/>
          <w:sz w:val="28"/>
          <w:szCs w:val="28"/>
        </w:rPr>
        <w:t xml:space="preserve"> учета отражается по </w:t>
      </w:r>
      <w:proofErr w:type="spellStart"/>
      <w:r w:rsidR="00342515" w:rsidRPr="00831DC8">
        <w:rPr>
          <w:rFonts w:ascii="Times New Roman" w:hAnsi="Times New Roman"/>
          <w:sz w:val="28"/>
          <w:szCs w:val="28"/>
        </w:rPr>
        <w:t>забалансовому</w:t>
      </w:r>
      <w:proofErr w:type="spellEnd"/>
      <w:r w:rsidR="00342515" w:rsidRPr="00831DC8">
        <w:rPr>
          <w:rFonts w:ascii="Times New Roman" w:hAnsi="Times New Roman"/>
          <w:sz w:val="28"/>
          <w:szCs w:val="28"/>
        </w:rPr>
        <w:t xml:space="preserve"> </w:t>
      </w:r>
      <w:hyperlink w:anchor="P5279" w:history="1">
        <w:r w:rsidR="00342515" w:rsidRPr="00831DC8">
          <w:rPr>
            <w:rFonts w:ascii="Times New Roman" w:hAnsi="Times New Roman"/>
            <w:sz w:val="28"/>
            <w:szCs w:val="28"/>
          </w:rPr>
          <w:t>счету 02</w:t>
        </w:r>
      </w:hyperlink>
      <w:r w:rsidR="00342515" w:rsidRPr="00831DC8">
        <w:rPr>
          <w:rFonts w:ascii="Times New Roman" w:hAnsi="Times New Roman"/>
          <w:sz w:val="28"/>
          <w:szCs w:val="28"/>
        </w:rPr>
        <w:t xml:space="preserve"> </w:t>
      </w:r>
      <w:r w:rsidR="004F693A" w:rsidRPr="00831DC8">
        <w:rPr>
          <w:rFonts w:ascii="Times New Roman" w:hAnsi="Times New Roman"/>
          <w:sz w:val="28"/>
          <w:szCs w:val="28"/>
        </w:rPr>
        <w:t>«</w:t>
      </w:r>
      <w:r w:rsidR="00342515" w:rsidRPr="00831DC8">
        <w:rPr>
          <w:rFonts w:ascii="Times New Roman" w:hAnsi="Times New Roman"/>
          <w:sz w:val="28"/>
          <w:szCs w:val="28"/>
        </w:rPr>
        <w:t>Материальные ценности, принятые на хранение</w:t>
      </w:r>
      <w:r w:rsidR="004F693A" w:rsidRPr="00831DC8">
        <w:rPr>
          <w:rFonts w:ascii="Times New Roman" w:hAnsi="Times New Roman"/>
          <w:sz w:val="28"/>
          <w:szCs w:val="28"/>
        </w:rPr>
        <w:t>»</w:t>
      </w:r>
      <w:r w:rsidR="00342515" w:rsidRPr="00831DC8">
        <w:rPr>
          <w:rFonts w:ascii="Times New Roman" w:hAnsi="Times New Roman"/>
          <w:sz w:val="28"/>
          <w:szCs w:val="28"/>
        </w:rPr>
        <w:t xml:space="preserve"> на основании оправдательных первичных учетных документов по стоимости, по которой они были приняты к </w:t>
      </w:r>
      <w:proofErr w:type="spellStart"/>
      <w:r w:rsidR="00342515" w:rsidRPr="00831DC8">
        <w:rPr>
          <w:rFonts w:ascii="Times New Roman" w:hAnsi="Times New Roman"/>
          <w:sz w:val="28"/>
          <w:szCs w:val="28"/>
        </w:rPr>
        <w:t>забалансовому</w:t>
      </w:r>
      <w:proofErr w:type="spellEnd"/>
      <w:r w:rsidR="00342515" w:rsidRPr="00831DC8">
        <w:rPr>
          <w:rFonts w:ascii="Times New Roman" w:hAnsi="Times New Roman"/>
          <w:sz w:val="28"/>
          <w:szCs w:val="28"/>
        </w:rPr>
        <w:t xml:space="preserve"> учету.</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831DC8">
        <w:rPr>
          <w:rFonts w:ascii="Times New Roman" w:hAnsi="Times New Roman"/>
          <w:sz w:val="28"/>
          <w:szCs w:val="28"/>
        </w:rPr>
        <w:t xml:space="preserve">Аналитический учет материальных ценностей, принятых (принимаемых) на хранение, ведется в </w:t>
      </w:r>
      <w:hyperlink r:id="rId145" w:history="1">
        <w:r w:rsidRPr="00831DC8">
          <w:rPr>
            <w:rFonts w:ascii="Times New Roman" w:hAnsi="Times New Roman"/>
            <w:sz w:val="28"/>
            <w:szCs w:val="28"/>
          </w:rPr>
          <w:t>Карточке</w:t>
        </w:r>
      </w:hyperlink>
      <w:r w:rsidRPr="00831DC8">
        <w:rPr>
          <w:rFonts w:ascii="Times New Roman" w:hAnsi="Times New Roman"/>
          <w:sz w:val="28"/>
          <w:szCs w:val="28"/>
        </w:rPr>
        <w:t xml:space="preserve"> учета материальных ценностей в разрезе владельцев (заказчиков) по видам и местам хранения (нахождения).</w:t>
      </w:r>
    </w:p>
    <w:p w:rsidR="00BE17A7" w:rsidRDefault="005652B8" w:rsidP="00BE17A7">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24</w:t>
      </w:r>
      <w:r w:rsidR="00342515" w:rsidRPr="00831DC8">
        <w:rPr>
          <w:rFonts w:ascii="Times New Roman" w:hAnsi="Times New Roman"/>
          <w:sz w:val="28"/>
          <w:szCs w:val="28"/>
        </w:rPr>
        <w:t xml:space="preserve">.7. По </w:t>
      </w:r>
      <w:hyperlink w:anchor="P5283" w:history="1">
        <w:r w:rsidR="00342515" w:rsidRPr="00831DC8">
          <w:rPr>
            <w:rFonts w:ascii="Times New Roman" w:hAnsi="Times New Roman"/>
            <w:sz w:val="28"/>
            <w:szCs w:val="28"/>
          </w:rPr>
          <w:t>счету 03</w:t>
        </w:r>
      </w:hyperlink>
      <w:r w:rsidR="00342515" w:rsidRPr="00831DC8">
        <w:rPr>
          <w:rFonts w:ascii="Times New Roman" w:hAnsi="Times New Roman"/>
          <w:sz w:val="28"/>
          <w:szCs w:val="28"/>
        </w:rPr>
        <w:t xml:space="preserve"> </w:t>
      </w:r>
      <w:r w:rsidR="004F693A" w:rsidRPr="00831DC8">
        <w:rPr>
          <w:rFonts w:ascii="Times New Roman" w:hAnsi="Times New Roman"/>
          <w:sz w:val="28"/>
          <w:szCs w:val="28"/>
        </w:rPr>
        <w:t>«</w:t>
      </w:r>
      <w:r w:rsidR="00342515" w:rsidRPr="00831DC8">
        <w:rPr>
          <w:rFonts w:ascii="Times New Roman" w:hAnsi="Times New Roman"/>
          <w:sz w:val="28"/>
          <w:szCs w:val="28"/>
        </w:rPr>
        <w:t>Бланки строгой отчетности</w:t>
      </w:r>
      <w:r w:rsidR="004F693A" w:rsidRPr="00831DC8">
        <w:rPr>
          <w:rFonts w:ascii="Times New Roman" w:hAnsi="Times New Roman"/>
          <w:sz w:val="28"/>
          <w:szCs w:val="28"/>
        </w:rPr>
        <w:t>»</w:t>
      </w:r>
      <w:r w:rsidR="00342515" w:rsidRPr="00831DC8">
        <w:rPr>
          <w:rFonts w:ascii="Times New Roman" w:hAnsi="Times New Roman"/>
          <w:sz w:val="28"/>
          <w:szCs w:val="28"/>
        </w:rPr>
        <w:t xml:space="preserve"> осуществляется учет находящихся на хранении и выдаваемых в рамках хозяйственной деятельности бланков строгой отчетности. Под бланком строгой отчетности понимается бланк, изготовленный типографским способом и имеющий уникальные серию и номер (бланк трудовой книжки, вкладыш к ней, бланк свидетельства, бланк сертификата и иные бланки строгой отчетности).</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831DC8">
        <w:rPr>
          <w:rFonts w:ascii="Times New Roman" w:hAnsi="Times New Roman"/>
          <w:sz w:val="28"/>
          <w:szCs w:val="28"/>
        </w:rPr>
        <w:t xml:space="preserve">Бланки строгой отчетности учитываются на </w:t>
      </w:r>
      <w:proofErr w:type="spellStart"/>
      <w:r w:rsidRPr="00831DC8">
        <w:rPr>
          <w:rFonts w:ascii="Times New Roman" w:hAnsi="Times New Roman"/>
          <w:sz w:val="28"/>
          <w:szCs w:val="28"/>
        </w:rPr>
        <w:t>забалансовом</w:t>
      </w:r>
      <w:proofErr w:type="spellEnd"/>
      <w:r w:rsidRPr="00831DC8">
        <w:rPr>
          <w:rFonts w:ascii="Times New Roman" w:hAnsi="Times New Roman"/>
          <w:sz w:val="28"/>
          <w:szCs w:val="28"/>
        </w:rPr>
        <w:t xml:space="preserve"> </w:t>
      </w:r>
      <w:hyperlink w:anchor="P5283" w:history="1">
        <w:r w:rsidRPr="00831DC8">
          <w:rPr>
            <w:rFonts w:ascii="Times New Roman" w:hAnsi="Times New Roman"/>
            <w:sz w:val="28"/>
            <w:szCs w:val="28"/>
          </w:rPr>
          <w:t>счете 03</w:t>
        </w:r>
      </w:hyperlink>
      <w:r w:rsidRPr="00831DC8">
        <w:rPr>
          <w:rFonts w:ascii="Times New Roman" w:hAnsi="Times New Roman"/>
          <w:sz w:val="28"/>
          <w:szCs w:val="28"/>
        </w:rPr>
        <w:t xml:space="preserve"> </w:t>
      </w:r>
      <w:r w:rsidR="004F693A" w:rsidRPr="00831DC8">
        <w:rPr>
          <w:rFonts w:ascii="Times New Roman" w:hAnsi="Times New Roman"/>
          <w:sz w:val="28"/>
          <w:szCs w:val="28"/>
        </w:rPr>
        <w:t>«</w:t>
      </w:r>
      <w:r w:rsidRPr="00831DC8">
        <w:rPr>
          <w:rFonts w:ascii="Times New Roman" w:hAnsi="Times New Roman"/>
          <w:sz w:val="28"/>
          <w:szCs w:val="28"/>
        </w:rPr>
        <w:t>Бланки строгой отчетности</w:t>
      </w:r>
      <w:r w:rsidR="004F693A" w:rsidRPr="00831DC8">
        <w:rPr>
          <w:rFonts w:ascii="Times New Roman" w:hAnsi="Times New Roman"/>
          <w:sz w:val="28"/>
          <w:szCs w:val="28"/>
        </w:rPr>
        <w:t>»</w:t>
      </w:r>
      <w:r w:rsidRPr="00831DC8">
        <w:rPr>
          <w:rFonts w:ascii="Times New Roman" w:hAnsi="Times New Roman"/>
          <w:sz w:val="28"/>
          <w:szCs w:val="28"/>
        </w:rPr>
        <w:t xml:space="preserve"> в условной оценке: один бланк - один рубль.</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r w:rsidRPr="00831DC8">
        <w:rPr>
          <w:rFonts w:ascii="Times New Roman" w:hAnsi="Times New Roman"/>
          <w:sz w:val="28"/>
          <w:szCs w:val="28"/>
        </w:rPr>
        <w:t xml:space="preserve">Внутренние перемещения бланков строгой отчетности отражаются по </w:t>
      </w:r>
      <w:proofErr w:type="spellStart"/>
      <w:r w:rsidRPr="00831DC8">
        <w:rPr>
          <w:rFonts w:ascii="Times New Roman" w:hAnsi="Times New Roman"/>
          <w:sz w:val="28"/>
          <w:szCs w:val="28"/>
        </w:rPr>
        <w:t>забалансовому</w:t>
      </w:r>
      <w:proofErr w:type="spellEnd"/>
      <w:r w:rsidRPr="00831DC8">
        <w:rPr>
          <w:rFonts w:ascii="Times New Roman" w:hAnsi="Times New Roman"/>
          <w:sz w:val="28"/>
          <w:szCs w:val="28"/>
        </w:rPr>
        <w:t xml:space="preserve"> </w:t>
      </w:r>
      <w:hyperlink w:anchor="P5283" w:history="1">
        <w:r w:rsidRPr="00831DC8">
          <w:rPr>
            <w:rFonts w:ascii="Times New Roman" w:hAnsi="Times New Roman"/>
            <w:sz w:val="28"/>
            <w:szCs w:val="28"/>
          </w:rPr>
          <w:t>счету 03</w:t>
        </w:r>
      </w:hyperlink>
      <w:r w:rsidRPr="00831DC8">
        <w:rPr>
          <w:rFonts w:ascii="Times New Roman" w:hAnsi="Times New Roman"/>
          <w:sz w:val="28"/>
          <w:szCs w:val="28"/>
        </w:rPr>
        <w:t xml:space="preserve"> </w:t>
      </w:r>
      <w:r w:rsidR="004F693A" w:rsidRPr="00831DC8">
        <w:rPr>
          <w:rFonts w:ascii="Times New Roman" w:hAnsi="Times New Roman"/>
          <w:sz w:val="28"/>
          <w:szCs w:val="28"/>
        </w:rPr>
        <w:t>«</w:t>
      </w:r>
      <w:r w:rsidRPr="00831DC8">
        <w:rPr>
          <w:rFonts w:ascii="Times New Roman" w:hAnsi="Times New Roman"/>
          <w:sz w:val="28"/>
          <w:szCs w:val="28"/>
        </w:rPr>
        <w:t>Бланки строгой отчетности</w:t>
      </w:r>
      <w:r w:rsidR="004F693A" w:rsidRPr="00831DC8">
        <w:rPr>
          <w:rFonts w:ascii="Times New Roman" w:hAnsi="Times New Roman"/>
          <w:sz w:val="28"/>
          <w:szCs w:val="28"/>
        </w:rPr>
        <w:t>»</w:t>
      </w:r>
      <w:r w:rsidRPr="00831DC8">
        <w:rPr>
          <w:rFonts w:ascii="Times New Roman" w:hAnsi="Times New Roman"/>
          <w:sz w:val="28"/>
          <w:szCs w:val="28"/>
        </w:rPr>
        <w:t xml:space="preserve"> на основании оправдательных первичных учетных документов путем изменения ответственного лица и (или) места хранения, иного аналитического признака.</w:t>
      </w:r>
    </w:p>
    <w:p w:rsidR="00BE17A7" w:rsidRDefault="00342515" w:rsidP="00BE17A7">
      <w:pPr>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831DC8">
        <w:rPr>
          <w:rFonts w:ascii="Times New Roman" w:hAnsi="Times New Roman"/>
          <w:sz w:val="28"/>
          <w:szCs w:val="28"/>
        </w:rP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об их списании (уничтожении) производится на основании Акта (Акта приема-передачи, Акта о списании) по стоимости, по которой бланки строгой отчетности были ранее приняты к учету.</w:t>
      </w:r>
      <w:proofErr w:type="gramEnd"/>
    </w:p>
    <w:p w:rsidR="00342515" w:rsidRPr="00BE17A7" w:rsidRDefault="00342515" w:rsidP="00BE17A7">
      <w:pPr>
        <w:autoSpaceDE w:val="0"/>
        <w:autoSpaceDN w:val="0"/>
        <w:adjustRightInd w:val="0"/>
        <w:spacing w:after="0" w:line="240" w:lineRule="auto"/>
        <w:ind w:firstLine="567"/>
        <w:contextualSpacing/>
        <w:jc w:val="both"/>
        <w:rPr>
          <w:rFonts w:ascii="Times New Roman" w:eastAsiaTheme="minorHAnsi" w:hAnsi="Times New Roman"/>
          <w:sz w:val="28"/>
          <w:szCs w:val="28"/>
        </w:rPr>
      </w:pPr>
      <w:r w:rsidRPr="00831DC8">
        <w:rPr>
          <w:rFonts w:ascii="Times New Roman" w:hAnsi="Times New Roman"/>
          <w:sz w:val="28"/>
          <w:szCs w:val="28"/>
        </w:rPr>
        <w:t>Аналитический учет бланков строгой отчетности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
    <w:p w:rsidR="00B11E0B" w:rsidRDefault="005652B8" w:rsidP="005D5FB3">
      <w:pPr>
        <w:pStyle w:val="ConsPlusNormal"/>
        <w:ind w:firstLine="540"/>
        <w:contextualSpacing/>
        <w:jc w:val="both"/>
      </w:pPr>
      <w:r>
        <w:rPr>
          <w:rFonts w:ascii="Times New Roman" w:hAnsi="Times New Roman" w:cs="Times New Roman"/>
          <w:sz w:val="28"/>
          <w:szCs w:val="28"/>
        </w:rPr>
        <w:t>24</w:t>
      </w:r>
      <w:r w:rsidR="00342515" w:rsidRPr="00831DC8">
        <w:rPr>
          <w:rFonts w:ascii="Times New Roman" w:hAnsi="Times New Roman" w:cs="Times New Roman"/>
          <w:sz w:val="28"/>
          <w:szCs w:val="28"/>
        </w:rPr>
        <w:t xml:space="preserve">.8. Задолженность неплатежеспособных дебиторов учитывается на </w:t>
      </w:r>
      <w:proofErr w:type="spellStart"/>
      <w:r w:rsidR="00342515" w:rsidRPr="00831DC8">
        <w:rPr>
          <w:rFonts w:ascii="Times New Roman" w:hAnsi="Times New Roman" w:cs="Times New Roman"/>
          <w:sz w:val="28"/>
          <w:szCs w:val="28"/>
        </w:rPr>
        <w:t>забалансовом</w:t>
      </w:r>
      <w:proofErr w:type="spellEnd"/>
      <w:r w:rsidR="00342515" w:rsidRPr="00831DC8">
        <w:rPr>
          <w:rFonts w:ascii="Times New Roman" w:hAnsi="Times New Roman" w:cs="Times New Roman"/>
          <w:sz w:val="28"/>
          <w:szCs w:val="28"/>
        </w:rPr>
        <w:t xml:space="preserve"> </w:t>
      </w:r>
      <w:hyperlink w:anchor="P5287" w:history="1">
        <w:r w:rsidR="00342515" w:rsidRPr="00831DC8">
          <w:rPr>
            <w:rFonts w:ascii="Times New Roman" w:hAnsi="Times New Roman" w:cs="Times New Roman"/>
            <w:sz w:val="28"/>
            <w:szCs w:val="28"/>
          </w:rPr>
          <w:t>счете 04</w:t>
        </w:r>
      </w:hyperlink>
      <w:r w:rsidR="00342515"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Задолженность неплатежеспособных дебиторов</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 xml:space="preserve"> с момента принятия постоянно действующей комиссией по поступлению и выбытию активов </w:t>
      </w:r>
      <w:r w:rsidR="002F64F4">
        <w:rPr>
          <w:rFonts w:ascii="Times New Roman" w:hAnsi="Times New Roman" w:cs="Times New Roman"/>
          <w:sz w:val="28"/>
          <w:szCs w:val="28"/>
        </w:rPr>
        <w:t>Учреждения</w:t>
      </w:r>
      <w:r w:rsidR="00342515" w:rsidRPr="00831DC8">
        <w:rPr>
          <w:rFonts w:ascii="Times New Roman" w:hAnsi="Times New Roman" w:cs="Times New Roman"/>
          <w:sz w:val="28"/>
          <w:szCs w:val="28"/>
        </w:rPr>
        <w:t xml:space="preserve"> решения о ее списании с балансового учета Министерства. Учет указанной задолженности осуществляется в течение срока возможного, согласно законодательству Российской Федерации, возобновления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r w:rsidR="00B11E0B" w:rsidRPr="00B11E0B">
        <w:t xml:space="preserve"> </w:t>
      </w:r>
    </w:p>
    <w:p w:rsidR="00B11E0B" w:rsidRPr="00B11E0B" w:rsidRDefault="00B11E0B" w:rsidP="005D5FB3">
      <w:pPr>
        <w:pStyle w:val="ConsPlusNormal"/>
        <w:ind w:firstLine="539"/>
        <w:contextualSpacing/>
        <w:jc w:val="both"/>
        <w:rPr>
          <w:rFonts w:ascii="Times New Roman" w:hAnsi="Times New Roman" w:cs="Times New Roman"/>
          <w:sz w:val="28"/>
          <w:szCs w:val="28"/>
        </w:rPr>
      </w:pPr>
      <w:r w:rsidRPr="00B11E0B">
        <w:rPr>
          <w:rFonts w:ascii="Times New Roman" w:hAnsi="Times New Roman" w:cs="Times New Roman"/>
          <w:sz w:val="28"/>
          <w:szCs w:val="28"/>
        </w:rPr>
        <w:t xml:space="preserve">На </w:t>
      </w:r>
      <w:proofErr w:type="spellStart"/>
      <w:r w:rsidRPr="00B11E0B">
        <w:rPr>
          <w:rFonts w:ascii="Times New Roman" w:hAnsi="Times New Roman" w:cs="Times New Roman"/>
          <w:sz w:val="28"/>
          <w:szCs w:val="28"/>
        </w:rPr>
        <w:t>забалансовом</w:t>
      </w:r>
      <w:proofErr w:type="spellEnd"/>
      <w:r w:rsidRPr="00B11E0B">
        <w:rPr>
          <w:rFonts w:ascii="Times New Roman" w:hAnsi="Times New Roman" w:cs="Times New Roman"/>
          <w:sz w:val="28"/>
          <w:szCs w:val="28"/>
        </w:rPr>
        <w:t xml:space="preserve"> счете 04 учет ведется по группам:</w:t>
      </w:r>
    </w:p>
    <w:p w:rsidR="00B11E0B" w:rsidRPr="00B11E0B" w:rsidRDefault="00B11E0B" w:rsidP="005D5FB3">
      <w:pPr>
        <w:pStyle w:val="ConsPlusNormal"/>
        <w:spacing w:before="220"/>
        <w:ind w:firstLine="539"/>
        <w:contextualSpacing/>
        <w:jc w:val="both"/>
        <w:rPr>
          <w:rFonts w:ascii="Times New Roman" w:hAnsi="Times New Roman" w:cs="Times New Roman"/>
          <w:sz w:val="28"/>
          <w:szCs w:val="28"/>
        </w:rPr>
      </w:pPr>
      <w:r w:rsidRPr="00B11E0B">
        <w:rPr>
          <w:rFonts w:ascii="Times New Roman" w:hAnsi="Times New Roman" w:cs="Times New Roman"/>
          <w:sz w:val="28"/>
          <w:szCs w:val="28"/>
        </w:rPr>
        <w:t>- задолженность по доходам;</w:t>
      </w:r>
    </w:p>
    <w:p w:rsidR="00B11E0B" w:rsidRPr="00B11E0B" w:rsidRDefault="00B11E0B" w:rsidP="005D5FB3">
      <w:pPr>
        <w:pStyle w:val="ConsPlusNormal"/>
        <w:spacing w:before="220"/>
        <w:ind w:firstLine="539"/>
        <w:contextualSpacing/>
        <w:jc w:val="both"/>
        <w:rPr>
          <w:rFonts w:ascii="Times New Roman" w:hAnsi="Times New Roman" w:cs="Times New Roman"/>
          <w:sz w:val="28"/>
          <w:szCs w:val="28"/>
        </w:rPr>
      </w:pPr>
      <w:r w:rsidRPr="00B11E0B">
        <w:rPr>
          <w:rFonts w:ascii="Times New Roman" w:hAnsi="Times New Roman" w:cs="Times New Roman"/>
          <w:sz w:val="28"/>
          <w:szCs w:val="28"/>
        </w:rPr>
        <w:t>- задолженность по авансам;</w:t>
      </w:r>
    </w:p>
    <w:p w:rsidR="00B11E0B" w:rsidRPr="00B11E0B" w:rsidRDefault="00B11E0B" w:rsidP="005D5FB3">
      <w:pPr>
        <w:pStyle w:val="ConsPlusNormal"/>
        <w:spacing w:before="220"/>
        <w:ind w:firstLine="539"/>
        <w:contextualSpacing/>
        <w:jc w:val="both"/>
        <w:rPr>
          <w:rFonts w:ascii="Times New Roman" w:hAnsi="Times New Roman" w:cs="Times New Roman"/>
          <w:sz w:val="28"/>
          <w:szCs w:val="28"/>
        </w:rPr>
      </w:pPr>
      <w:r w:rsidRPr="00B11E0B">
        <w:rPr>
          <w:rFonts w:ascii="Times New Roman" w:hAnsi="Times New Roman" w:cs="Times New Roman"/>
          <w:sz w:val="28"/>
          <w:szCs w:val="28"/>
        </w:rPr>
        <w:t>- задолженность подотчетных лиц;</w:t>
      </w:r>
    </w:p>
    <w:p w:rsidR="00B11E0B" w:rsidRPr="00B11E0B" w:rsidRDefault="00B11E0B" w:rsidP="005D5FB3">
      <w:pPr>
        <w:pStyle w:val="ConsPlusNormal"/>
        <w:spacing w:before="220"/>
        <w:ind w:firstLine="539"/>
        <w:contextualSpacing/>
        <w:jc w:val="both"/>
        <w:rPr>
          <w:rFonts w:ascii="Times New Roman" w:hAnsi="Times New Roman" w:cs="Times New Roman"/>
          <w:sz w:val="28"/>
          <w:szCs w:val="28"/>
        </w:rPr>
      </w:pPr>
      <w:r w:rsidRPr="00B11E0B">
        <w:rPr>
          <w:rFonts w:ascii="Times New Roman" w:hAnsi="Times New Roman" w:cs="Times New Roman"/>
          <w:sz w:val="28"/>
          <w:szCs w:val="28"/>
        </w:rPr>
        <w:t>- задолженность по недостачам.</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При возобновлении процедуры взыскания задолженности дебиторов или поступлении сре</w:t>
      </w:r>
      <w:proofErr w:type="gramStart"/>
      <w:r w:rsidRPr="00831DC8">
        <w:rPr>
          <w:rFonts w:ascii="Times New Roman" w:hAnsi="Times New Roman" w:cs="Times New Roman"/>
          <w:sz w:val="28"/>
          <w:szCs w:val="28"/>
        </w:rPr>
        <w:t>дств в п</w:t>
      </w:r>
      <w:proofErr w:type="gramEnd"/>
      <w:r w:rsidRPr="00831DC8">
        <w:rPr>
          <w:rFonts w:ascii="Times New Roman" w:hAnsi="Times New Roman" w:cs="Times New Roman"/>
          <w:sz w:val="28"/>
          <w:szCs w:val="28"/>
        </w:rPr>
        <w:t xml:space="preserve">огашение задолженности неплатежеспособных </w:t>
      </w:r>
      <w:r w:rsidRPr="00831DC8">
        <w:rPr>
          <w:rFonts w:ascii="Times New Roman" w:hAnsi="Times New Roman" w:cs="Times New Roman"/>
          <w:sz w:val="28"/>
          <w:szCs w:val="28"/>
        </w:rPr>
        <w:lastRenderedPageBreak/>
        <w:t xml:space="preserve">дебиторов на дату возобновления взыскания или на дату зачисления на счета (лицевые счета) </w:t>
      </w:r>
      <w:r w:rsidR="002F64F4">
        <w:rPr>
          <w:rFonts w:ascii="Times New Roman" w:hAnsi="Times New Roman" w:cs="Times New Roman"/>
          <w:sz w:val="28"/>
          <w:szCs w:val="28"/>
        </w:rPr>
        <w:t>Учреждения</w:t>
      </w:r>
      <w:r w:rsidRPr="00831DC8">
        <w:rPr>
          <w:rFonts w:ascii="Times New Roman" w:hAnsi="Times New Roman" w:cs="Times New Roman"/>
          <w:sz w:val="28"/>
          <w:szCs w:val="28"/>
        </w:rPr>
        <w:t xml:space="preserve"> указанных поступлений осуществляется списание такой задолженности с </w:t>
      </w:r>
      <w:proofErr w:type="spellStart"/>
      <w:r w:rsidRPr="00831DC8">
        <w:rPr>
          <w:rFonts w:ascii="Times New Roman" w:hAnsi="Times New Roman" w:cs="Times New Roman"/>
          <w:sz w:val="28"/>
          <w:szCs w:val="28"/>
        </w:rPr>
        <w:t>забалансового</w:t>
      </w:r>
      <w:proofErr w:type="spellEnd"/>
      <w:r w:rsidRPr="00831DC8">
        <w:rPr>
          <w:rFonts w:ascii="Times New Roman" w:hAnsi="Times New Roman" w:cs="Times New Roman"/>
          <w:sz w:val="28"/>
          <w:szCs w:val="28"/>
        </w:rPr>
        <w:t xml:space="preserve"> учета с одновременным отражением на соответствующих балансовых счетах учета расчетов по поступлениям.</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proofErr w:type="gramStart"/>
      <w:r w:rsidRPr="00831DC8">
        <w:rPr>
          <w:rFonts w:ascii="Times New Roman" w:hAnsi="Times New Roman" w:cs="Times New Roman"/>
          <w:sz w:val="28"/>
          <w:szCs w:val="28"/>
        </w:rPr>
        <w:t xml:space="preserve">Списание задолженности с </w:t>
      </w:r>
      <w:proofErr w:type="spellStart"/>
      <w:r w:rsidRPr="00831DC8">
        <w:rPr>
          <w:rFonts w:ascii="Times New Roman" w:hAnsi="Times New Roman" w:cs="Times New Roman"/>
          <w:sz w:val="28"/>
          <w:szCs w:val="28"/>
        </w:rPr>
        <w:t>забалансового</w:t>
      </w:r>
      <w:proofErr w:type="spellEnd"/>
      <w:r w:rsidRPr="00831DC8">
        <w:rPr>
          <w:rFonts w:ascii="Times New Roman" w:hAnsi="Times New Roman" w:cs="Times New Roman"/>
          <w:sz w:val="28"/>
          <w:szCs w:val="28"/>
        </w:rPr>
        <w:t xml:space="preserve"> учета осуществляется на основании решения постоянно действующей комиссии по поступлению и выбытию активов </w:t>
      </w:r>
      <w:r w:rsidR="002F64F4">
        <w:rPr>
          <w:rFonts w:ascii="Times New Roman" w:hAnsi="Times New Roman" w:cs="Times New Roman"/>
          <w:sz w:val="28"/>
          <w:szCs w:val="28"/>
        </w:rPr>
        <w:t>Учреждения</w:t>
      </w:r>
      <w:r w:rsidRPr="00831DC8">
        <w:rPr>
          <w:rFonts w:ascii="Times New Roman" w:hAnsi="Times New Roman" w:cs="Times New Roman"/>
          <w:sz w:val="28"/>
          <w:szCs w:val="28"/>
        </w:rPr>
        <w:t xml:space="preserve"> о признании ее безнадежной к взысканию при наличии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roofErr w:type="gramEnd"/>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признанная безнадежной к взысканию, к </w:t>
      </w:r>
      <w:proofErr w:type="spellStart"/>
      <w:r w:rsidRPr="00831DC8">
        <w:rPr>
          <w:rFonts w:ascii="Times New Roman" w:hAnsi="Times New Roman" w:cs="Times New Roman"/>
          <w:sz w:val="28"/>
          <w:szCs w:val="28"/>
        </w:rPr>
        <w:t>забалансовому</w:t>
      </w:r>
      <w:proofErr w:type="spellEnd"/>
      <w:r w:rsidRPr="00831DC8">
        <w:rPr>
          <w:rFonts w:ascii="Times New Roman" w:hAnsi="Times New Roman" w:cs="Times New Roman"/>
          <w:sz w:val="28"/>
          <w:szCs w:val="28"/>
        </w:rPr>
        <w:t xml:space="preserve"> учету не принимается.</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Аналитический учет по </w:t>
      </w:r>
      <w:hyperlink w:anchor="P5287" w:history="1">
        <w:r w:rsidRPr="00831DC8">
          <w:rPr>
            <w:rFonts w:ascii="Times New Roman" w:hAnsi="Times New Roman" w:cs="Times New Roman"/>
            <w:sz w:val="28"/>
            <w:szCs w:val="28"/>
          </w:rPr>
          <w:t>счету 04</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Задолженность неплатежеспособных дебиторов</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ведется в </w:t>
      </w:r>
      <w:hyperlink r:id="rId146" w:history="1">
        <w:r w:rsidRPr="00831DC8">
          <w:rPr>
            <w:rFonts w:ascii="Times New Roman" w:hAnsi="Times New Roman" w:cs="Times New Roman"/>
            <w:sz w:val="28"/>
            <w:szCs w:val="28"/>
          </w:rPr>
          <w:t>Карточке</w:t>
        </w:r>
      </w:hyperlink>
      <w:r w:rsidRPr="00831DC8">
        <w:rPr>
          <w:rFonts w:ascii="Times New Roman" w:hAnsi="Times New Roman" w:cs="Times New Roman"/>
          <w:sz w:val="28"/>
          <w:szCs w:val="28"/>
        </w:rPr>
        <w:t xml:space="preserve"> учета средств и расчетов в разрезе видов поступлений (выплат), по которым на балансе </w:t>
      </w:r>
      <w:r w:rsidR="002F64F4">
        <w:rPr>
          <w:rFonts w:ascii="Times New Roman" w:hAnsi="Times New Roman" w:cs="Times New Roman"/>
          <w:sz w:val="28"/>
          <w:szCs w:val="28"/>
        </w:rPr>
        <w:t>Учреждения</w:t>
      </w:r>
      <w:r w:rsidRPr="00831DC8">
        <w:rPr>
          <w:rFonts w:ascii="Times New Roman" w:hAnsi="Times New Roman" w:cs="Times New Roman"/>
          <w:sz w:val="28"/>
          <w:szCs w:val="28"/>
        </w:rPr>
        <w:t xml:space="preserve">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342515" w:rsidRPr="00831DC8" w:rsidRDefault="005652B8"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24</w:t>
      </w:r>
      <w:r w:rsidR="00342515" w:rsidRPr="00831DC8">
        <w:rPr>
          <w:rFonts w:ascii="Times New Roman" w:hAnsi="Times New Roman" w:cs="Times New Roman"/>
          <w:sz w:val="28"/>
          <w:szCs w:val="28"/>
        </w:rPr>
        <w:t xml:space="preserve">.9. Учет материальных ценностей, оплаченных по государственному контракту на централизованное снабжение и отгруженных подведомственным организациям в рамках централизованной закупки (далее - материальные ценности, оплаченные по централизованному снабжению) осуществляется </w:t>
      </w:r>
      <w:r w:rsidR="00FE352B">
        <w:rPr>
          <w:rFonts w:ascii="Times New Roman" w:hAnsi="Times New Roman" w:cs="Times New Roman"/>
          <w:sz w:val="28"/>
          <w:szCs w:val="28"/>
        </w:rPr>
        <w:t>Учреждением</w:t>
      </w:r>
      <w:r w:rsidR="00342515" w:rsidRPr="00831DC8">
        <w:rPr>
          <w:rFonts w:ascii="Times New Roman" w:hAnsi="Times New Roman" w:cs="Times New Roman"/>
          <w:sz w:val="28"/>
          <w:szCs w:val="28"/>
        </w:rPr>
        <w:t xml:space="preserve"> на </w:t>
      </w:r>
      <w:hyperlink w:anchor="P5291" w:history="1">
        <w:r w:rsidR="00342515" w:rsidRPr="00831DC8">
          <w:rPr>
            <w:rFonts w:ascii="Times New Roman" w:hAnsi="Times New Roman" w:cs="Times New Roman"/>
            <w:sz w:val="28"/>
            <w:szCs w:val="28"/>
          </w:rPr>
          <w:t>счете 05</w:t>
        </w:r>
      </w:hyperlink>
      <w:r w:rsidR="00342515"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Материальные ценности, оплаченные по централизованному снабжению</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proofErr w:type="gramStart"/>
      <w:r w:rsidRPr="00831DC8">
        <w:rPr>
          <w:rFonts w:ascii="Times New Roman" w:hAnsi="Times New Roman" w:cs="Times New Roman"/>
          <w:sz w:val="28"/>
          <w:szCs w:val="28"/>
        </w:rPr>
        <w:t xml:space="preserve">Принятие к учету на </w:t>
      </w:r>
      <w:proofErr w:type="spellStart"/>
      <w:r w:rsidRPr="00831DC8">
        <w:rPr>
          <w:rFonts w:ascii="Times New Roman" w:hAnsi="Times New Roman" w:cs="Times New Roman"/>
          <w:sz w:val="28"/>
          <w:szCs w:val="28"/>
        </w:rPr>
        <w:t>забалансовый</w:t>
      </w:r>
      <w:proofErr w:type="spellEnd"/>
      <w:r w:rsidRPr="00831DC8">
        <w:rPr>
          <w:rFonts w:ascii="Times New Roman" w:hAnsi="Times New Roman" w:cs="Times New Roman"/>
          <w:sz w:val="28"/>
          <w:szCs w:val="28"/>
        </w:rPr>
        <w:t xml:space="preserve"> </w:t>
      </w:r>
      <w:hyperlink w:anchor="P5291" w:history="1">
        <w:r w:rsidRPr="00831DC8">
          <w:rPr>
            <w:rFonts w:ascii="Times New Roman" w:hAnsi="Times New Roman" w:cs="Times New Roman"/>
            <w:sz w:val="28"/>
            <w:szCs w:val="28"/>
          </w:rPr>
          <w:t>счет 05</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Материальные ценности, оплаченные по централизованному снабжению</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материальных ценностей отражается на основании первичных учетных документов, подтверждающих отгрузку материальных ценностей в пользу подведомственной </w:t>
      </w:r>
      <w:r w:rsidR="00FE352B">
        <w:rPr>
          <w:rFonts w:ascii="Times New Roman" w:hAnsi="Times New Roman" w:cs="Times New Roman"/>
          <w:sz w:val="28"/>
          <w:szCs w:val="28"/>
        </w:rPr>
        <w:t xml:space="preserve">Учреждению </w:t>
      </w:r>
      <w:r w:rsidRPr="00831DC8">
        <w:rPr>
          <w:rFonts w:ascii="Times New Roman" w:hAnsi="Times New Roman" w:cs="Times New Roman"/>
          <w:sz w:val="28"/>
          <w:szCs w:val="28"/>
        </w:rPr>
        <w:t>организации, в сумме выплат на их приобретение.</w:t>
      </w:r>
      <w:proofErr w:type="gramEnd"/>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При получении </w:t>
      </w:r>
      <w:r w:rsidR="00FE352B">
        <w:rPr>
          <w:rFonts w:ascii="Times New Roman" w:hAnsi="Times New Roman" w:cs="Times New Roman"/>
          <w:sz w:val="28"/>
          <w:szCs w:val="28"/>
        </w:rPr>
        <w:t>Учреждении</w:t>
      </w:r>
      <w:r w:rsidRPr="00831DC8">
        <w:rPr>
          <w:rFonts w:ascii="Times New Roman" w:hAnsi="Times New Roman" w:cs="Times New Roman"/>
          <w:sz w:val="28"/>
          <w:szCs w:val="28"/>
        </w:rPr>
        <w:t xml:space="preserve"> подтверждения о получении подведомственной ему организацией материальных ценностей, отгруженных в ее адрес, указанные ценности подлежат списанию с </w:t>
      </w:r>
      <w:proofErr w:type="spellStart"/>
      <w:r w:rsidRPr="00831DC8">
        <w:rPr>
          <w:rFonts w:ascii="Times New Roman" w:hAnsi="Times New Roman" w:cs="Times New Roman"/>
          <w:sz w:val="28"/>
          <w:szCs w:val="28"/>
        </w:rPr>
        <w:t>забалансового</w:t>
      </w:r>
      <w:proofErr w:type="spellEnd"/>
      <w:r w:rsidRPr="00831DC8">
        <w:rPr>
          <w:rFonts w:ascii="Times New Roman" w:hAnsi="Times New Roman" w:cs="Times New Roman"/>
          <w:sz w:val="28"/>
          <w:szCs w:val="28"/>
        </w:rPr>
        <w:t xml:space="preserve"> учета по стоимости, по которой они ранее принимались к учету.</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Аналитический учет по </w:t>
      </w:r>
      <w:hyperlink w:anchor="P5291" w:history="1">
        <w:r w:rsidRPr="00831DC8">
          <w:rPr>
            <w:rFonts w:ascii="Times New Roman" w:hAnsi="Times New Roman" w:cs="Times New Roman"/>
            <w:sz w:val="28"/>
            <w:szCs w:val="28"/>
          </w:rPr>
          <w:t>счету 05</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Материальные ценности, оплаченные по централизованному снабжению</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ведется в </w:t>
      </w:r>
      <w:hyperlink r:id="rId147" w:history="1">
        <w:r w:rsidRPr="00831DC8">
          <w:rPr>
            <w:rFonts w:ascii="Times New Roman" w:hAnsi="Times New Roman" w:cs="Times New Roman"/>
            <w:sz w:val="28"/>
            <w:szCs w:val="28"/>
          </w:rPr>
          <w:t>Книге</w:t>
        </w:r>
      </w:hyperlink>
      <w:r w:rsidRPr="00831DC8">
        <w:rPr>
          <w:rFonts w:ascii="Times New Roman" w:hAnsi="Times New Roman" w:cs="Times New Roman"/>
          <w:sz w:val="28"/>
          <w:szCs w:val="28"/>
        </w:rPr>
        <w:t xml:space="preserve"> учета материальных ценностей, оплаченных в централизованном порядке, по каждой подведомственной организации и виду материальных ценностей.</w:t>
      </w:r>
    </w:p>
    <w:p w:rsidR="00342515" w:rsidRPr="00831DC8" w:rsidRDefault="005652B8"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24</w:t>
      </w:r>
      <w:r w:rsidR="00342515" w:rsidRPr="00831DC8">
        <w:rPr>
          <w:rFonts w:ascii="Times New Roman" w:hAnsi="Times New Roman" w:cs="Times New Roman"/>
          <w:sz w:val="28"/>
          <w:szCs w:val="28"/>
        </w:rPr>
        <w:t xml:space="preserve">.10. Учет материальных ценностей, приобретаемых в целях награждения (дарения), в том числе ценных подарков и сувениров, осуществляется </w:t>
      </w:r>
      <w:r w:rsidR="00FE352B">
        <w:rPr>
          <w:rFonts w:ascii="Times New Roman" w:hAnsi="Times New Roman" w:cs="Times New Roman"/>
          <w:sz w:val="28"/>
          <w:szCs w:val="28"/>
        </w:rPr>
        <w:t>Учреждением</w:t>
      </w:r>
      <w:r w:rsidR="00342515" w:rsidRPr="00831DC8">
        <w:rPr>
          <w:rFonts w:ascii="Times New Roman" w:hAnsi="Times New Roman" w:cs="Times New Roman"/>
          <w:sz w:val="28"/>
          <w:szCs w:val="28"/>
        </w:rPr>
        <w:t xml:space="preserve"> на </w:t>
      </w:r>
      <w:hyperlink w:anchor="P5295" w:history="1">
        <w:r w:rsidR="00342515" w:rsidRPr="00831DC8">
          <w:rPr>
            <w:rFonts w:ascii="Times New Roman" w:hAnsi="Times New Roman" w:cs="Times New Roman"/>
            <w:sz w:val="28"/>
            <w:szCs w:val="28"/>
          </w:rPr>
          <w:t>счете 07</w:t>
        </w:r>
      </w:hyperlink>
      <w:r w:rsidR="00342515"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Награды, призы, кубки и ценные подарки, сувениры</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К наградам, призам, кубкам и ценным подаркам, сувенирам относятся:</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lastRenderedPageBreak/>
        <w:t>- призы, знамена, кубки, учрежденные разными организациями и получаемые от них для награждения команд-победителей;</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материальные ценности, приобретаемые в целях вручения (награждения), дарения, в том числе ценные подарки и сувениры.</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Призы, знамена, кубки учитываются на </w:t>
      </w:r>
      <w:proofErr w:type="spellStart"/>
      <w:r w:rsidRPr="00831DC8">
        <w:rPr>
          <w:rFonts w:ascii="Times New Roman" w:hAnsi="Times New Roman" w:cs="Times New Roman"/>
          <w:sz w:val="28"/>
          <w:szCs w:val="28"/>
        </w:rPr>
        <w:t>забалансовом</w:t>
      </w:r>
      <w:proofErr w:type="spellEnd"/>
      <w:r w:rsidRPr="00831DC8">
        <w:rPr>
          <w:rFonts w:ascii="Times New Roman" w:hAnsi="Times New Roman" w:cs="Times New Roman"/>
          <w:sz w:val="28"/>
          <w:szCs w:val="28"/>
        </w:rPr>
        <w:t xml:space="preserve"> </w:t>
      </w:r>
      <w:hyperlink w:anchor="P5295" w:history="1">
        <w:r w:rsidRPr="00831DC8">
          <w:rPr>
            <w:rFonts w:ascii="Times New Roman" w:hAnsi="Times New Roman" w:cs="Times New Roman"/>
            <w:sz w:val="28"/>
            <w:szCs w:val="28"/>
          </w:rPr>
          <w:t>счете 07</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Награды, призы, кубки и ценные подарки, сувениры</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в течение всего периода их нахождения в </w:t>
      </w:r>
      <w:r w:rsidR="00FE352B">
        <w:rPr>
          <w:rFonts w:ascii="Times New Roman" w:hAnsi="Times New Roman" w:cs="Times New Roman"/>
          <w:sz w:val="28"/>
          <w:szCs w:val="28"/>
        </w:rPr>
        <w:t>Учреждении</w:t>
      </w:r>
      <w:r w:rsidRPr="00831DC8">
        <w:rPr>
          <w:rFonts w:ascii="Times New Roman" w:hAnsi="Times New Roman" w:cs="Times New Roman"/>
          <w:sz w:val="28"/>
          <w:szCs w:val="28"/>
        </w:rPr>
        <w:t>.</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Награды, призы, кубки, в том числе переходящие, учитываются в условной оценке: один предмет -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FE352B"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Аналитический учет по </w:t>
      </w:r>
      <w:hyperlink w:anchor="P5295" w:history="1">
        <w:r w:rsidRPr="00831DC8">
          <w:rPr>
            <w:rFonts w:ascii="Times New Roman" w:hAnsi="Times New Roman" w:cs="Times New Roman"/>
            <w:sz w:val="28"/>
            <w:szCs w:val="28"/>
          </w:rPr>
          <w:t>счету 07</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Награды, призы, кубки и ценные подарки, сувениры</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ведется в </w:t>
      </w:r>
      <w:hyperlink r:id="rId148" w:history="1">
        <w:r w:rsidRPr="00831DC8">
          <w:rPr>
            <w:rFonts w:ascii="Times New Roman" w:hAnsi="Times New Roman" w:cs="Times New Roman"/>
            <w:sz w:val="28"/>
            <w:szCs w:val="28"/>
          </w:rPr>
          <w:t>Карточке</w:t>
        </w:r>
      </w:hyperlink>
      <w:r w:rsidRPr="00831DC8">
        <w:rPr>
          <w:rFonts w:ascii="Times New Roman" w:hAnsi="Times New Roman" w:cs="Times New Roman"/>
          <w:sz w:val="28"/>
          <w:szCs w:val="28"/>
        </w:rPr>
        <w:t xml:space="preserve"> количественно-суммового учета материальных ценностей в разрезе материально ответственных лиц, мест хранения,</w:t>
      </w:r>
      <w:r w:rsidR="00FE352B">
        <w:rPr>
          <w:rFonts w:ascii="Times New Roman" w:hAnsi="Times New Roman" w:cs="Times New Roman"/>
          <w:sz w:val="28"/>
          <w:szCs w:val="28"/>
        </w:rPr>
        <w:t xml:space="preserve"> по каждому предмету имущества.</w:t>
      </w:r>
    </w:p>
    <w:p w:rsidR="00FE352B" w:rsidRDefault="005652B8" w:rsidP="005D5FB3">
      <w:pPr>
        <w:pStyle w:val="ConsPlusNormal"/>
        <w:spacing w:before="220"/>
        <w:ind w:firstLine="540"/>
        <w:contextualSpacing/>
        <w:jc w:val="both"/>
        <w:rPr>
          <w:rFonts w:ascii="Times New Roman" w:eastAsiaTheme="minorHAnsi" w:hAnsi="Times New Roman"/>
          <w:sz w:val="28"/>
          <w:szCs w:val="28"/>
        </w:rPr>
      </w:pPr>
      <w:r>
        <w:rPr>
          <w:rFonts w:ascii="Times New Roman" w:hAnsi="Times New Roman" w:cs="Times New Roman"/>
          <w:sz w:val="28"/>
          <w:szCs w:val="28"/>
        </w:rPr>
        <w:t>24</w:t>
      </w:r>
      <w:r w:rsidR="00342515" w:rsidRPr="00831DC8">
        <w:rPr>
          <w:rFonts w:ascii="Times New Roman" w:hAnsi="Times New Roman" w:cs="Times New Roman"/>
          <w:sz w:val="28"/>
          <w:szCs w:val="28"/>
        </w:rPr>
        <w:t xml:space="preserve">.11. </w:t>
      </w:r>
      <w:r w:rsidR="00FE352B">
        <w:rPr>
          <w:rFonts w:ascii="Times New Roman" w:eastAsiaTheme="minorHAnsi" w:hAnsi="Times New Roman"/>
          <w:sz w:val="28"/>
          <w:szCs w:val="28"/>
        </w:rPr>
        <w:t xml:space="preserve">Учет материальных ценностей, выданных на транспортные средства взамен изношенных, в целях </w:t>
      </w:r>
      <w:proofErr w:type="gramStart"/>
      <w:r w:rsidR="00FE352B">
        <w:rPr>
          <w:rFonts w:ascii="Times New Roman" w:eastAsiaTheme="minorHAnsi" w:hAnsi="Times New Roman"/>
          <w:sz w:val="28"/>
          <w:szCs w:val="28"/>
        </w:rPr>
        <w:t>контроля за</w:t>
      </w:r>
      <w:proofErr w:type="gramEnd"/>
      <w:r w:rsidR="00FE352B">
        <w:rPr>
          <w:rFonts w:ascii="Times New Roman" w:eastAsiaTheme="minorHAnsi" w:hAnsi="Times New Roman"/>
          <w:sz w:val="28"/>
          <w:szCs w:val="28"/>
        </w:rPr>
        <w:t xml:space="preserve"> их использованием осуществляется на </w:t>
      </w:r>
      <w:proofErr w:type="spellStart"/>
      <w:r w:rsidR="00FE352B">
        <w:rPr>
          <w:rFonts w:ascii="Times New Roman" w:eastAsiaTheme="minorHAnsi" w:hAnsi="Times New Roman"/>
          <w:sz w:val="28"/>
          <w:szCs w:val="28"/>
        </w:rPr>
        <w:t>забалансовом</w:t>
      </w:r>
      <w:proofErr w:type="spellEnd"/>
      <w:r w:rsidR="00FE352B">
        <w:rPr>
          <w:rFonts w:ascii="Times New Roman" w:eastAsiaTheme="minorHAnsi" w:hAnsi="Times New Roman"/>
          <w:sz w:val="28"/>
          <w:szCs w:val="28"/>
        </w:rPr>
        <w:t xml:space="preserve"> счете 09</w:t>
      </w:r>
      <w:r w:rsidR="00FE352B" w:rsidRPr="00FE352B">
        <w:rPr>
          <w:rFonts w:ascii="Times New Roman" w:eastAsiaTheme="minorHAnsi" w:hAnsi="Times New Roman"/>
          <w:sz w:val="28"/>
          <w:szCs w:val="28"/>
        </w:rPr>
        <w:t xml:space="preserve"> </w:t>
      </w:r>
      <w:r w:rsidR="00FE352B">
        <w:rPr>
          <w:rFonts w:ascii="Times New Roman" w:eastAsiaTheme="minorHAnsi" w:hAnsi="Times New Roman"/>
          <w:sz w:val="28"/>
          <w:szCs w:val="28"/>
        </w:rPr>
        <w:t>«Запасные части к транспортным средствам, выданные взамен изношенных».</w:t>
      </w:r>
    </w:p>
    <w:p w:rsidR="00FE352B" w:rsidRDefault="00FE352B" w:rsidP="005D5FB3">
      <w:pPr>
        <w:pStyle w:val="ConsPlusNormal"/>
        <w:spacing w:before="220"/>
        <w:ind w:firstLine="540"/>
        <w:contextualSpacing/>
        <w:jc w:val="both"/>
        <w:rPr>
          <w:rFonts w:ascii="Times New Roman" w:hAnsi="Times New Roman" w:cs="Times New Roman"/>
          <w:sz w:val="28"/>
          <w:szCs w:val="28"/>
        </w:rPr>
      </w:pPr>
      <w:r>
        <w:rPr>
          <w:rFonts w:ascii="Times New Roman" w:eastAsiaTheme="minorHAnsi" w:hAnsi="Times New Roman"/>
          <w:sz w:val="28"/>
          <w:szCs w:val="28"/>
        </w:rPr>
        <w:t xml:space="preserve">Перечень материальных ценностей, учитываемых на </w:t>
      </w:r>
      <w:proofErr w:type="spellStart"/>
      <w:r>
        <w:rPr>
          <w:rFonts w:ascii="Times New Roman" w:eastAsiaTheme="minorHAnsi" w:hAnsi="Times New Roman"/>
          <w:sz w:val="28"/>
          <w:szCs w:val="28"/>
        </w:rPr>
        <w:t>забалансовом</w:t>
      </w:r>
      <w:proofErr w:type="spellEnd"/>
      <w:r>
        <w:rPr>
          <w:rFonts w:ascii="Times New Roman" w:eastAsiaTheme="minorHAnsi" w:hAnsi="Times New Roman"/>
          <w:sz w:val="28"/>
          <w:szCs w:val="28"/>
        </w:rPr>
        <w:t xml:space="preserve"> </w:t>
      </w:r>
      <w:hyperlink r:id="rId149" w:history="1">
        <w:r w:rsidRPr="00FE352B">
          <w:rPr>
            <w:rFonts w:ascii="Times New Roman" w:eastAsiaTheme="minorHAnsi" w:hAnsi="Times New Roman"/>
            <w:sz w:val="28"/>
            <w:szCs w:val="28"/>
          </w:rPr>
          <w:t>счете</w:t>
        </w:r>
      </w:hyperlink>
      <w:r w:rsidRPr="00FE352B">
        <w:rPr>
          <w:rFonts w:ascii="Times New Roman" w:eastAsiaTheme="minorHAnsi" w:hAnsi="Times New Roman"/>
          <w:sz w:val="28"/>
          <w:szCs w:val="28"/>
        </w:rPr>
        <w:t xml:space="preserve"> </w:t>
      </w:r>
      <w:r>
        <w:rPr>
          <w:rFonts w:ascii="Times New Roman" w:eastAsiaTheme="minorHAnsi" w:hAnsi="Times New Roman"/>
          <w:sz w:val="28"/>
          <w:szCs w:val="28"/>
        </w:rPr>
        <w:t>(двигатели, аккумуляторы, шины и покрышки</w:t>
      </w:r>
      <w:r w:rsidR="00B11E0B">
        <w:rPr>
          <w:rFonts w:ascii="Times New Roman" w:eastAsiaTheme="minorHAnsi" w:hAnsi="Times New Roman"/>
          <w:sz w:val="28"/>
          <w:szCs w:val="28"/>
        </w:rPr>
        <w:t xml:space="preserve">, коробки </w:t>
      </w:r>
      <w:proofErr w:type="spellStart"/>
      <w:r w:rsidR="00B11E0B">
        <w:rPr>
          <w:rFonts w:ascii="Times New Roman" w:eastAsiaTheme="minorHAnsi" w:hAnsi="Times New Roman"/>
          <w:sz w:val="28"/>
          <w:szCs w:val="28"/>
        </w:rPr>
        <w:t>передач</w:t>
      </w:r>
      <w:proofErr w:type="gramStart"/>
      <w:r w:rsidR="00B11E0B">
        <w:rPr>
          <w:rFonts w:ascii="Times New Roman" w:eastAsiaTheme="minorHAnsi" w:hAnsi="Times New Roman"/>
          <w:sz w:val="28"/>
          <w:szCs w:val="28"/>
        </w:rPr>
        <w:t>,ф</w:t>
      </w:r>
      <w:proofErr w:type="gramEnd"/>
      <w:r w:rsidR="00B11E0B">
        <w:rPr>
          <w:rFonts w:ascii="Times New Roman" w:eastAsiaTheme="minorHAnsi" w:hAnsi="Times New Roman"/>
          <w:sz w:val="28"/>
          <w:szCs w:val="28"/>
        </w:rPr>
        <w:t>ары</w:t>
      </w:r>
      <w:proofErr w:type="spellEnd"/>
      <w:r>
        <w:rPr>
          <w:rFonts w:ascii="Times New Roman" w:eastAsiaTheme="minorHAnsi" w:hAnsi="Times New Roman"/>
          <w:sz w:val="28"/>
          <w:szCs w:val="28"/>
        </w:rPr>
        <w:t xml:space="preserve"> и т.п.)</w:t>
      </w:r>
      <w:r>
        <w:rPr>
          <w:rFonts w:ascii="Times New Roman" w:hAnsi="Times New Roman" w:cs="Times New Roman"/>
          <w:sz w:val="28"/>
          <w:szCs w:val="28"/>
        </w:rPr>
        <w:t>.</w:t>
      </w:r>
    </w:p>
    <w:p w:rsidR="00342515" w:rsidRPr="00831DC8" w:rsidRDefault="005652B8"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24</w:t>
      </w:r>
      <w:r w:rsidR="00FE352B">
        <w:rPr>
          <w:rFonts w:ascii="Times New Roman" w:hAnsi="Times New Roman" w:cs="Times New Roman"/>
          <w:sz w:val="28"/>
          <w:szCs w:val="28"/>
        </w:rPr>
        <w:t>.</w:t>
      </w:r>
      <w:r w:rsidR="00745416">
        <w:rPr>
          <w:rFonts w:ascii="Times New Roman" w:hAnsi="Times New Roman" w:cs="Times New Roman"/>
          <w:sz w:val="28"/>
          <w:szCs w:val="28"/>
        </w:rPr>
        <w:t>1</w:t>
      </w:r>
      <w:r w:rsidR="00B11E0B">
        <w:rPr>
          <w:rFonts w:ascii="Times New Roman" w:hAnsi="Times New Roman" w:cs="Times New Roman"/>
          <w:sz w:val="28"/>
          <w:szCs w:val="28"/>
        </w:rPr>
        <w:t>2</w:t>
      </w:r>
      <w:r w:rsidR="00FE352B">
        <w:rPr>
          <w:rFonts w:ascii="Times New Roman" w:hAnsi="Times New Roman" w:cs="Times New Roman"/>
          <w:sz w:val="28"/>
          <w:szCs w:val="28"/>
        </w:rPr>
        <w:t xml:space="preserve"> </w:t>
      </w:r>
      <w:r w:rsidR="00342515" w:rsidRPr="00831DC8">
        <w:rPr>
          <w:rFonts w:ascii="Times New Roman" w:hAnsi="Times New Roman" w:cs="Times New Roman"/>
          <w:sz w:val="28"/>
          <w:szCs w:val="28"/>
        </w:rPr>
        <w:t xml:space="preserve">Обеспечение исполнения обязательства в виде банковской гарантии отражается на </w:t>
      </w:r>
      <w:proofErr w:type="spellStart"/>
      <w:r w:rsidR="00342515" w:rsidRPr="00831DC8">
        <w:rPr>
          <w:rFonts w:ascii="Times New Roman" w:hAnsi="Times New Roman" w:cs="Times New Roman"/>
          <w:sz w:val="28"/>
          <w:szCs w:val="28"/>
        </w:rPr>
        <w:t>забалансовом</w:t>
      </w:r>
      <w:proofErr w:type="spellEnd"/>
      <w:r w:rsidR="00342515" w:rsidRPr="00831DC8">
        <w:rPr>
          <w:rFonts w:ascii="Times New Roman" w:hAnsi="Times New Roman" w:cs="Times New Roman"/>
          <w:sz w:val="28"/>
          <w:szCs w:val="28"/>
        </w:rPr>
        <w:t xml:space="preserve"> </w:t>
      </w:r>
      <w:hyperlink w:anchor="P5299" w:history="1">
        <w:r w:rsidR="00342515" w:rsidRPr="00831DC8">
          <w:rPr>
            <w:rFonts w:ascii="Times New Roman" w:hAnsi="Times New Roman" w:cs="Times New Roman"/>
            <w:sz w:val="28"/>
            <w:szCs w:val="28"/>
          </w:rPr>
          <w:t>счете 10</w:t>
        </w:r>
      </w:hyperlink>
      <w:r w:rsidR="00342515"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Обеспечение исполнения обязательств</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 xml:space="preserve"> датой предоставления банковской гарантии. Выбытие банковской гарантии с учета на </w:t>
      </w:r>
      <w:proofErr w:type="spellStart"/>
      <w:r w:rsidR="00342515" w:rsidRPr="00831DC8">
        <w:rPr>
          <w:rFonts w:ascii="Times New Roman" w:hAnsi="Times New Roman" w:cs="Times New Roman"/>
          <w:sz w:val="28"/>
          <w:szCs w:val="28"/>
        </w:rPr>
        <w:t>забалансовом</w:t>
      </w:r>
      <w:proofErr w:type="spellEnd"/>
      <w:r w:rsidR="00342515" w:rsidRPr="00831DC8">
        <w:rPr>
          <w:rFonts w:ascii="Times New Roman" w:hAnsi="Times New Roman" w:cs="Times New Roman"/>
          <w:sz w:val="28"/>
          <w:szCs w:val="28"/>
        </w:rPr>
        <w:t xml:space="preserve"> счете 10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Обеспечение исполнения обязательств</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 xml:space="preserve"> отражается по счету со знаком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минус</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 xml:space="preserve"> датой прекращения обязательства, в обеспечение которого выдана банковская гарантия.</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Аналитический учет по </w:t>
      </w:r>
      <w:hyperlink w:anchor="P5299" w:history="1">
        <w:r w:rsidRPr="00831DC8">
          <w:rPr>
            <w:rFonts w:ascii="Times New Roman" w:hAnsi="Times New Roman" w:cs="Times New Roman"/>
            <w:sz w:val="28"/>
            <w:szCs w:val="28"/>
          </w:rPr>
          <w:t>счету 10</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Обеспечение исполнения обязательств</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ведется в </w:t>
      </w:r>
      <w:proofErr w:type="spellStart"/>
      <w:r w:rsidRPr="00831DC8">
        <w:rPr>
          <w:rFonts w:ascii="Times New Roman" w:hAnsi="Times New Roman" w:cs="Times New Roman"/>
          <w:sz w:val="28"/>
          <w:szCs w:val="28"/>
        </w:rPr>
        <w:t>Многографной</w:t>
      </w:r>
      <w:proofErr w:type="spellEnd"/>
      <w:r w:rsidRPr="00831DC8">
        <w:rPr>
          <w:rFonts w:ascii="Times New Roman" w:hAnsi="Times New Roman" w:cs="Times New Roman"/>
          <w:sz w:val="28"/>
          <w:szCs w:val="28"/>
        </w:rPr>
        <w:t xml:space="preserve"> </w:t>
      </w:r>
      <w:hyperlink r:id="rId150" w:history="1">
        <w:r w:rsidRPr="00831DC8">
          <w:rPr>
            <w:rFonts w:ascii="Times New Roman" w:hAnsi="Times New Roman" w:cs="Times New Roman"/>
            <w:sz w:val="28"/>
            <w:szCs w:val="28"/>
          </w:rPr>
          <w:t>карточке</w:t>
        </w:r>
      </w:hyperlink>
      <w:r w:rsidRPr="00831DC8">
        <w:rPr>
          <w:rFonts w:ascii="Times New Roman" w:hAnsi="Times New Roman" w:cs="Times New Roman"/>
          <w:sz w:val="28"/>
          <w:szCs w:val="28"/>
        </w:rPr>
        <w:t xml:space="preserve">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342515" w:rsidRPr="00831DC8" w:rsidRDefault="005652B8" w:rsidP="005D5FB3">
      <w:pPr>
        <w:pStyle w:val="ConsPlusNormal"/>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24</w:t>
      </w:r>
      <w:r w:rsidR="00FE352B">
        <w:rPr>
          <w:rFonts w:ascii="Times New Roman" w:hAnsi="Times New Roman" w:cs="Times New Roman"/>
          <w:sz w:val="28"/>
          <w:szCs w:val="28"/>
        </w:rPr>
        <w:t>.</w:t>
      </w:r>
      <w:r w:rsidR="00745416">
        <w:rPr>
          <w:rFonts w:ascii="Times New Roman" w:hAnsi="Times New Roman" w:cs="Times New Roman"/>
          <w:sz w:val="28"/>
          <w:szCs w:val="28"/>
        </w:rPr>
        <w:t>1</w:t>
      </w:r>
      <w:r w:rsidR="00B11E0B">
        <w:rPr>
          <w:rFonts w:ascii="Times New Roman" w:hAnsi="Times New Roman" w:cs="Times New Roman"/>
          <w:sz w:val="28"/>
          <w:szCs w:val="28"/>
        </w:rPr>
        <w:t>3</w:t>
      </w:r>
      <w:r w:rsidR="00342515" w:rsidRPr="00831DC8">
        <w:rPr>
          <w:rFonts w:ascii="Times New Roman" w:hAnsi="Times New Roman" w:cs="Times New Roman"/>
          <w:sz w:val="28"/>
          <w:szCs w:val="28"/>
        </w:rPr>
        <w:t xml:space="preserve">. </w:t>
      </w:r>
      <w:hyperlink w:anchor="P5303" w:history="1">
        <w:r w:rsidR="00B11E0B">
          <w:rPr>
            <w:rFonts w:ascii="Times New Roman" w:hAnsi="Times New Roman" w:cs="Times New Roman"/>
            <w:sz w:val="28"/>
            <w:szCs w:val="28"/>
          </w:rPr>
          <w:t>17</w:t>
        </w:r>
      </w:hyperlink>
      <w:r w:rsidR="00342515"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Поступления денежных средств</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 xml:space="preserve"> открывается к счетам 0</w:t>
      </w:r>
      <w:r w:rsidR="00BE17A7">
        <w:rPr>
          <w:rFonts w:ascii="Times New Roman" w:hAnsi="Times New Roman" w:cs="Times New Roman"/>
          <w:sz w:val="28"/>
          <w:szCs w:val="28"/>
        </w:rPr>
        <w:t> </w:t>
      </w:r>
      <w:r w:rsidR="00B11E0B">
        <w:rPr>
          <w:rFonts w:ascii="Times New Roman" w:hAnsi="Times New Roman" w:cs="Times New Roman"/>
          <w:sz w:val="28"/>
          <w:szCs w:val="28"/>
        </w:rPr>
        <w:t>20</w:t>
      </w:r>
      <w:r w:rsidR="00342515" w:rsidRPr="00831DC8">
        <w:rPr>
          <w:rFonts w:ascii="Times New Roman" w:hAnsi="Times New Roman" w:cs="Times New Roman"/>
          <w:sz w:val="28"/>
          <w:szCs w:val="28"/>
        </w:rPr>
        <w:t>1</w:t>
      </w:r>
      <w:r w:rsidR="00BE17A7">
        <w:rPr>
          <w:rFonts w:ascii="Times New Roman" w:hAnsi="Times New Roman" w:cs="Times New Roman"/>
          <w:sz w:val="28"/>
          <w:szCs w:val="28"/>
        </w:rPr>
        <w:t xml:space="preserve"> </w:t>
      </w:r>
      <w:r w:rsidR="00342515" w:rsidRPr="00831DC8">
        <w:rPr>
          <w:rFonts w:ascii="Times New Roman" w:hAnsi="Times New Roman" w:cs="Times New Roman"/>
          <w:sz w:val="28"/>
          <w:szCs w:val="28"/>
        </w:rPr>
        <w:t>00</w:t>
      </w:r>
      <w:r w:rsidR="00BE17A7">
        <w:rPr>
          <w:rFonts w:ascii="Times New Roman" w:hAnsi="Times New Roman" w:cs="Times New Roman"/>
          <w:sz w:val="28"/>
          <w:szCs w:val="28"/>
        </w:rPr>
        <w:t xml:space="preserve"> </w:t>
      </w:r>
      <w:r w:rsidR="00342515" w:rsidRPr="00831DC8">
        <w:rPr>
          <w:rFonts w:ascii="Times New Roman" w:hAnsi="Times New Roman" w:cs="Times New Roman"/>
          <w:sz w:val="28"/>
          <w:szCs w:val="28"/>
        </w:rPr>
        <w:t xml:space="preserve">000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Денежные средства учреждения</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 0</w:t>
      </w:r>
      <w:r w:rsidR="00BE17A7">
        <w:rPr>
          <w:rFonts w:ascii="Times New Roman" w:hAnsi="Times New Roman" w:cs="Times New Roman"/>
          <w:sz w:val="28"/>
          <w:szCs w:val="28"/>
        </w:rPr>
        <w:t> </w:t>
      </w:r>
      <w:r w:rsidR="00B11E0B">
        <w:rPr>
          <w:rFonts w:ascii="Times New Roman" w:hAnsi="Times New Roman" w:cs="Times New Roman"/>
          <w:sz w:val="28"/>
          <w:szCs w:val="28"/>
        </w:rPr>
        <w:t>21</w:t>
      </w:r>
      <w:r w:rsidR="00342515" w:rsidRPr="00831DC8">
        <w:rPr>
          <w:rFonts w:ascii="Times New Roman" w:hAnsi="Times New Roman" w:cs="Times New Roman"/>
          <w:sz w:val="28"/>
          <w:szCs w:val="28"/>
        </w:rPr>
        <w:t>0</w:t>
      </w:r>
      <w:r w:rsidR="00BE17A7">
        <w:rPr>
          <w:rFonts w:ascii="Times New Roman" w:hAnsi="Times New Roman" w:cs="Times New Roman"/>
          <w:sz w:val="28"/>
          <w:szCs w:val="28"/>
        </w:rPr>
        <w:t xml:space="preserve"> </w:t>
      </w:r>
      <w:r w:rsidR="00342515" w:rsidRPr="00831DC8">
        <w:rPr>
          <w:rFonts w:ascii="Times New Roman" w:hAnsi="Times New Roman" w:cs="Times New Roman"/>
          <w:sz w:val="28"/>
          <w:szCs w:val="28"/>
        </w:rPr>
        <w:t>03</w:t>
      </w:r>
      <w:r w:rsidR="00BE17A7">
        <w:rPr>
          <w:rFonts w:ascii="Times New Roman" w:hAnsi="Times New Roman" w:cs="Times New Roman"/>
          <w:sz w:val="28"/>
          <w:szCs w:val="28"/>
        </w:rPr>
        <w:t xml:space="preserve"> </w:t>
      </w:r>
      <w:r w:rsidR="00342515" w:rsidRPr="00831DC8">
        <w:rPr>
          <w:rFonts w:ascii="Times New Roman" w:hAnsi="Times New Roman" w:cs="Times New Roman"/>
          <w:sz w:val="28"/>
          <w:szCs w:val="28"/>
        </w:rPr>
        <w:t xml:space="preserve">000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Расчеты с финансовым органом по наличным денежным средствам</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 0</w:t>
      </w:r>
      <w:r w:rsidR="00BE17A7">
        <w:rPr>
          <w:rFonts w:ascii="Times New Roman" w:hAnsi="Times New Roman" w:cs="Times New Roman"/>
          <w:sz w:val="28"/>
          <w:szCs w:val="28"/>
        </w:rPr>
        <w:t> </w:t>
      </w:r>
      <w:r w:rsidR="00342515" w:rsidRPr="00831DC8">
        <w:rPr>
          <w:rFonts w:ascii="Times New Roman" w:hAnsi="Times New Roman" w:cs="Times New Roman"/>
          <w:sz w:val="28"/>
          <w:szCs w:val="28"/>
        </w:rPr>
        <w:t>304</w:t>
      </w:r>
      <w:r w:rsidR="00BE17A7">
        <w:rPr>
          <w:rFonts w:ascii="Times New Roman" w:hAnsi="Times New Roman" w:cs="Times New Roman"/>
          <w:sz w:val="28"/>
          <w:szCs w:val="28"/>
        </w:rPr>
        <w:t xml:space="preserve"> </w:t>
      </w:r>
      <w:r w:rsidR="00342515" w:rsidRPr="00831DC8">
        <w:rPr>
          <w:rFonts w:ascii="Times New Roman" w:hAnsi="Times New Roman" w:cs="Times New Roman"/>
          <w:sz w:val="28"/>
          <w:szCs w:val="28"/>
        </w:rPr>
        <w:t>06</w:t>
      </w:r>
      <w:r w:rsidR="00BE17A7">
        <w:rPr>
          <w:rFonts w:ascii="Times New Roman" w:hAnsi="Times New Roman" w:cs="Times New Roman"/>
          <w:sz w:val="28"/>
          <w:szCs w:val="28"/>
        </w:rPr>
        <w:t xml:space="preserve"> </w:t>
      </w:r>
      <w:r w:rsidR="00342515" w:rsidRPr="00831DC8">
        <w:rPr>
          <w:rFonts w:ascii="Times New Roman" w:hAnsi="Times New Roman" w:cs="Times New Roman"/>
          <w:sz w:val="28"/>
          <w:szCs w:val="28"/>
        </w:rPr>
        <w:t xml:space="preserve">000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Расчеты с прочими кредиторами</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 xml:space="preserve">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w:t>
      </w:r>
      <w:proofErr w:type="gramEnd"/>
      <w:r w:rsidR="00342515" w:rsidRPr="00831DC8">
        <w:rPr>
          <w:rFonts w:ascii="Times New Roman" w:hAnsi="Times New Roman" w:cs="Times New Roman"/>
          <w:sz w:val="28"/>
          <w:szCs w:val="28"/>
        </w:rPr>
        <w:t xml:space="preserve"> возврата излишне полученных доходов (доходов от авансов) (за исключением возврата субъектам учета остатков неиспользованных им субсидий прошлых лет) на банковские счета субъекта учета, на лицевой счет, открытый ему органом казначейства (финансовым органом), на счет операций с наличными денежными средствами, а также в кассу субъекта учета.</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proofErr w:type="gramStart"/>
      <w:r w:rsidRPr="00831DC8">
        <w:rPr>
          <w:rFonts w:ascii="Times New Roman" w:hAnsi="Times New Roman" w:cs="Times New Roman"/>
          <w:sz w:val="28"/>
          <w:szCs w:val="28"/>
        </w:rPr>
        <w:t xml:space="preserve">Кроме того, </w:t>
      </w:r>
      <w:hyperlink w:anchor="P5303" w:history="1">
        <w:r w:rsidRPr="00831DC8">
          <w:rPr>
            <w:rFonts w:ascii="Times New Roman" w:hAnsi="Times New Roman" w:cs="Times New Roman"/>
            <w:sz w:val="28"/>
            <w:szCs w:val="28"/>
          </w:rPr>
          <w:t xml:space="preserve">счет </w:t>
        </w:r>
        <w:r w:rsidR="00745416">
          <w:rPr>
            <w:rFonts w:ascii="Times New Roman" w:hAnsi="Times New Roman" w:cs="Times New Roman"/>
            <w:sz w:val="28"/>
            <w:szCs w:val="28"/>
          </w:rPr>
          <w:t>1</w:t>
        </w:r>
      </w:hyperlink>
      <w:r w:rsidR="00B11E0B">
        <w:rPr>
          <w:rFonts w:ascii="Times New Roman" w:hAnsi="Times New Roman" w:cs="Times New Roman"/>
          <w:sz w:val="28"/>
          <w:szCs w:val="28"/>
        </w:rPr>
        <w:t>7</w:t>
      </w:r>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Поступления денежных средств</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предназначен для учета </w:t>
      </w:r>
      <w:r w:rsidR="00D00AFA">
        <w:rPr>
          <w:rFonts w:ascii="Times New Roman" w:hAnsi="Times New Roman" w:cs="Times New Roman"/>
          <w:sz w:val="28"/>
          <w:szCs w:val="28"/>
        </w:rPr>
        <w:t>Учреждением</w:t>
      </w:r>
      <w:r w:rsidRPr="00831DC8">
        <w:rPr>
          <w:rFonts w:ascii="Times New Roman" w:hAnsi="Times New Roman" w:cs="Times New Roman"/>
          <w:sz w:val="28"/>
          <w:szCs w:val="28"/>
        </w:rPr>
        <w:t xml:space="preserve"> как получателем бюджетных средств операций по поступлению на его банковские счета бюджетных средств (их возвратов), </w:t>
      </w:r>
      <w:r w:rsidRPr="00831DC8">
        <w:rPr>
          <w:rFonts w:ascii="Times New Roman" w:hAnsi="Times New Roman" w:cs="Times New Roman"/>
          <w:sz w:val="28"/>
          <w:szCs w:val="28"/>
        </w:rPr>
        <w:lastRenderedPageBreak/>
        <w:t>предоставленных главным 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финансирования дефицита бюджета и для учета операций по возврату дебиторской задолженности по расходам</w:t>
      </w:r>
      <w:proofErr w:type="gramEnd"/>
      <w:r w:rsidRPr="00831DC8">
        <w:rPr>
          <w:rFonts w:ascii="Times New Roman" w:hAnsi="Times New Roman" w:cs="Times New Roman"/>
          <w:sz w:val="28"/>
          <w:szCs w:val="28"/>
        </w:rPr>
        <w:t xml:space="preserve"> (поступлениям от восстановления расходов) прошлых лет.</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Операции по перечислению возвратов поступлений, учитываемых на соответствующих счетах аналитического учета </w:t>
      </w:r>
      <w:r w:rsidR="00B11E0B">
        <w:rPr>
          <w:rFonts w:ascii="Times New Roman" w:hAnsi="Times New Roman" w:cs="Times New Roman"/>
          <w:sz w:val="28"/>
          <w:szCs w:val="28"/>
        </w:rPr>
        <w:t>1</w:t>
      </w:r>
      <w:hyperlink w:anchor="P5303" w:history="1">
        <w:r w:rsidR="00B11E0B">
          <w:rPr>
            <w:rFonts w:ascii="Times New Roman" w:hAnsi="Times New Roman" w:cs="Times New Roman"/>
            <w:sz w:val="28"/>
            <w:szCs w:val="28"/>
          </w:rPr>
          <w:t>7</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Поступления денежных средств</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отражаются со знаком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минус</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proofErr w:type="gramStart"/>
      <w:r w:rsidRPr="00831DC8">
        <w:rPr>
          <w:rFonts w:ascii="Times New Roman" w:hAnsi="Times New Roman" w:cs="Times New Roman"/>
          <w:sz w:val="28"/>
          <w:szCs w:val="28"/>
        </w:rPr>
        <w:t>Операция по уточнению невыясненных поступлений отражается по счету через уточнение видов поступлений (доходов (источников финансирования дефицита бюджета).</w:t>
      </w:r>
      <w:proofErr w:type="gramEnd"/>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По завершении текущего финансового года показатели (остатки) </w:t>
      </w:r>
      <w:hyperlink w:anchor="P5303" w:history="1">
        <w:r w:rsidRPr="00831DC8">
          <w:rPr>
            <w:rFonts w:ascii="Times New Roman" w:hAnsi="Times New Roman" w:cs="Times New Roman"/>
            <w:sz w:val="28"/>
            <w:szCs w:val="28"/>
          </w:rPr>
          <w:t xml:space="preserve">счета </w:t>
        </w:r>
        <w:r w:rsidR="00745416">
          <w:rPr>
            <w:rFonts w:ascii="Times New Roman" w:hAnsi="Times New Roman" w:cs="Times New Roman"/>
            <w:sz w:val="28"/>
            <w:szCs w:val="28"/>
          </w:rPr>
          <w:t>1</w:t>
        </w:r>
      </w:hyperlink>
      <w:r w:rsidR="00B11E0B">
        <w:rPr>
          <w:rFonts w:ascii="Times New Roman" w:hAnsi="Times New Roman" w:cs="Times New Roman"/>
          <w:sz w:val="28"/>
          <w:szCs w:val="28"/>
        </w:rPr>
        <w:t>7</w:t>
      </w:r>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Поступления денежных средств</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на следующий финансовый год не переносятся.</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Аналитический учет по </w:t>
      </w:r>
      <w:r w:rsidR="00B11E0B">
        <w:rPr>
          <w:rFonts w:ascii="Times New Roman" w:hAnsi="Times New Roman" w:cs="Times New Roman"/>
          <w:sz w:val="28"/>
          <w:szCs w:val="28"/>
        </w:rPr>
        <w:t>1</w:t>
      </w:r>
      <w:hyperlink w:anchor="P5303" w:history="1">
        <w:r w:rsidR="00B11E0B">
          <w:rPr>
            <w:rFonts w:ascii="Times New Roman" w:hAnsi="Times New Roman" w:cs="Times New Roman"/>
            <w:sz w:val="28"/>
            <w:szCs w:val="28"/>
          </w:rPr>
          <w:t>7</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Поступления денежных средств</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ведется в </w:t>
      </w:r>
      <w:proofErr w:type="spellStart"/>
      <w:r w:rsidRPr="00831DC8">
        <w:rPr>
          <w:rFonts w:ascii="Times New Roman" w:hAnsi="Times New Roman" w:cs="Times New Roman"/>
          <w:sz w:val="28"/>
          <w:szCs w:val="28"/>
        </w:rPr>
        <w:t>Многографной</w:t>
      </w:r>
      <w:proofErr w:type="spellEnd"/>
      <w:r w:rsidRPr="00831DC8">
        <w:rPr>
          <w:rFonts w:ascii="Times New Roman" w:hAnsi="Times New Roman" w:cs="Times New Roman"/>
          <w:sz w:val="28"/>
          <w:szCs w:val="28"/>
        </w:rPr>
        <w:t xml:space="preserve"> </w:t>
      </w:r>
      <w:hyperlink r:id="rId151" w:history="1">
        <w:r w:rsidRPr="00831DC8">
          <w:rPr>
            <w:rFonts w:ascii="Times New Roman" w:hAnsi="Times New Roman" w:cs="Times New Roman"/>
            <w:sz w:val="28"/>
            <w:szCs w:val="28"/>
          </w:rPr>
          <w:t>карточке</w:t>
        </w:r>
      </w:hyperlink>
      <w:r w:rsidRPr="00831DC8">
        <w:rPr>
          <w:rFonts w:ascii="Times New Roman" w:hAnsi="Times New Roman" w:cs="Times New Roman"/>
          <w:sz w:val="28"/>
          <w:szCs w:val="28"/>
        </w:rPr>
        <w:t xml:space="preserve"> и (или) в </w:t>
      </w:r>
      <w:hyperlink r:id="rId152" w:history="1">
        <w:r w:rsidRPr="00831DC8">
          <w:rPr>
            <w:rFonts w:ascii="Times New Roman" w:hAnsi="Times New Roman" w:cs="Times New Roman"/>
            <w:sz w:val="28"/>
            <w:szCs w:val="28"/>
          </w:rPr>
          <w:t>Карточке</w:t>
        </w:r>
      </w:hyperlink>
      <w:r w:rsidRPr="00831DC8">
        <w:rPr>
          <w:rFonts w:ascii="Times New Roman" w:hAnsi="Times New Roman" w:cs="Times New Roman"/>
          <w:sz w:val="28"/>
          <w:szCs w:val="28"/>
        </w:rPr>
        <w:t xml:space="preserve"> учета средств и расчетов в разрезе счетов (лицевых счетов) </w:t>
      </w:r>
      <w:r w:rsidR="00D00AFA">
        <w:rPr>
          <w:rFonts w:ascii="Times New Roman" w:hAnsi="Times New Roman" w:cs="Times New Roman"/>
          <w:sz w:val="28"/>
          <w:szCs w:val="28"/>
        </w:rPr>
        <w:t xml:space="preserve">Учреждения </w:t>
      </w:r>
      <w:r w:rsidRPr="00831DC8">
        <w:rPr>
          <w:rFonts w:ascii="Times New Roman" w:hAnsi="Times New Roman" w:cs="Times New Roman"/>
          <w:sz w:val="28"/>
          <w:szCs w:val="28"/>
        </w:rPr>
        <w:t>и по соответствующим классификационным кодам поступлений (выбытий), обеспечивающим раскрытие информации в бюджетной отчетности.</w:t>
      </w:r>
    </w:p>
    <w:p w:rsidR="00342515" w:rsidRPr="00831DC8" w:rsidRDefault="005652B8"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24</w:t>
      </w:r>
      <w:r w:rsidR="00342515" w:rsidRPr="00831DC8">
        <w:rPr>
          <w:rFonts w:ascii="Times New Roman" w:hAnsi="Times New Roman" w:cs="Times New Roman"/>
          <w:sz w:val="28"/>
          <w:szCs w:val="28"/>
        </w:rPr>
        <w:t>.</w:t>
      </w:r>
      <w:r w:rsidR="00B11E0B">
        <w:rPr>
          <w:rFonts w:ascii="Times New Roman" w:hAnsi="Times New Roman" w:cs="Times New Roman"/>
          <w:sz w:val="28"/>
          <w:szCs w:val="28"/>
        </w:rPr>
        <w:t>14</w:t>
      </w:r>
      <w:r w:rsidR="00342515" w:rsidRPr="00831DC8">
        <w:rPr>
          <w:rFonts w:ascii="Times New Roman" w:hAnsi="Times New Roman" w:cs="Times New Roman"/>
          <w:sz w:val="28"/>
          <w:szCs w:val="28"/>
        </w:rPr>
        <w:t xml:space="preserve">. </w:t>
      </w:r>
      <w:hyperlink w:anchor="P5307" w:history="1">
        <w:proofErr w:type="gramStart"/>
        <w:r w:rsidR="00342515" w:rsidRPr="00831DC8">
          <w:rPr>
            <w:rFonts w:ascii="Times New Roman" w:hAnsi="Times New Roman" w:cs="Times New Roman"/>
            <w:sz w:val="28"/>
            <w:szCs w:val="28"/>
          </w:rPr>
          <w:t>Счет 18</w:t>
        </w:r>
      </w:hyperlink>
      <w:r w:rsidR="00342515"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Выбытия денежных средств</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 xml:space="preserve"> открывается к счетам 0</w:t>
      </w:r>
      <w:r w:rsidR="00BE17A7">
        <w:rPr>
          <w:rFonts w:ascii="Times New Roman" w:hAnsi="Times New Roman" w:cs="Times New Roman"/>
          <w:sz w:val="28"/>
          <w:szCs w:val="28"/>
        </w:rPr>
        <w:t> </w:t>
      </w:r>
      <w:r>
        <w:rPr>
          <w:rFonts w:ascii="Times New Roman" w:hAnsi="Times New Roman" w:cs="Times New Roman"/>
          <w:sz w:val="28"/>
          <w:szCs w:val="28"/>
        </w:rPr>
        <w:t>2</w:t>
      </w:r>
      <w:r w:rsidR="00B11E0B">
        <w:rPr>
          <w:rFonts w:ascii="Times New Roman" w:hAnsi="Times New Roman" w:cs="Times New Roman"/>
          <w:sz w:val="28"/>
          <w:szCs w:val="28"/>
        </w:rPr>
        <w:t>0</w:t>
      </w:r>
      <w:r w:rsidR="00342515" w:rsidRPr="00831DC8">
        <w:rPr>
          <w:rFonts w:ascii="Times New Roman" w:hAnsi="Times New Roman" w:cs="Times New Roman"/>
          <w:sz w:val="28"/>
          <w:szCs w:val="28"/>
        </w:rPr>
        <w:t>1</w:t>
      </w:r>
      <w:r w:rsidR="00BE17A7">
        <w:rPr>
          <w:rFonts w:ascii="Times New Roman" w:hAnsi="Times New Roman" w:cs="Times New Roman"/>
          <w:sz w:val="28"/>
          <w:szCs w:val="28"/>
        </w:rPr>
        <w:t xml:space="preserve"> </w:t>
      </w:r>
      <w:r w:rsidR="00342515" w:rsidRPr="00831DC8">
        <w:rPr>
          <w:rFonts w:ascii="Times New Roman" w:hAnsi="Times New Roman" w:cs="Times New Roman"/>
          <w:sz w:val="28"/>
          <w:szCs w:val="28"/>
        </w:rPr>
        <w:t>00</w:t>
      </w:r>
      <w:r w:rsidR="00BE17A7">
        <w:rPr>
          <w:rFonts w:ascii="Times New Roman" w:hAnsi="Times New Roman" w:cs="Times New Roman"/>
          <w:sz w:val="28"/>
          <w:szCs w:val="28"/>
        </w:rPr>
        <w:t xml:space="preserve"> </w:t>
      </w:r>
      <w:r w:rsidR="00342515" w:rsidRPr="00831DC8">
        <w:rPr>
          <w:rFonts w:ascii="Times New Roman" w:hAnsi="Times New Roman" w:cs="Times New Roman"/>
          <w:sz w:val="28"/>
          <w:szCs w:val="28"/>
        </w:rPr>
        <w:t xml:space="preserve">000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Денежные средства учреждения</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 0</w:t>
      </w:r>
      <w:r w:rsidR="00BE17A7">
        <w:rPr>
          <w:rFonts w:ascii="Times New Roman" w:hAnsi="Times New Roman" w:cs="Times New Roman"/>
          <w:sz w:val="28"/>
          <w:szCs w:val="28"/>
        </w:rPr>
        <w:t> </w:t>
      </w:r>
      <w:r>
        <w:rPr>
          <w:rFonts w:ascii="Times New Roman" w:hAnsi="Times New Roman" w:cs="Times New Roman"/>
          <w:sz w:val="28"/>
          <w:szCs w:val="28"/>
        </w:rPr>
        <w:t>2</w:t>
      </w:r>
      <w:r w:rsidR="00B11E0B">
        <w:rPr>
          <w:rFonts w:ascii="Times New Roman" w:hAnsi="Times New Roman" w:cs="Times New Roman"/>
          <w:sz w:val="28"/>
          <w:szCs w:val="28"/>
        </w:rPr>
        <w:t>1</w:t>
      </w:r>
      <w:r w:rsidR="00342515" w:rsidRPr="00831DC8">
        <w:rPr>
          <w:rFonts w:ascii="Times New Roman" w:hAnsi="Times New Roman" w:cs="Times New Roman"/>
          <w:sz w:val="28"/>
          <w:szCs w:val="28"/>
        </w:rPr>
        <w:t>0</w:t>
      </w:r>
      <w:r w:rsidR="00BE17A7">
        <w:rPr>
          <w:rFonts w:ascii="Times New Roman" w:hAnsi="Times New Roman" w:cs="Times New Roman"/>
          <w:sz w:val="28"/>
          <w:szCs w:val="28"/>
        </w:rPr>
        <w:t xml:space="preserve"> </w:t>
      </w:r>
      <w:r w:rsidR="00342515" w:rsidRPr="00831DC8">
        <w:rPr>
          <w:rFonts w:ascii="Times New Roman" w:hAnsi="Times New Roman" w:cs="Times New Roman"/>
          <w:sz w:val="28"/>
          <w:szCs w:val="28"/>
        </w:rPr>
        <w:t>03</w:t>
      </w:r>
      <w:r w:rsidR="00BE17A7">
        <w:rPr>
          <w:rFonts w:ascii="Times New Roman" w:hAnsi="Times New Roman" w:cs="Times New Roman"/>
          <w:sz w:val="28"/>
          <w:szCs w:val="28"/>
        </w:rPr>
        <w:t xml:space="preserve"> </w:t>
      </w:r>
      <w:r w:rsidR="00342515" w:rsidRPr="00831DC8">
        <w:rPr>
          <w:rFonts w:ascii="Times New Roman" w:hAnsi="Times New Roman" w:cs="Times New Roman"/>
          <w:sz w:val="28"/>
          <w:szCs w:val="28"/>
        </w:rPr>
        <w:t xml:space="preserve">000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Расчеты с финансовым органом по наличным денежным средствам</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 0</w:t>
      </w:r>
      <w:r w:rsidR="00BE17A7">
        <w:rPr>
          <w:rFonts w:ascii="Times New Roman" w:hAnsi="Times New Roman" w:cs="Times New Roman"/>
          <w:sz w:val="28"/>
          <w:szCs w:val="28"/>
        </w:rPr>
        <w:t> </w:t>
      </w:r>
      <w:r w:rsidR="00342515" w:rsidRPr="00831DC8">
        <w:rPr>
          <w:rFonts w:ascii="Times New Roman" w:hAnsi="Times New Roman" w:cs="Times New Roman"/>
          <w:sz w:val="28"/>
          <w:szCs w:val="28"/>
        </w:rPr>
        <w:t>304</w:t>
      </w:r>
      <w:r w:rsidR="00BE17A7">
        <w:rPr>
          <w:rFonts w:ascii="Times New Roman" w:hAnsi="Times New Roman" w:cs="Times New Roman"/>
          <w:sz w:val="28"/>
          <w:szCs w:val="28"/>
        </w:rPr>
        <w:t xml:space="preserve"> </w:t>
      </w:r>
      <w:r w:rsidR="00342515" w:rsidRPr="00831DC8">
        <w:rPr>
          <w:rFonts w:ascii="Times New Roman" w:hAnsi="Times New Roman" w:cs="Times New Roman"/>
          <w:sz w:val="28"/>
          <w:szCs w:val="28"/>
        </w:rPr>
        <w:t>06</w:t>
      </w:r>
      <w:r w:rsidR="00BE17A7">
        <w:rPr>
          <w:rFonts w:ascii="Times New Roman" w:hAnsi="Times New Roman" w:cs="Times New Roman"/>
          <w:sz w:val="28"/>
          <w:szCs w:val="28"/>
        </w:rPr>
        <w:t xml:space="preserve"> </w:t>
      </w:r>
      <w:r w:rsidR="00342515" w:rsidRPr="00831DC8">
        <w:rPr>
          <w:rFonts w:ascii="Times New Roman" w:hAnsi="Times New Roman" w:cs="Times New Roman"/>
          <w:sz w:val="28"/>
          <w:szCs w:val="28"/>
        </w:rPr>
        <w:t xml:space="preserve">000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Расчеты с прочими кредиторами</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 xml:space="preserve"> (в части денежных средств) и предназначен для аналитического учета выбытий денежных средств (за исключением выбытий, отражение которых предусмотрено пунктом </w:t>
      </w:r>
      <w:r>
        <w:rPr>
          <w:rFonts w:ascii="Times New Roman" w:hAnsi="Times New Roman" w:cs="Times New Roman"/>
          <w:sz w:val="28"/>
          <w:szCs w:val="28"/>
        </w:rPr>
        <w:t>24</w:t>
      </w:r>
      <w:r w:rsidR="00342515" w:rsidRPr="00831DC8">
        <w:rPr>
          <w:rFonts w:ascii="Times New Roman" w:hAnsi="Times New Roman" w:cs="Times New Roman"/>
          <w:sz w:val="28"/>
          <w:szCs w:val="28"/>
        </w:rPr>
        <w:t>.</w:t>
      </w:r>
      <w:r w:rsidR="00745416">
        <w:rPr>
          <w:rFonts w:ascii="Times New Roman" w:hAnsi="Times New Roman" w:cs="Times New Roman"/>
          <w:sz w:val="28"/>
          <w:szCs w:val="28"/>
        </w:rPr>
        <w:t>1</w:t>
      </w:r>
      <w:r w:rsidR="00B11E0B">
        <w:rPr>
          <w:rFonts w:ascii="Times New Roman" w:hAnsi="Times New Roman" w:cs="Times New Roman"/>
          <w:sz w:val="28"/>
          <w:szCs w:val="28"/>
        </w:rPr>
        <w:t>2</w:t>
      </w:r>
      <w:r w:rsidR="00342515" w:rsidRPr="00831DC8">
        <w:rPr>
          <w:rFonts w:ascii="Times New Roman" w:hAnsi="Times New Roman" w:cs="Times New Roman"/>
          <w:sz w:val="28"/>
          <w:szCs w:val="28"/>
        </w:rPr>
        <w:t xml:space="preserve"> настоящего Положения), а также возвратов</w:t>
      </w:r>
      <w:proofErr w:type="gramEnd"/>
      <w:r w:rsidR="00342515" w:rsidRPr="00831DC8">
        <w:rPr>
          <w:rFonts w:ascii="Times New Roman" w:hAnsi="Times New Roman" w:cs="Times New Roman"/>
          <w:sz w:val="28"/>
          <w:szCs w:val="28"/>
        </w:rPr>
        <w:t xml:space="preserve"> расходов (излишне произведенных перечислений) текущего года с банковских счетов субъекта учета, с лицевого счета, открытого ему органом казначейства (финансовым органом), со счета операций с наличными денежными средствами, а также из кассы субъекта учета.</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w:t>
      </w:r>
      <w:hyperlink w:anchor="P5307" w:history="1">
        <w:r w:rsidRPr="00831DC8">
          <w:rPr>
            <w:rFonts w:ascii="Times New Roman" w:hAnsi="Times New Roman" w:cs="Times New Roman"/>
            <w:sz w:val="28"/>
            <w:szCs w:val="28"/>
          </w:rPr>
          <w:t>счета 18</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Выбытия денежных средств</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отражаются со знаком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минус</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По завершении текущего финансового года показатели (остатки) </w:t>
      </w:r>
      <w:hyperlink w:anchor="P5307" w:history="1">
        <w:r w:rsidRPr="00831DC8">
          <w:rPr>
            <w:rFonts w:ascii="Times New Roman" w:hAnsi="Times New Roman" w:cs="Times New Roman"/>
            <w:sz w:val="28"/>
            <w:szCs w:val="28"/>
          </w:rPr>
          <w:t>счета 18</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Выбытия денежных средств</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по соответствующим видам выплат на следующий финансовый год не переносятся.</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Аналитический учет по </w:t>
      </w:r>
      <w:hyperlink w:anchor="P5307" w:history="1">
        <w:r w:rsidRPr="00831DC8">
          <w:rPr>
            <w:rFonts w:ascii="Times New Roman" w:hAnsi="Times New Roman" w:cs="Times New Roman"/>
            <w:sz w:val="28"/>
            <w:szCs w:val="28"/>
          </w:rPr>
          <w:t>счету 18</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Выбытия денежных средств</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ведется в </w:t>
      </w:r>
      <w:proofErr w:type="spellStart"/>
      <w:r w:rsidRPr="00831DC8">
        <w:rPr>
          <w:rFonts w:ascii="Times New Roman" w:hAnsi="Times New Roman" w:cs="Times New Roman"/>
          <w:sz w:val="28"/>
          <w:szCs w:val="28"/>
        </w:rPr>
        <w:t>Многографной</w:t>
      </w:r>
      <w:proofErr w:type="spellEnd"/>
      <w:r w:rsidRPr="00831DC8">
        <w:rPr>
          <w:rFonts w:ascii="Times New Roman" w:hAnsi="Times New Roman" w:cs="Times New Roman"/>
          <w:sz w:val="28"/>
          <w:szCs w:val="28"/>
        </w:rPr>
        <w:t xml:space="preserve"> </w:t>
      </w:r>
      <w:hyperlink r:id="rId153" w:history="1">
        <w:r w:rsidRPr="00831DC8">
          <w:rPr>
            <w:rFonts w:ascii="Times New Roman" w:hAnsi="Times New Roman" w:cs="Times New Roman"/>
            <w:sz w:val="28"/>
            <w:szCs w:val="28"/>
          </w:rPr>
          <w:t>карточке</w:t>
        </w:r>
      </w:hyperlink>
      <w:r w:rsidRPr="00831DC8">
        <w:rPr>
          <w:rFonts w:ascii="Times New Roman" w:hAnsi="Times New Roman" w:cs="Times New Roman"/>
          <w:sz w:val="28"/>
          <w:szCs w:val="28"/>
        </w:rPr>
        <w:t xml:space="preserve"> и (или) в </w:t>
      </w:r>
      <w:hyperlink r:id="rId154" w:history="1">
        <w:r w:rsidRPr="00831DC8">
          <w:rPr>
            <w:rFonts w:ascii="Times New Roman" w:hAnsi="Times New Roman" w:cs="Times New Roman"/>
            <w:sz w:val="28"/>
            <w:szCs w:val="28"/>
          </w:rPr>
          <w:t>Карточке</w:t>
        </w:r>
      </w:hyperlink>
      <w:r w:rsidRPr="00831DC8">
        <w:rPr>
          <w:rFonts w:ascii="Times New Roman" w:hAnsi="Times New Roman" w:cs="Times New Roman"/>
          <w:sz w:val="28"/>
          <w:szCs w:val="28"/>
        </w:rPr>
        <w:t xml:space="preserve"> учета средств и расчетов в разрезе счетов (лицевых счетов) </w:t>
      </w:r>
      <w:r w:rsidR="00D00AFA">
        <w:rPr>
          <w:rFonts w:ascii="Times New Roman" w:hAnsi="Times New Roman" w:cs="Times New Roman"/>
          <w:sz w:val="28"/>
          <w:szCs w:val="28"/>
        </w:rPr>
        <w:t>Учреждения</w:t>
      </w:r>
      <w:r w:rsidRPr="00831DC8">
        <w:rPr>
          <w:rFonts w:ascii="Times New Roman" w:hAnsi="Times New Roman" w:cs="Times New Roman"/>
          <w:sz w:val="28"/>
          <w:szCs w:val="28"/>
        </w:rPr>
        <w:t xml:space="preserve"> и по соответствующим классификационным кодам видов выбытий (поступлений), обеспечивающим раскрытие информации в бюджетной отчетности.</w:t>
      </w:r>
    </w:p>
    <w:p w:rsidR="00342515" w:rsidRPr="00831DC8" w:rsidRDefault="005652B8"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24</w:t>
      </w:r>
      <w:r w:rsidR="00342515" w:rsidRPr="00831DC8">
        <w:rPr>
          <w:rFonts w:ascii="Times New Roman" w:hAnsi="Times New Roman" w:cs="Times New Roman"/>
          <w:sz w:val="28"/>
          <w:szCs w:val="28"/>
        </w:rPr>
        <w:t>.</w:t>
      </w:r>
      <w:r w:rsidR="00B11E0B">
        <w:rPr>
          <w:rFonts w:ascii="Times New Roman" w:hAnsi="Times New Roman" w:cs="Times New Roman"/>
          <w:sz w:val="28"/>
          <w:szCs w:val="28"/>
        </w:rPr>
        <w:t>15</w:t>
      </w:r>
      <w:r w:rsidR="00342515" w:rsidRPr="00831DC8">
        <w:rPr>
          <w:rFonts w:ascii="Times New Roman" w:hAnsi="Times New Roman" w:cs="Times New Roman"/>
          <w:sz w:val="28"/>
          <w:szCs w:val="28"/>
        </w:rPr>
        <w:t xml:space="preserve">. Суммы не предъявленных кредиторами требований, вытекающих из условий государственного контракта (договора, соглашения), в том числе суммы кредиторской задолженности, не подтвержденные по результатам инвентаризации кредитором (далее - задолженность </w:t>
      </w:r>
      <w:r w:rsidR="00D00AFA">
        <w:rPr>
          <w:rFonts w:ascii="Times New Roman" w:hAnsi="Times New Roman" w:cs="Times New Roman"/>
          <w:sz w:val="28"/>
          <w:szCs w:val="28"/>
        </w:rPr>
        <w:t>Учреждения</w:t>
      </w:r>
      <w:r w:rsidR="00342515" w:rsidRPr="00831DC8">
        <w:rPr>
          <w:rFonts w:ascii="Times New Roman" w:hAnsi="Times New Roman" w:cs="Times New Roman"/>
          <w:sz w:val="28"/>
          <w:szCs w:val="28"/>
        </w:rPr>
        <w:t xml:space="preserve">, </w:t>
      </w:r>
      <w:r w:rsidR="00342515" w:rsidRPr="00831DC8">
        <w:rPr>
          <w:rFonts w:ascii="Times New Roman" w:hAnsi="Times New Roman" w:cs="Times New Roman"/>
          <w:sz w:val="28"/>
          <w:szCs w:val="28"/>
        </w:rPr>
        <w:lastRenderedPageBreak/>
        <w:t xml:space="preserve">невостребованная кредиторами), учитываются на </w:t>
      </w:r>
      <w:proofErr w:type="spellStart"/>
      <w:r w:rsidR="00342515" w:rsidRPr="00831DC8">
        <w:rPr>
          <w:rFonts w:ascii="Times New Roman" w:hAnsi="Times New Roman" w:cs="Times New Roman"/>
          <w:sz w:val="28"/>
          <w:szCs w:val="28"/>
        </w:rPr>
        <w:t>забалансовом</w:t>
      </w:r>
      <w:proofErr w:type="spellEnd"/>
      <w:r w:rsidR="00342515" w:rsidRPr="00831DC8">
        <w:rPr>
          <w:rFonts w:ascii="Times New Roman" w:hAnsi="Times New Roman" w:cs="Times New Roman"/>
          <w:sz w:val="28"/>
          <w:szCs w:val="28"/>
        </w:rPr>
        <w:t xml:space="preserve"> </w:t>
      </w:r>
      <w:hyperlink w:anchor="P5311" w:history="1">
        <w:r w:rsidR="00342515" w:rsidRPr="00831DC8">
          <w:rPr>
            <w:rFonts w:ascii="Times New Roman" w:hAnsi="Times New Roman" w:cs="Times New Roman"/>
            <w:sz w:val="28"/>
            <w:szCs w:val="28"/>
          </w:rPr>
          <w:t xml:space="preserve">счете </w:t>
        </w:r>
        <w:r>
          <w:rPr>
            <w:rFonts w:ascii="Times New Roman" w:hAnsi="Times New Roman" w:cs="Times New Roman"/>
            <w:sz w:val="28"/>
            <w:szCs w:val="28"/>
          </w:rPr>
          <w:t>2</w:t>
        </w:r>
      </w:hyperlink>
      <w:r w:rsidR="00B11E0B">
        <w:rPr>
          <w:rFonts w:ascii="Times New Roman" w:hAnsi="Times New Roman" w:cs="Times New Roman"/>
          <w:sz w:val="28"/>
          <w:szCs w:val="28"/>
        </w:rPr>
        <w:t>0</w:t>
      </w:r>
      <w:r w:rsidR="00342515"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Задолженность, невостребованная кредиторами</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w:t>
      </w:r>
    </w:p>
    <w:p w:rsidR="0038244C" w:rsidRDefault="00342515" w:rsidP="005D5FB3">
      <w:pPr>
        <w:pStyle w:val="ConsPlusNormal"/>
        <w:ind w:firstLine="540"/>
        <w:contextualSpacing/>
        <w:jc w:val="both"/>
      </w:pPr>
      <w:r w:rsidRPr="00831DC8">
        <w:rPr>
          <w:rFonts w:ascii="Times New Roman" w:hAnsi="Times New Roman" w:cs="Times New Roman"/>
          <w:sz w:val="28"/>
          <w:szCs w:val="28"/>
        </w:rPr>
        <w:t xml:space="preserve">Задолженность </w:t>
      </w:r>
      <w:r w:rsidR="00D00AFA">
        <w:rPr>
          <w:rFonts w:ascii="Times New Roman" w:hAnsi="Times New Roman" w:cs="Times New Roman"/>
          <w:sz w:val="28"/>
          <w:szCs w:val="28"/>
        </w:rPr>
        <w:t>Учреждения</w:t>
      </w:r>
      <w:r w:rsidRPr="00831DC8">
        <w:rPr>
          <w:rFonts w:ascii="Times New Roman" w:hAnsi="Times New Roman" w:cs="Times New Roman"/>
          <w:sz w:val="28"/>
          <w:szCs w:val="28"/>
        </w:rPr>
        <w:t xml:space="preserve">, невостребованная кредитором, принимается к </w:t>
      </w:r>
      <w:proofErr w:type="spellStart"/>
      <w:r w:rsidRPr="00831DC8">
        <w:rPr>
          <w:rFonts w:ascii="Times New Roman" w:hAnsi="Times New Roman" w:cs="Times New Roman"/>
          <w:sz w:val="28"/>
          <w:szCs w:val="28"/>
        </w:rPr>
        <w:t>забалансовому</w:t>
      </w:r>
      <w:proofErr w:type="spellEnd"/>
      <w:r w:rsidRPr="00831DC8">
        <w:rPr>
          <w:rFonts w:ascii="Times New Roman" w:hAnsi="Times New Roman" w:cs="Times New Roman"/>
          <w:sz w:val="28"/>
          <w:szCs w:val="28"/>
        </w:rPr>
        <w:t xml:space="preserve"> учету для наблюдения в течение срока исковой давности в сумме задолженности, списанной с балансового учета.</w:t>
      </w:r>
      <w:r w:rsidR="0038244C" w:rsidRPr="0038244C">
        <w:t xml:space="preserve"> </w:t>
      </w:r>
    </w:p>
    <w:p w:rsidR="0038244C" w:rsidRPr="0038244C" w:rsidRDefault="0038244C" w:rsidP="005D5FB3">
      <w:pPr>
        <w:pStyle w:val="ConsPlusNormal"/>
        <w:ind w:firstLine="539"/>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На </w:t>
      </w:r>
      <w:proofErr w:type="spellStart"/>
      <w:r w:rsidRPr="0038244C">
        <w:rPr>
          <w:rFonts w:ascii="Times New Roman" w:hAnsi="Times New Roman" w:cs="Times New Roman"/>
          <w:sz w:val="28"/>
          <w:szCs w:val="28"/>
        </w:rPr>
        <w:t>забалансовый</w:t>
      </w:r>
      <w:proofErr w:type="spellEnd"/>
      <w:r w:rsidRPr="0038244C">
        <w:rPr>
          <w:rFonts w:ascii="Times New Roman" w:hAnsi="Times New Roman" w:cs="Times New Roman"/>
          <w:sz w:val="28"/>
          <w:szCs w:val="28"/>
        </w:rPr>
        <w:t xml:space="preserve"> счет 20 невостребованная кредитором задолженность принимается по приказу руководителя учреждения, изданному на основании:</w:t>
      </w:r>
    </w:p>
    <w:p w:rsidR="0038244C" w:rsidRPr="0038244C" w:rsidRDefault="0038244C" w:rsidP="005D5FB3">
      <w:pPr>
        <w:pStyle w:val="ConsPlusNormal"/>
        <w:spacing w:before="220"/>
        <w:ind w:firstLine="539"/>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 инвентаризационной описи расчетов с покупателями, поставщиками и прочими дебиторами и кредиторами </w:t>
      </w:r>
      <w:hyperlink r:id="rId155" w:history="1">
        <w:r w:rsidRPr="0038244C">
          <w:rPr>
            <w:rFonts w:ascii="Times New Roman" w:hAnsi="Times New Roman" w:cs="Times New Roman"/>
            <w:sz w:val="28"/>
            <w:szCs w:val="28"/>
          </w:rPr>
          <w:t>(ф. 0504089)</w:t>
        </w:r>
      </w:hyperlink>
      <w:r w:rsidRPr="0038244C">
        <w:rPr>
          <w:rFonts w:ascii="Times New Roman" w:hAnsi="Times New Roman" w:cs="Times New Roman"/>
          <w:sz w:val="28"/>
          <w:szCs w:val="28"/>
        </w:rPr>
        <w:t>;</w:t>
      </w:r>
    </w:p>
    <w:p w:rsidR="0038244C" w:rsidRPr="0038244C" w:rsidRDefault="0038244C" w:rsidP="005D5FB3">
      <w:pPr>
        <w:pStyle w:val="ConsPlusNormal"/>
        <w:spacing w:before="220"/>
        <w:ind w:firstLine="539"/>
        <w:contextualSpacing/>
        <w:jc w:val="both"/>
        <w:rPr>
          <w:rFonts w:ascii="Times New Roman" w:hAnsi="Times New Roman" w:cs="Times New Roman"/>
          <w:sz w:val="28"/>
          <w:szCs w:val="28"/>
        </w:rPr>
      </w:pPr>
      <w:r w:rsidRPr="0038244C">
        <w:rPr>
          <w:rFonts w:ascii="Times New Roman" w:hAnsi="Times New Roman" w:cs="Times New Roman"/>
          <w:sz w:val="28"/>
          <w:szCs w:val="28"/>
        </w:rPr>
        <w:t>- докладной записки о выявлении кредиторской задолженности, не востребованной кредиторами.</w:t>
      </w:r>
    </w:p>
    <w:p w:rsidR="0038244C" w:rsidRPr="0038244C" w:rsidRDefault="0038244C" w:rsidP="005D5FB3">
      <w:pPr>
        <w:pStyle w:val="ConsPlusNormal"/>
        <w:spacing w:before="220"/>
        <w:ind w:firstLine="539"/>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Списание задолженности с </w:t>
      </w:r>
      <w:proofErr w:type="spellStart"/>
      <w:r w:rsidRPr="0038244C">
        <w:rPr>
          <w:rFonts w:ascii="Times New Roman" w:hAnsi="Times New Roman" w:cs="Times New Roman"/>
          <w:sz w:val="28"/>
          <w:szCs w:val="28"/>
        </w:rPr>
        <w:t>забалансового</w:t>
      </w:r>
      <w:proofErr w:type="spellEnd"/>
      <w:r w:rsidRPr="0038244C">
        <w:rPr>
          <w:rFonts w:ascii="Times New Roman" w:hAnsi="Times New Roman" w:cs="Times New Roman"/>
          <w:sz w:val="28"/>
          <w:szCs w:val="28"/>
        </w:rPr>
        <w:t xml:space="preserve"> учета осуществляется по итогам инвентаризации на основании решения инвентаризационной комиссии учреждения, в следующих случаях:</w:t>
      </w:r>
    </w:p>
    <w:p w:rsidR="0038244C" w:rsidRPr="0038244C" w:rsidRDefault="0038244C" w:rsidP="005D5FB3">
      <w:pPr>
        <w:pStyle w:val="ConsPlusNormal"/>
        <w:spacing w:before="220"/>
        <w:ind w:firstLine="539"/>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 по истечении пяти лет отражения задолженности на </w:t>
      </w:r>
      <w:proofErr w:type="spellStart"/>
      <w:r w:rsidRPr="0038244C">
        <w:rPr>
          <w:rFonts w:ascii="Times New Roman" w:hAnsi="Times New Roman" w:cs="Times New Roman"/>
          <w:sz w:val="28"/>
          <w:szCs w:val="28"/>
        </w:rPr>
        <w:t>забалансовом</w:t>
      </w:r>
      <w:proofErr w:type="spellEnd"/>
      <w:r w:rsidRPr="0038244C">
        <w:rPr>
          <w:rFonts w:ascii="Times New Roman" w:hAnsi="Times New Roman" w:cs="Times New Roman"/>
          <w:sz w:val="28"/>
          <w:szCs w:val="28"/>
        </w:rPr>
        <w:t xml:space="preserve"> учете;</w:t>
      </w:r>
    </w:p>
    <w:p w:rsidR="0038244C" w:rsidRPr="0038244C" w:rsidRDefault="0038244C" w:rsidP="005D5FB3">
      <w:pPr>
        <w:pStyle w:val="ConsPlusNormal"/>
        <w:spacing w:before="220"/>
        <w:ind w:firstLine="539"/>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 по завершении </w:t>
      </w:r>
      <w:proofErr w:type="gramStart"/>
      <w:r w:rsidRPr="0038244C">
        <w:rPr>
          <w:rFonts w:ascii="Times New Roman" w:hAnsi="Times New Roman" w:cs="Times New Roman"/>
          <w:sz w:val="28"/>
          <w:szCs w:val="28"/>
        </w:rPr>
        <w:t>срока возможного возобновления процедуры взыскания задолженности</w:t>
      </w:r>
      <w:proofErr w:type="gramEnd"/>
      <w:r w:rsidRPr="0038244C">
        <w:rPr>
          <w:rFonts w:ascii="Times New Roman" w:hAnsi="Times New Roman" w:cs="Times New Roman"/>
          <w:sz w:val="28"/>
          <w:szCs w:val="28"/>
        </w:rPr>
        <w:t xml:space="preserve"> согласно законодательству;</w:t>
      </w:r>
    </w:p>
    <w:p w:rsidR="0038244C" w:rsidRDefault="0038244C" w:rsidP="005D5FB3">
      <w:pPr>
        <w:pStyle w:val="ConsPlusNormal"/>
        <w:spacing w:before="220"/>
        <w:ind w:firstLine="539"/>
        <w:contextualSpacing/>
        <w:jc w:val="both"/>
        <w:rPr>
          <w:rFonts w:ascii="Times New Roman" w:hAnsi="Times New Roman" w:cs="Times New Roman"/>
          <w:sz w:val="28"/>
          <w:szCs w:val="28"/>
        </w:rPr>
      </w:pPr>
      <w:r w:rsidRPr="0038244C">
        <w:rPr>
          <w:rFonts w:ascii="Times New Roman" w:hAnsi="Times New Roman" w:cs="Times New Roman"/>
          <w:sz w:val="28"/>
          <w:szCs w:val="28"/>
        </w:rPr>
        <w:t>- при наличии документов, подтверждающих прекращение обязательства в связи со смертью (ликвидацией) контрагента.</w:t>
      </w:r>
    </w:p>
    <w:p w:rsidR="0038244C" w:rsidRDefault="000D40F2" w:rsidP="005D5FB3">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регистрации Учреждения </w:t>
      </w:r>
      <w:r w:rsidR="00342515" w:rsidRPr="00831DC8">
        <w:rPr>
          <w:rFonts w:ascii="Times New Roman" w:hAnsi="Times New Roman" w:cs="Times New Roman"/>
          <w:sz w:val="28"/>
          <w:szCs w:val="28"/>
        </w:rPr>
        <w:t xml:space="preserve">денежного обязательства по требованию, предъявленному кредитором в порядке, установленном законодательством Российской Федерации, задолженность, невостребованная кредитором, подлежит списанию с </w:t>
      </w:r>
      <w:proofErr w:type="spellStart"/>
      <w:r w:rsidR="00342515" w:rsidRPr="00831DC8">
        <w:rPr>
          <w:rFonts w:ascii="Times New Roman" w:hAnsi="Times New Roman" w:cs="Times New Roman"/>
          <w:sz w:val="28"/>
          <w:szCs w:val="28"/>
        </w:rPr>
        <w:t>забалансового</w:t>
      </w:r>
      <w:proofErr w:type="spellEnd"/>
      <w:r w:rsidR="00342515" w:rsidRPr="00831DC8">
        <w:rPr>
          <w:rFonts w:ascii="Times New Roman" w:hAnsi="Times New Roman" w:cs="Times New Roman"/>
          <w:sz w:val="28"/>
          <w:szCs w:val="28"/>
        </w:rPr>
        <w:t xml:space="preserve"> учета и отражению на соответствующих аналитических балансовых счетах учета обязательств.</w:t>
      </w:r>
    </w:p>
    <w:p w:rsidR="00342515" w:rsidRPr="00831DC8" w:rsidRDefault="00342515" w:rsidP="005D5FB3">
      <w:pPr>
        <w:pStyle w:val="ConsPlusNormal"/>
        <w:spacing w:before="220"/>
        <w:ind w:firstLine="539"/>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Аналитический учет по </w:t>
      </w:r>
      <w:r w:rsidR="00B11E0B">
        <w:rPr>
          <w:rFonts w:ascii="Times New Roman" w:hAnsi="Times New Roman" w:cs="Times New Roman"/>
          <w:sz w:val="28"/>
          <w:szCs w:val="28"/>
        </w:rPr>
        <w:t>2</w:t>
      </w:r>
      <w:hyperlink w:anchor="P5311" w:history="1">
        <w:r w:rsidR="00B11E0B">
          <w:rPr>
            <w:rFonts w:ascii="Times New Roman" w:hAnsi="Times New Roman" w:cs="Times New Roman"/>
            <w:sz w:val="28"/>
            <w:szCs w:val="28"/>
          </w:rPr>
          <w:t>0</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Задолженность, невостребованная кредиторами</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организуется в разрезе видов выплат (поступлений), по которым на балансе учитывалась задолженность </w:t>
      </w:r>
      <w:r w:rsidR="000D40F2">
        <w:rPr>
          <w:rFonts w:ascii="Times New Roman" w:hAnsi="Times New Roman" w:cs="Times New Roman"/>
          <w:sz w:val="28"/>
          <w:szCs w:val="28"/>
        </w:rPr>
        <w:t>Учреждения</w:t>
      </w:r>
      <w:r w:rsidRPr="00831DC8">
        <w:rPr>
          <w:rFonts w:ascii="Times New Roman" w:hAnsi="Times New Roman" w:cs="Times New Roman"/>
          <w:sz w:val="28"/>
          <w:szCs w:val="28"/>
        </w:rPr>
        <w:t xml:space="preserve">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w:t>
      </w:r>
    </w:p>
    <w:p w:rsidR="00342515" w:rsidRPr="00831DC8" w:rsidRDefault="005652B8"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24</w:t>
      </w:r>
      <w:r w:rsidR="00342515" w:rsidRPr="00831DC8">
        <w:rPr>
          <w:rFonts w:ascii="Times New Roman" w:hAnsi="Times New Roman" w:cs="Times New Roman"/>
          <w:sz w:val="28"/>
          <w:szCs w:val="28"/>
        </w:rPr>
        <w:t>.</w:t>
      </w:r>
      <w:r w:rsidR="00745416">
        <w:rPr>
          <w:rFonts w:ascii="Times New Roman" w:hAnsi="Times New Roman" w:cs="Times New Roman"/>
          <w:sz w:val="28"/>
          <w:szCs w:val="28"/>
        </w:rPr>
        <w:t>16</w:t>
      </w:r>
      <w:r w:rsidR="00342515" w:rsidRPr="00831DC8">
        <w:rPr>
          <w:rFonts w:ascii="Times New Roman" w:hAnsi="Times New Roman" w:cs="Times New Roman"/>
          <w:sz w:val="28"/>
          <w:szCs w:val="28"/>
        </w:rPr>
        <w:t xml:space="preserve">. Находящиеся в эксплуатации </w:t>
      </w:r>
      <w:r w:rsidR="000D40F2">
        <w:rPr>
          <w:rFonts w:ascii="Times New Roman" w:hAnsi="Times New Roman" w:cs="Times New Roman"/>
          <w:sz w:val="28"/>
          <w:szCs w:val="28"/>
        </w:rPr>
        <w:t>Учреждения</w:t>
      </w:r>
      <w:r w:rsidR="00342515" w:rsidRPr="00831DC8">
        <w:rPr>
          <w:rFonts w:ascii="Times New Roman" w:hAnsi="Times New Roman" w:cs="Times New Roman"/>
          <w:sz w:val="28"/>
          <w:szCs w:val="28"/>
        </w:rPr>
        <w:t xml:space="preserve"> объекты </w:t>
      </w:r>
      <w:r w:rsidR="000D40F2">
        <w:rPr>
          <w:rFonts w:ascii="Times New Roman" w:hAnsi="Times New Roman" w:cs="Times New Roman"/>
          <w:sz w:val="28"/>
          <w:szCs w:val="28"/>
        </w:rPr>
        <w:t>основных сре</w:t>
      </w:r>
      <w:proofErr w:type="gramStart"/>
      <w:r w:rsidR="000D40F2">
        <w:rPr>
          <w:rFonts w:ascii="Times New Roman" w:hAnsi="Times New Roman" w:cs="Times New Roman"/>
          <w:sz w:val="28"/>
          <w:szCs w:val="28"/>
        </w:rPr>
        <w:t>дств ст</w:t>
      </w:r>
      <w:proofErr w:type="gramEnd"/>
      <w:r w:rsidR="000D40F2">
        <w:rPr>
          <w:rFonts w:ascii="Times New Roman" w:hAnsi="Times New Roman" w:cs="Times New Roman"/>
          <w:sz w:val="28"/>
          <w:szCs w:val="28"/>
        </w:rPr>
        <w:t xml:space="preserve">оимостью до 10 </w:t>
      </w:r>
      <w:r w:rsidR="00342515" w:rsidRPr="00831DC8">
        <w:rPr>
          <w:rFonts w:ascii="Times New Roman" w:hAnsi="Times New Roman" w:cs="Times New Roman"/>
          <w:sz w:val="28"/>
          <w:szCs w:val="28"/>
        </w:rPr>
        <w:t xml:space="preserve">000 рублей включительно, за исключением объектов библиотечного фонда и объектов недвижимого имущества, учитываются на </w:t>
      </w:r>
      <w:proofErr w:type="spellStart"/>
      <w:r w:rsidR="00342515" w:rsidRPr="00831DC8">
        <w:rPr>
          <w:rFonts w:ascii="Times New Roman" w:hAnsi="Times New Roman" w:cs="Times New Roman"/>
          <w:sz w:val="28"/>
          <w:szCs w:val="28"/>
        </w:rPr>
        <w:t>забалансовом</w:t>
      </w:r>
      <w:proofErr w:type="spellEnd"/>
      <w:r w:rsidR="00342515" w:rsidRPr="00831DC8">
        <w:rPr>
          <w:rFonts w:ascii="Times New Roman" w:hAnsi="Times New Roman" w:cs="Times New Roman"/>
          <w:sz w:val="28"/>
          <w:szCs w:val="28"/>
        </w:rPr>
        <w:t xml:space="preserve"> </w:t>
      </w:r>
      <w:r w:rsidR="0038244C">
        <w:rPr>
          <w:rFonts w:ascii="Times New Roman" w:hAnsi="Times New Roman" w:cs="Times New Roman"/>
          <w:sz w:val="28"/>
          <w:szCs w:val="28"/>
        </w:rPr>
        <w:t>2</w:t>
      </w:r>
      <w:hyperlink w:anchor="P5315" w:history="1">
        <w:r w:rsidR="0038244C">
          <w:rPr>
            <w:rFonts w:ascii="Times New Roman" w:hAnsi="Times New Roman" w:cs="Times New Roman"/>
            <w:sz w:val="28"/>
            <w:szCs w:val="28"/>
          </w:rPr>
          <w:t>1</w:t>
        </w:r>
      </w:hyperlink>
      <w:r w:rsidR="00342515"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 xml:space="preserve">Основные средства </w:t>
      </w:r>
      <w:r w:rsidR="0038244C">
        <w:rPr>
          <w:rFonts w:ascii="Times New Roman" w:hAnsi="Times New Roman" w:cs="Times New Roman"/>
          <w:sz w:val="28"/>
          <w:szCs w:val="28"/>
        </w:rPr>
        <w:t xml:space="preserve">в </w:t>
      </w:r>
      <w:r w:rsidR="00342515" w:rsidRPr="00831DC8">
        <w:rPr>
          <w:rFonts w:ascii="Times New Roman" w:hAnsi="Times New Roman" w:cs="Times New Roman"/>
          <w:sz w:val="28"/>
          <w:szCs w:val="28"/>
        </w:rPr>
        <w:t>эксплуатации</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 xml:space="preserve"> в целях обеспечения надлежащего контроля за их движением.</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Принятие к учету объектов основных средств осуществляется на основании первичного учетного документа, подтверждающего ввод (передачу) объекта в эксплуатацию по балансовой стоимости введенного в эксплуатацию объекта.</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Внутреннее перемещение объектов основных средств отражается по </w:t>
      </w:r>
      <w:proofErr w:type="spellStart"/>
      <w:r w:rsidRPr="00831DC8">
        <w:rPr>
          <w:rFonts w:ascii="Times New Roman" w:hAnsi="Times New Roman" w:cs="Times New Roman"/>
          <w:sz w:val="28"/>
          <w:szCs w:val="28"/>
        </w:rPr>
        <w:t>забалансовому</w:t>
      </w:r>
      <w:proofErr w:type="spellEnd"/>
      <w:r w:rsidRPr="00831DC8">
        <w:rPr>
          <w:rFonts w:ascii="Times New Roman" w:hAnsi="Times New Roman" w:cs="Times New Roman"/>
          <w:sz w:val="28"/>
          <w:szCs w:val="28"/>
        </w:rPr>
        <w:t xml:space="preserve"> </w:t>
      </w:r>
      <w:r w:rsidR="00B11E0B">
        <w:rPr>
          <w:rFonts w:ascii="Times New Roman" w:hAnsi="Times New Roman" w:cs="Times New Roman"/>
          <w:sz w:val="28"/>
          <w:szCs w:val="28"/>
        </w:rPr>
        <w:t>2</w:t>
      </w:r>
      <w:hyperlink w:anchor="P5315" w:history="1">
        <w:r w:rsidR="00B11E0B">
          <w:rPr>
            <w:rFonts w:ascii="Times New Roman" w:hAnsi="Times New Roman" w:cs="Times New Roman"/>
            <w:sz w:val="28"/>
            <w:szCs w:val="28"/>
          </w:rPr>
          <w:t>1</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О</w:t>
      </w:r>
      <w:r w:rsidR="00344379">
        <w:rPr>
          <w:rFonts w:ascii="Times New Roman" w:hAnsi="Times New Roman" w:cs="Times New Roman"/>
          <w:sz w:val="28"/>
          <w:szCs w:val="28"/>
        </w:rPr>
        <w:t xml:space="preserve">сновные средства </w:t>
      </w:r>
      <w:r w:rsidRPr="00831DC8">
        <w:rPr>
          <w:rFonts w:ascii="Times New Roman" w:hAnsi="Times New Roman" w:cs="Times New Roman"/>
          <w:sz w:val="28"/>
          <w:szCs w:val="28"/>
        </w:rPr>
        <w:t>в эксплуатации</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на основании оправдательных первичных учетных документов путем изменения материально ответственного лица и (или) места хранения.</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proofErr w:type="gramStart"/>
      <w:r w:rsidRPr="00831DC8">
        <w:rPr>
          <w:rFonts w:ascii="Times New Roman" w:hAnsi="Times New Roman" w:cs="Times New Roman"/>
          <w:sz w:val="28"/>
          <w:szCs w:val="28"/>
        </w:rPr>
        <w:t xml:space="preserve">Передача введенных (переданных) в эксплуатацию объектов основных </w:t>
      </w:r>
      <w:r w:rsidRPr="00831DC8">
        <w:rPr>
          <w:rFonts w:ascii="Times New Roman" w:hAnsi="Times New Roman" w:cs="Times New Roman"/>
          <w:sz w:val="28"/>
          <w:szCs w:val="28"/>
        </w:rPr>
        <w:lastRenderedPageBreak/>
        <w:t xml:space="preserve">средств в возмездное или безвозмездное пользование отражается на основании акта приема-передачи по </w:t>
      </w:r>
      <w:proofErr w:type="spellStart"/>
      <w:r w:rsidRPr="00831DC8">
        <w:rPr>
          <w:rFonts w:ascii="Times New Roman" w:hAnsi="Times New Roman" w:cs="Times New Roman"/>
          <w:sz w:val="28"/>
          <w:szCs w:val="28"/>
        </w:rPr>
        <w:t>забалансовому</w:t>
      </w:r>
      <w:proofErr w:type="spellEnd"/>
      <w:r w:rsidRPr="00831DC8">
        <w:rPr>
          <w:rFonts w:ascii="Times New Roman" w:hAnsi="Times New Roman" w:cs="Times New Roman"/>
          <w:sz w:val="28"/>
          <w:szCs w:val="28"/>
        </w:rPr>
        <w:t xml:space="preserve"> счету путем изменения материально ответственного лица с одновременным отражением переданного объекта на соответствующем </w:t>
      </w:r>
      <w:proofErr w:type="spellStart"/>
      <w:r w:rsidRPr="00831DC8">
        <w:rPr>
          <w:rFonts w:ascii="Times New Roman" w:hAnsi="Times New Roman" w:cs="Times New Roman"/>
          <w:sz w:val="28"/>
          <w:szCs w:val="28"/>
        </w:rPr>
        <w:t>забалансовом</w:t>
      </w:r>
      <w:proofErr w:type="spellEnd"/>
      <w:r w:rsidRPr="00831DC8">
        <w:rPr>
          <w:rFonts w:ascii="Times New Roman" w:hAnsi="Times New Roman" w:cs="Times New Roman"/>
          <w:sz w:val="28"/>
          <w:szCs w:val="28"/>
        </w:rPr>
        <w:t xml:space="preserve"> </w:t>
      </w:r>
      <w:hyperlink w:anchor="P5319" w:history="1">
        <w:r w:rsidRPr="00831DC8">
          <w:rPr>
            <w:rFonts w:ascii="Times New Roman" w:hAnsi="Times New Roman" w:cs="Times New Roman"/>
            <w:sz w:val="28"/>
            <w:szCs w:val="28"/>
          </w:rPr>
          <w:t>счете 25</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Имущество, переданное в возмездное пользование (аренду)</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либо </w:t>
      </w:r>
      <w:proofErr w:type="spellStart"/>
      <w:r w:rsidRPr="00831DC8">
        <w:rPr>
          <w:rFonts w:ascii="Times New Roman" w:hAnsi="Times New Roman" w:cs="Times New Roman"/>
          <w:sz w:val="28"/>
          <w:szCs w:val="28"/>
        </w:rPr>
        <w:t>забалансовом</w:t>
      </w:r>
      <w:proofErr w:type="spellEnd"/>
      <w:r w:rsidRPr="00831DC8">
        <w:rPr>
          <w:rFonts w:ascii="Times New Roman" w:hAnsi="Times New Roman" w:cs="Times New Roman"/>
          <w:sz w:val="28"/>
          <w:szCs w:val="28"/>
        </w:rPr>
        <w:t xml:space="preserve"> </w:t>
      </w:r>
      <w:hyperlink w:anchor="P5323" w:history="1">
        <w:r w:rsidRPr="00831DC8">
          <w:rPr>
            <w:rFonts w:ascii="Times New Roman" w:hAnsi="Times New Roman" w:cs="Times New Roman"/>
            <w:sz w:val="28"/>
            <w:szCs w:val="28"/>
          </w:rPr>
          <w:t>счете 26</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Имущество, переданное в безвозмездное пользование</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w:t>
      </w:r>
      <w:proofErr w:type="gramEnd"/>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Выбытие объектов основных средств с </w:t>
      </w:r>
      <w:proofErr w:type="spellStart"/>
      <w:r w:rsidRPr="00831DC8">
        <w:rPr>
          <w:rFonts w:ascii="Times New Roman" w:hAnsi="Times New Roman" w:cs="Times New Roman"/>
          <w:sz w:val="28"/>
          <w:szCs w:val="28"/>
        </w:rPr>
        <w:t>забалансового</w:t>
      </w:r>
      <w:proofErr w:type="spellEnd"/>
      <w:r w:rsidRPr="00831DC8">
        <w:rPr>
          <w:rFonts w:ascii="Times New Roman" w:hAnsi="Times New Roman" w:cs="Times New Roman"/>
          <w:sz w:val="28"/>
          <w:szCs w:val="28"/>
        </w:rPr>
        <w:t xml:space="preserve"> учета, в том числе в связи с выявлением порчи, хищений, недостачи и (или) принятия решения об их списании (уничтожении), производится на основании Акта (Акта приема-передачи, Акта о списании) по стоимости, по которой объекты были ранее приняты к </w:t>
      </w:r>
      <w:proofErr w:type="spellStart"/>
      <w:r w:rsidRPr="00831DC8">
        <w:rPr>
          <w:rFonts w:ascii="Times New Roman" w:hAnsi="Times New Roman" w:cs="Times New Roman"/>
          <w:sz w:val="28"/>
          <w:szCs w:val="28"/>
        </w:rPr>
        <w:t>забалансовому</w:t>
      </w:r>
      <w:proofErr w:type="spellEnd"/>
      <w:r w:rsidRPr="00831DC8">
        <w:rPr>
          <w:rFonts w:ascii="Times New Roman" w:hAnsi="Times New Roman" w:cs="Times New Roman"/>
          <w:sz w:val="28"/>
          <w:szCs w:val="28"/>
        </w:rPr>
        <w:t xml:space="preserve"> учету.</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Аналитический учет по </w:t>
      </w:r>
      <w:hyperlink w:anchor="P5315" w:history="1">
        <w:r w:rsidRPr="00831DC8">
          <w:rPr>
            <w:rFonts w:ascii="Times New Roman" w:hAnsi="Times New Roman" w:cs="Times New Roman"/>
            <w:sz w:val="28"/>
            <w:szCs w:val="28"/>
          </w:rPr>
          <w:t xml:space="preserve">счету </w:t>
        </w:r>
        <w:r w:rsidR="005652B8">
          <w:rPr>
            <w:rFonts w:ascii="Times New Roman" w:hAnsi="Times New Roman" w:cs="Times New Roman"/>
            <w:sz w:val="28"/>
            <w:szCs w:val="28"/>
          </w:rPr>
          <w:t>24</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О</w:t>
      </w:r>
      <w:r w:rsidR="00344379">
        <w:rPr>
          <w:rFonts w:ascii="Times New Roman" w:hAnsi="Times New Roman" w:cs="Times New Roman"/>
          <w:sz w:val="28"/>
          <w:szCs w:val="28"/>
        </w:rPr>
        <w:t xml:space="preserve">сновные средства стоимостью до </w:t>
      </w:r>
      <w:r w:rsidR="00BE17A7">
        <w:rPr>
          <w:rFonts w:ascii="Times New Roman" w:hAnsi="Times New Roman" w:cs="Times New Roman"/>
          <w:sz w:val="28"/>
          <w:szCs w:val="28"/>
        </w:rPr>
        <w:t xml:space="preserve">       </w:t>
      </w:r>
      <w:r w:rsidR="00344379">
        <w:rPr>
          <w:rFonts w:ascii="Times New Roman" w:hAnsi="Times New Roman" w:cs="Times New Roman"/>
          <w:sz w:val="28"/>
          <w:szCs w:val="28"/>
        </w:rPr>
        <w:t>1</w:t>
      </w:r>
      <w:r w:rsidR="00BE17A7">
        <w:rPr>
          <w:rFonts w:ascii="Times New Roman" w:hAnsi="Times New Roman" w:cs="Times New Roman"/>
          <w:sz w:val="28"/>
          <w:szCs w:val="28"/>
        </w:rPr>
        <w:t xml:space="preserve">0 </w:t>
      </w:r>
      <w:r w:rsidRPr="00831DC8">
        <w:rPr>
          <w:rFonts w:ascii="Times New Roman" w:hAnsi="Times New Roman" w:cs="Times New Roman"/>
          <w:sz w:val="28"/>
          <w:szCs w:val="28"/>
        </w:rPr>
        <w:t>000 рублей включительно в эксплуатации</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ведется в </w:t>
      </w:r>
      <w:hyperlink r:id="rId156" w:history="1">
        <w:r w:rsidRPr="00831DC8">
          <w:rPr>
            <w:rFonts w:ascii="Times New Roman" w:hAnsi="Times New Roman" w:cs="Times New Roman"/>
            <w:sz w:val="28"/>
            <w:szCs w:val="28"/>
          </w:rPr>
          <w:t>Карточке</w:t>
        </w:r>
      </w:hyperlink>
      <w:r w:rsidRPr="00831DC8">
        <w:rPr>
          <w:rFonts w:ascii="Times New Roman" w:hAnsi="Times New Roman" w:cs="Times New Roman"/>
          <w:sz w:val="28"/>
          <w:szCs w:val="28"/>
        </w:rPr>
        <w:t xml:space="preserve"> количественно-суммового учета материальных ценностей по видам материальных ценностей (с указанием номенклатурного номера) и их количеству в разрезе материально ответственных лиц и мест хранения.</w:t>
      </w:r>
    </w:p>
    <w:p w:rsidR="00342515" w:rsidRPr="00831DC8" w:rsidRDefault="005652B8" w:rsidP="005D5FB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24</w:t>
      </w:r>
      <w:r w:rsidR="00342515" w:rsidRPr="00831DC8">
        <w:rPr>
          <w:rFonts w:ascii="Times New Roman" w:hAnsi="Times New Roman" w:cs="Times New Roman"/>
          <w:sz w:val="28"/>
          <w:szCs w:val="28"/>
        </w:rPr>
        <w:t>.1</w:t>
      </w:r>
      <w:r w:rsidR="0038244C">
        <w:rPr>
          <w:rFonts w:ascii="Times New Roman" w:hAnsi="Times New Roman" w:cs="Times New Roman"/>
          <w:sz w:val="28"/>
          <w:szCs w:val="28"/>
        </w:rPr>
        <w:t>7</w:t>
      </w:r>
      <w:r w:rsidR="00342515" w:rsidRPr="00831DC8">
        <w:rPr>
          <w:rFonts w:ascii="Times New Roman" w:hAnsi="Times New Roman" w:cs="Times New Roman"/>
          <w:sz w:val="28"/>
          <w:szCs w:val="28"/>
        </w:rPr>
        <w:t xml:space="preserve">. Имущество, переданное </w:t>
      </w:r>
      <w:r w:rsidR="00344379">
        <w:rPr>
          <w:rFonts w:ascii="Times New Roman" w:hAnsi="Times New Roman" w:cs="Times New Roman"/>
          <w:sz w:val="28"/>
          <w:szCs w:val="28"/>
        </w:rPr>
        <w:t>Учреждением</w:t>
      </w:r>
      <w:r w:rsidR="00342515" w:rsidRPr="00831DC8">
        <w:rPr>
          <w:rFonts w:ascii="Times New Roman" w:hAnsi="Times New Roman" w:cs="Times New Roman"/>
          <w:sz w:val="28"/>
          <w:szCs w:val="28"/>
        </w:rPr>
        <w:t xml:space="preserve"> в возмездное пользование (по договору аренды), в целях обеспечения надлежащего контроля его сохранности, целевым использованием и движением учитывается на </w:t>
      </w:r>
      <w:proofErr w:type="spellStart"/>
      <w:r w:rsidR="00342515" w:rsidRPr="00831DC8">
        <w:rPr>
          <w:rFonts w:ascii="Times New Roman" w:hAnsi="Times New Roman" w:cs="Times New Roman"/>
          <w:sz w:val="28"/>
          <w:szCs w:val="28"/>
        </w:rPr>
        <w:t>забалансовом</w:t>
      </w:r>
      <w:proofErr w:type="spellEnd"/>
      <w:r w:rsidR="00342515" w:rsidRPr="00831DC8">
        <w:rPr>
          <w:rFonts w:ascii="Times New Roman" w:hAnsi="Times New Roman" w:cs="Times New Roman"/>
          <w:sz w:val="28"/>
          <w:szCs w:val="28"/>
        </w:rPr>
        <w:t xml:space="preserve"> </w:t>
      </w:r>
      <w:hyperlink w:anchor="P5319" w:history="1">
        <w:r w:rsidR="00342515" w:rsidRPr="00831DC8">
          <w:rPr>
            <w:rFonts w:ascii="Times New Roman" w:hAnsi="Times New Roman" w:cs="Times New Roman"/>
            <w:sz w:val="28"/>
            <w:szCs w:val="28"/>
          </w:rPr>
          <w:t>счете 25</w:t>
        </w:r>
      </w:hyperlink>
      <w:r w:rsidR="00342515"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Имущество, переданное в возмездное пользование (аренду)</w:t>
      </w:r>
      <w:r w:rsidR="004F693A" w:rsidRPr="00831DC8">
        <w:rPr>
          <w:rFonts w:ascii="Times New Roman" w:hAnsi="Times New Roman" w:cs="Times New Roman"/>
          <w:sz w:val="28"/>
          <w:szCs w:val="28"/>
        </w:rPr>
        <w:t>»</w:t>
      </w:r>
      <w:r w:rsidR="00342515" w:rsidRPr="00831DC8">
        <w:rPr>
          <w:rFonts w:ascii="Times New Roman" w:hAnsi="Times New Roman" w:cs="Times New Roman"/>
          <w:sz w:val="28"/>
          <w:szCs w:val="28"/>
        </w:rPr>
        <w:t>.</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Выбытие объектов имущества с </w:t>
      </w:r>
      <w:proofErr w:type="spellStart"/>
      <w:r w:rsidRPr="00831DC8">
        <w:rPr>
          <w:rFonts w:ascii="Times New Roman" w:hAnsi="Times New Roman" w:cs="Times New Roman"/>
          <w:sz w:val="28"/>
          <w:szCs w:val="28"/>
        </w:rPr>
        <w:t>забалансового</w:t>
      </w:r>
      <w:proofErr w:type="spellEnd"/>
      <w:r w:rsidRPr="00831DC8">
        <w:rPr>
          <w:rFonts w:ascii="Times New Roman" w:hAnsi="Times New Roman" w:cs="Times New Roman"/>
          <w:sz w:val="28"/>
          <w:szCs w:val="28"/>
        </w:rPr>
        <w:t xml:space="preserve"> учета производится на основании акта по стоимости, по которой объекты были ранее приняты к </w:t>
      </w:r>
      <w:proofErr w:type="spellStart"/>
      <w:r w:rsidRPr="00831DC8">
        <w:rPr>
          <w:rFonts w:ascii="Times New Roman" w:hAnsi="Times New Roman" w:cs="Times New Roman"/>
          <w:sz w:val="28"/>
          <w:szCs w:val="28"/>
        </w:rPr>
        <w:t>забалансовому</w:t>
      </w:r>
      <w:proofErr w:type="spellEnd"/>
      <w:r w:rsidRPr="00831DC8">
        <w:rPr>
          <w:rFonts w:ascii="Times New Roman" w:hAnsi="Times New Roman" w:cs="Times New Roman"/>
          <w:sz w:val="28"/>
          <w:szCs w:val="28"/>
        </w:rPr>
        <w:t xml:space="preserve"> учету.</w:t>
      </w:r>
    </w:p>
    <w:p w:rsidR="00337A46"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Аналитический учет по </w:t>
      </w:r>
      <w:hyperlink w:anchor="P5319" w:history="1">
        <w:r w:rsidRPr="00831DC8">
          <w:rPr>
            <w:rFonts w:ascii="Times New Roman" w:hAnsi="Times New Roman" w:cs="Times New Roman"/>
            <w:sz w:val="28"/>
            <w:szCs w:val="28"/>
          </w:rPr>
          <w:t>счету 25</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Имущество, переданное в возмездное пользование (аренду)</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ведется в </w:t>
      </w:r>
      <w:hyperlink r:id="rId157" w:history="1">
        <w:r w:rsidRPr="00831DC8">
          <w:rPr>
            <w:rFonts w:ascii="Times New Roman" w:hAnsi="Times New Roman" w:cs="Times New Roman"/>
            <w:sz w:val="28"/>
            <w:szCs w:val="28"/>
          </w:rPr>
          <w:t>Карточке</w:t>
        </w:r>
      </w:hyperlink>
      <w:r w:rsidRPr="00831DC8">
        <w:rPr>
          <w:rFonts w:ascii="Times New Roman" w:hAnsi="Times New Roman" w:cs="Times New Roman"/>
          <w:sz w:val="28"/>
          <w:szCs w:val="28"/>
        </w:rPr>
        <w:t xml:space="preserve"> количественно-суммового учета материальных ценностей в разрезе арендаторов (пользователей) имущества, мест его нахождения по видам имущества, его количеству и стоимости.</w:t>
      </w:r>
    </w:p>
    <w:p w:rsidR="00337A46" w:rsidRDefault="00337A46" w:rsidP="005D5FB3">
      <w:pPr>
        <w:pStyle w:val="ConsPlusNormal"/>
        <w:spacing w:before="220"/>
        <w:ind w:firstLine="540"/>
        <w:contextualSpacing/>
        <w:jc w:val="both"/>
        <w:rPr>
          <w:rFonts w:ascii="Times New Roman" w:hAnsi="Times New Roman" w:cs="Times New Roman"/>
          <w:color w:val="000000"/>
          <w:sz w:val="28"/>
          <w:szCs w:val="28"/>
          <w:shd w:val="clear" w:color="auto" w:fill="FFFFFF"/>
        </w:rPr>
      </w:pPr>
      <w:r w:rsidRPr="00337A46">
        <w:rPr>
          <w:rFonts w:ascii="Times New Roman" w:hAnsi="Times New Roman" w:cs="Times New Roman"/>
          <w:color w:val="000000"/>
          <w:sz w:val="28"/>
          <w:szCs w:val="28"/>
          <w:shd w:val="clear" w:color="auto" w:fill="FFFFFF"/>
        </w:rPr>
        <w:t xml:space="preserve">Имущество, полученное в безвозмездное </w:t>
      </w:r>
      <w:r w:rsidR="00BE17A7" w:rsidRPr="00337A46">
        <w:rPr>
          <w:rFonts w:ascii="Times New Roman" w:hAnsi="Times New Roman" w:cs="Times New Roman"/>
          <w:color w:val="000000"/>
          <w:sz w:val="28"/>
          <w:szCs w:val="28"/>
          <w:shd w:val="clear" w:color="auto" w:fill="FFFFFF"/>
        </w:rPr>
        <w:t>пользование нужно</w:t>
      </w:r>
      <w:r w:rsidRPr="00337A46">
        <w:rPr>
          <w:rFonts w:ascii="Times New Roman" w:hAnsi="Times New Roman" w:cs="Times New Roman"/>
          <w:color w:val="000000"/>
          <w:sz w:val="28"/>
          <w:szCs w:val="28"/>
          <w:shd w:val="clear" w:color="auto" w:fill="FFFFFF"/>
        </w:rPr>
        <w:t xml:space="preserve"> квалифицировать как объекты учета операционной аренды, если учреждение несет расходы на его содержание.</w:t>
      </w:r>
      <w:r>
        <w:rPr>
          <w:rFonts w:ascii="Times New Roman" w:hAnsi="Times New Roman" w:cs="Times New Roman"/>
          <w:color w:val="000000"/>
          <w:sz w:val="28"/>
          <w:szCs w:val="28"/>
          <w:shd w:val="clear" w:color="auto" w:fill="FFFFFF"/>
        </w:rPr>
        <w:t xml:space="preserve"> </w:t>
      </w:r>
      <w:r w:rsidRPr="00337A46">
        <w:rPr>
          <w:rFonts w:ascii="Times New Roman" w:hAnsi="Times New Roman" w:cs="Times New Roman"/>
          <w:color w:val="000000"/>
          <w:sz w:val="28"/>
          <w:szCs w:val="28"/>
          <w:shd w:val="clear" w:color="auto" w:fill="FFFFFF"/>
        </w:rPr>
        <w:t xml:space="preserve">Объект учета </w:t>
      </w:r>
      <w:proofErr w:type="gramStart"/>
      <w:r w:rsidRPr="00337A46">
        <w:rPr>
          <w:rFonts w:ascii="Times New Roman" w:hAnsi="Times New Roman" w:cs="Times New Roman"/>
          <w:color w:val="000000"/>
          <w:sz w:val="28"/>
          <w:szCs w:val="28"/>
          <w:shd w:val="clear" w:color="auto" w:fill="FFFFFF"/>
        </w:rPr>
        <w:t>по операционной</w:t>
      </w:r>
      <w:proofErr w:type="gramEnd"/>
      <w:r w:rsidRPr="00337A46">
        <w:rPr>
          <w:rFonts w:ascii="Times New Roman" w:hAnsi="Times New Roman" w:cs="Times New Roman"/>
          <w:color w:val="000000"/>
          <w:sz w:val="28"/>
          <w:szCs w:val="28"/>
          <w:shd w:val="clear" w:color="auto" w:fill="FFFFFF"/>
        </w:rPr>
        <w:t xml:space="preserve"> аренде - право пользования имуществом. </w:t>
      </w:r>
    </w:p>
    <w:p w:rsidR="003C1E5D" w:rsidRDefault="00337A46" w:rsidP="005D5FB3">
      <w:pPr>
        <w:spacing w:after="0" w:line="240" w:lineRule="auto"/>
        <w:contextualSpacing/>
        <w:jc w:val="both"/>
        <w:rPr>
          <w:rFonts w:ascii="Times New Roman" w:hAnsi="Times New Roman"/>
          <w:sz w:val="28"/>
          <w:szCs w:val="28"/>
        </w:rPr>
      </w:pPr>
      <w:r w:rsidRPr="00337A46">
        <w:rPr>
          <w:rFonts w:ascii="Times New Roman" w:hAnsi="Times New Roman"/>
          <w:sz w:val="28"/>
          <w:szCs w:val="28"/>
        </w:rPr>
        <w:t>Справедливую стоимость оценивайте по рыночной ставке аренды за весь срок пользования объектом, как если бы имущество получили в пользование на рыночных условиях за плату</w:t>
      </w:r>
      <w:r w:rsidRPr="003C1E5D">
        <w:rPr>
          <w:rFonts w:ascii="Times New Roman" w:hAnsi="Times New Roman"/>
          <w:sz w:val="28"/>
          <w:szCs w:val="28"/>
        </w:rPr>
        <w:t>.</w:t>
      </w:r>
    </w:p>
    <w:p w:rsidR="005D5FB3" w:rsidRDefault="003C1E5D" w:rsidP="005D5FB3">
      <w:pPr>
        <w:spacing w:after="0" w:line="240" w:lineRule="auto"/>
        <w:ind w:firstLine="567"/>
        <w:contextualSpacing/>
        <w:jc w:val="both"/>
        <w:rPr>
          <w:rFonts w:ascii="Times New Roman" w:hAnsi="Times New Roman"/>
          <w:sz w:val="28"/>
          <w:szCs w:val="28"/>
        </w:rPr>
      </w:pPr>
      <w:r w:rsidRPr="003C1E5D">
        <w:rPr>
          <w:rFonts w:ascii="Times New Roman" w:hAnsi="Times New Roman"/>
          <w:sz w:val="28"/>
          <w:szCs w:val="28"/>
        </w:rPr>
        <w:t>Рыночную ставку нужно оценить самому учреждению. Определять справедливую стоимость может независимый оценщик, а может и комиссия учреждения самостоятельно путем изучения рыночных цен в открытом доступе. При этом такие сведения подтвердите документально.</w:t>
      </w:r>
    </w:p>
    <w:p w:rsidR="005D5FB3" w:rsidRDefault="003C1E5D" w:rsidP="005D5FB3">
      <w:pPr>
        <w:spacing w:after="0" w:line="240" w:lineRule="auto"/>
        <w:ind w:firstLine="567"/>
        <w:contextualSpacing/>
        <w:jc w:val="both"/>
        <w:rPr>
          <w:rFonts w:ascii="Times New Roman" w:hAnsi="Times New Roman"/>
          <w:sz w:val="28"/>
          <w:szCs w:val="28"/>
        </w:rPr>
      </w:pPr>
      <w:r w:rsidRPr="003C1E5D">
        <w:rPr>
          <w:rFonts w:ascii="Times New Roman" w:hAnsi="Times New Roman"/>
          <w:sz w:val="28"/>
          <w:szCs w:val="28"/>
        </w:rPr>
        <w:t>Если информации о цене аренды объекта нет, можно применять данные о ценах на аналогичные или схожие объекты.</w:t>
      </w:r>
      <w:r w:rsidRPr="003C1E5D">
        <w:rPr>
          <w:rFonts w:ascii="Times New Roman" w:hAnsi="Times New Roman"/>
          <w:color w:val="000000"/>
          <w:sz w:val="28"/>
          <w:szCs w:val="28"/>
        </w:rPr>
        <w:t xml:space="preserve"> Документально подтвердить рыночные цены могут публикации СМИ, данные статистики их можно запросить в управлении статистики, так же данные можно взять из интернета и</w:t>
      </w:r>
      <w:r>
        <w:rPr>
          <w:rFonts w:ascii="Times New Roman" w:hAnsi="Times New Roman"/>
          <w:color w:val="000000"/>
          <w:sz w:val="28"/>
          <w:szCs w:val="28"/>
        </w:rPr>
        <w:t xml:space="preserve"> приложить распеч</w:t>
      </w:r>
      <w:r w:rsidR="005D5FB3">
        <w:rPr>
          <w:rFonts w:ascii="Times New Roman" w:hAnsi="Times New Roman"/>
          <w:color w:val="000000"/>
          <w:sz w:val="28"/>
          <w:szCs w:val="28"/>
        </w:rPr>
        <w:t>атку из сайта.</w:t>
      </w:r>
    </w:p>
    <w:p w:rsidR="005D5FB3" w:rsidRDefault="003C1E5D" w:rsidP="005D5FB3">
      <w:pPr>
        <w:spacing w:after="0" w:line="240" w:lineRule="auto"/>
        <w:ind w:firstLine="567"/>
        <w:contextualSpacing/>
        <w:jc w:val="both"/>
        <w:rPr>
          <w:rFonts w:ascii="Times New Roman" w:hAnsi="Times New Roman"/>
          <w:sz w:val="28"/>
          <w:szCs w:val="28"/>
        </w:rPr>
      </w:pPr>
      <w:r w:rsidRPr="003C1E5D">
        <w:rPr>
          <w:rFonts w:ascii="Times New Roman" w:hAnsi="Times New Roman"/>
          <w:color w:val="000000"/>
          <w:sz w:val="28"/>
          <w:szCs w:val="28"/>
          <w:shd w:val="clear" w:color="auto" w:fill="FFFFFF"/>
          <w:lang w:eastAsia="ru-RU"/>
        </w:rPr>
        <w:lastRenderedPageBreak/>
        <w:t xml:space="preserve">Если данные о ценах </w:t>
      </w:r>
      <w:r w:rsidRPr="005652B8">
        <w:rPr>
          <w:rFonts w:ascii="Times New Roman" w:hAnsi="Times New Roman"/>
          <w:sz w:val="28"/>
          <w:szCs w:val="28"/>
          <w:shd w:val="clear" w:color="auto" w:fill="FFFFFF"/>
          <w:lang w:eastAsia="ru-RU"/>
        </w:rPr>
        <w:t>недоступны, примите объект к учету в условной оценке: 1 объект – 1 руб. После того как информация поступит, </w:t>
      </w:r>
      <w:hyperlink r:id="rId158" w:anchor="/document/86/106961/" w:history="1">
        <w:r w:rsidRPr="005652B8">
          <w:rPr>
            <w:rStyle w:val="a3"/>
            <w:rFonts w:ascii="Times New Roman" w:hAnsi="Times New Roman"/>
            <w:color w:val="auto"/>
            <w:sz w:val="28"/>
            <w:szCs w:val="28"/>
            <w:u w:val="none"/>
            <w:lang w:eastAsia="ru-RU"/>
          </w:rPr>
          <w:t>комиссия</w:t>
        </w:r>
      </w:hyperlink>
      <w:r w:rsidRPr="005652B8">
        <w:rPr>
          <w:rFonts w:ascii="Times New Roman" w:hAnsi="Times New Roman"/>
          <w:sz w:val="28"/>
          <w:szCs w:val="28"/>
          <w:lang w:eastAsia="ru-RU"/>
        </w:rPr>
        <w:t xml:space="preserve"> </w:t>
      </w:r>
      <w:r w:rsidRPr="005652B8">
        <w:rPr>
          <w:rFonts w:ascii="Times New Roman" w:hAnsi="Times New Roman"/>
          <w:sz w:val="28"/>
          <w:szCs w:val="28"/>
          <w:shd w:val="clear" w:color="auto" w:fill="FFFFFF"/>
          <w:lang w:eastAsia="ru-RU"/>
        </w:rPr>
        <w:t>должна пересмотреть балансовую стоимость.</w:t>
      </w:r>
    </w:p>
    <w:p w:rsidR="005D5FB3" w:rsidRDefault="00337A46" w:rsidP="005D5FB3">
      <w:pPr>
        <w:spacing w:after="0" w:line="240" w:lineRule="auto"/>
        <w:ind w:firstLine="567"/>
        <w:contextualSpacing/>
        <w:jc w:val="both"/>
        <w:rPr>
          <w:rFonts w:ascii="Times New Roman" w:hAnsi="Times New Roman"/>
          <w:sz w:val="28"/>
          <w:szCs w:val="28"/>
        </w:rPr>
      </w:pPr>
      <w:r w:rsidRPr="005652B8">
        <w:rPr>
          <w:rFonts w:ascii="Times New Roman" w:hAnsi="Times New Roman"/>
          <w:sz w:val="28"/>
          <w:szCs w:val="28"/>
        </w:rPr>
        <w:t>Определение рыночной стоимости является неотъемлемой частью операций с объектами аренды (безвозмездного пользования</w:t>
      </w:r>
      <w:r w:rsidRPr="00337A46">
        <w:rPr>
          <w:rFonts w:ascii="Times New Roman" w:hAnsi="Times New Roman"/>
          <w:sz w:val="28"/>
          <w:szCs w:val="28"/>
        </w:rPr>
        <w:t>). При этом затраты на формирование стоимости не должны превышать ее полезность и преимущества от ее использования</w:t>
      </w:r>
    </w:p>
    <w:p w:rsidR="005D5FB3" w:rsidRDefault="005652B8" w:rsidP="005D5FB3">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24</w:t>
      </w:r>
      <w:r w:rsidR="00342515" w:rsidRPr="00831DC8">
        <w:rPr>
          <w:rFonts w:ascii="Times New Roman" w:hAnsi="Times New Roman"/>
          <w:sz w:val="28"/>
          <w:szCs w:val="28"/>
        </w:rPr>
        <w:t>.</w:t>
      </w:r>
      <w:r w:rsidR="00745416">
        <w:rPr>
          <w:rFonts w:ascii="Times New Roman" w:hAnsi="Times New Roman"/>
          <w:sz w:val="28"/>
          <w:szCs w:val="28"/>
        </w:rPr>
        <w:t>18</w:t>
      </w:r>
      <w:r w:rsidR="00342515" w:rsidRPr="00831DC8">
        <w:rPr>
          <w:rFonts w:ascii="Times New Roman" w:hAnsi="Times New Roman"/>
          <w:sz w:val="28"/>
          <w:szCs w:val="28"/>
        </w:rPr>
        <w:t xml:space="preserve">. Имущество, переданное </w:t>
      </w:r>
      <w:r w:rsidR="00344379">
        <w:rPr>
          <w:rFonts w:ascii="Times New Roman" w:hAnsi="Times New Roman"/>
          <w:sz w:val="28"/>
          <w:szCs w:val="28"/>
        </w:rPr>
        <w:t>Учреждением</w:t>
      </w:r>
      <w:r w:rsidR="00342515" w:rsidRPr="00831DC8">
        <w:rPr>
          <w:rFonts w:ascii="Times New Roman" w:hAnsi="Times New Roman"/>
          <w:sz w:val="28"/>
          <w:szCs w:val="28"/>
        </w:rPr>
        <w:t xml:space="preserve"> в безвозмездное пользование, в целях обеспечения надлежащего </w:t>
      </w:r>
      <w:proofErr w:type="gramStart"/>
      <w:r w:rsidR="00342515" w:rsidRPr="00831DC8">
        <w:rPr>
          <w:rFonts w:ascii="Times New Roman" w:hAnsi="Times New Roman"/>
          <w:sz w:val="28"/>
          <w:szCs w:val="28"/>
        </w:rPr>
        <w:t>контроля за</w:t>
      </w:r>
      <w:proofErr w:type="gramEnd"/>
      <w:r w:rsidR="00342515" w:rsidRPr="00831DC8">
        <w:rPr>
          <w:rFonts w:ascii="Times New Roman" w:hAnsi="Times New Roman"/>
          <w:sz w:val="28"/>
          <w:szCs w:val="28"/>
        </w:rPr>
        <w:t xml:space="preserve"> его сохранностью, целевым использованием и движением учитывается на </w:t>
      </w:r>
      <w:proofErr w:type="spellStart"/>
      <w:r w:rsidR="00342515" w:rsidRPr="00831DC8">
        <w:rPr>
          <w:rFonts w:ascii="Times New Roman" w:hAnsi="Times New Roman"/>
          <w:sz w:val="28"/>
          <w:szCs w:val="28"/>
        </w:rPr>
        <w:t>забалансовом</w:t>
      </w:r>
      <w:proofErr w:type="spellEnd"/>
      <w:r w:rsidR="00342515" w:rsidRPr="00831DC8">
        <w:rPr>
          <w:rFonts w:ascii="Times New Roman" w:hAnsi="Times New Roman"/>
          <w:sz w:val="28"/>
          <w:szCs w:val="28"/>
        </w:rPr>
        <w:t xml:space="preserve"> </w:t>
      </w:r>
      <w:hyperlink w:anchor="P5323" w:history="1">
        <w:r w:rsidR="00342515" w:rsidRPr="00831DC8">
          <w:rPr>
            <w:rFonts w:ascii="Times New Roman" w:hAnsi="Times New Roman"/>
            <w:sz w:val="28"/>
            <w:szCs w:val="28"/>
          </w:rPr>
          <w:t>счете 26</w:t>
        </w:r>
      </w:hyperlink>
      <w:r w:rsidR="00342515" w:rsidRPr="00831DC8">
        <w:rPr>
          <w:rFonts w:ascii="Times New Roman" w:hAnsi="Times New Roman"/>
          <w:sz w:val="28"/>
          <w:szCs w:val="28"/>
        </w:rPr>
        <w:t xml:space="preserve"> </w:t>
      </w:r>
      <w:r w:rsidR="004F693A" w:rsidRPr="00831DC8">
        <w:rPr>
          <w:rFonts w:ascii="Times New Roman" w:hAnsi="Times New Roman"/>
          <w:sz w:val="28"/>
          <w:szCs w:val="28"/>
        </w:rPr>
        <w:t>«</w:t>
      </w:r>
      <w:r w:rsidR="00342515" w:rsidRPr="00831DC8">
        <w:rPr>
          <w:rFonts w:ascii="Times New Roman" w:hAnsi="Times New Roman"/>
          <w:sz w:val="28"/>
          <w:szCs w:val="28"/>
        </w:rPr>
        <w:t>Имущество, переданное в безвозмездное пользование</w:t>
      </w:r>
      <w:r w:rsidR="004F693A" w:rsidRPr="00831DC8">
        <w:rPr>
          <w:rFonts w:ascii="Times New Roman" w:hAnsi="Times New Roman"/>
          <w:sz w:val="28"/>
          <w:szCs w:val="28"/>
        </w:rPr>
        <w:t>»</w:t>
      </w:r>
      <w:r w:rsidR="00342515" w:rsidRPr="00831DC8">
        <w:rPr>
          <w:rFonts w:ascii="Times New Roman" w:hAnsi="Times New Roman"/>
          <w:sz w:val="28"/>
          <w:szCs w:val="28"/>
        </w:rPr>
        <w:t>.</w:t>
      </w:r>
    </w:p>
    <w:p w:rsidR="00342515" w:rsidRPr="00831DC8" w:rsidRDefault="00342515" w:rsidP="005D5FB3">
      <w:pPr>
        <w:spacing w:after="0" w:line="240" w:lineRule="auto"/>
        <w:ind w:firstLine="567"/>
        <w:contextualSpacing/>
        <w:jc w:val="both"/>
        <w:rPr>
          <w:rFonts w:ascii="Times New Roman" w:hAnsi="Times New Roman"/>
          <w:sz w:val="28"/>
          <w:szCs w:val="28"/>
        </w:rPr>
      </w:pPr>
      <w:r w:rsidRPr="00831DC8">
        <w:rPr>
          <w:rFonts w:ascii="Times New Roman" w:hAnsi="Times New Roman"/>
          <w:sz w:val="28"/>
          <w:szCs w:val="28"/>
        </w:rPr>
        <w:t>Принятие к учету объектов имущества осуществляется на основании акта приема-передачи по стоимости, указанной в акте.</w:t>
      </w:r>
    </w:p>
    <w:p w:rsidR="00342515" w:rsidRPr="00831DC8"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Выбытие объектов имущества с </w:t>
      </w:r>
      <w:proofErr w:type="spellStart"/>
      <w:r w:rsidRPr="00831DC8">
        <w:rPr>
          <w:rFonts w:ascii="Times New Roman" w:hAnsi="Times New Roman" w:cs="Times New Roman"/>
          <w:sz w:val="28"/>
          <w:szCs w:val="28"/>
        </w:rPr>
        <w:t>забалансового</w:t>
      </w:r>
      <w:proofErr w:type="spellEnd"/>
      <w:r w:rsidRPr="00831DC8">
        <w:rPr>
          <w:rFonts w:ascii="Times New Roman" w:hAnsi="Times New Roman" w:cs="Times New Roman"/>
          <w:sz w:val="28"/>
          <w:szCs w:val="28"/>
        </w:rPr>
        <w:t xml:space="preserve"> учета производится на основании акта по стоимости, по которой объекты были ранее приняты к </w:t>
      </w:r>
      <w:proofErr w:type="spellStart"/>
      <w:r w:rsidRPr="00831DC8">
        <w:rPr>
          <w:rFonts w:ascii="Times New Roman" w:hAnsi="Times New Roman" w:cs="Times New Roman"/>
          <w:sz w:val="28"/>
          <w:szCs w:val="28"/>
        </w:rPr>
        <w:t>забалансовому</w:t>
      </w:r>
      <w:proofErr w:type="spellEnd"/>
      <w:r w:rsidRPr="00831DC8">
        <w:rPr>
          <w:rFonts w:ascii="Times New Roman" w:hAnsi="Times New Roman" w:cs="Times New Roman"/>
          <w:sz w:val="28"/>
          <w:szCs w:val="28"/>
        </w:rPr>
        <w:t xml:space="preserve"> учету.</w:t>
      </w:r>
    </w:p>
    <w:p w:rsidR="00342515" w:rsidRDefault="00342515" w:rsidP="005D5FB3">
      <w:pPr>
        <w:pStyle w:val="ConsPlusNormal"/>
        <w:spacing w:before="220"/>
        <w:ind w:firstLine="540"/>
        <w:contextualSpacing/>
        <w:jc w:val="both"/>
        <w:rPr>
          <w:rFonts w:ascii="Times New Roman" w:hAnsi="Times New Roman" w:cs="Times New Roman"/>
          <w:sz w:val="28"/>
          <w:szCs w:val="28"/>
        </w:rPr>
      </w:pPr>
      <w:r w:rsidRPr="00831DC8">
        <w:rPr>
          <w:rFonts w:ascii="Times New Roman" w:hAnsi="Times New Roman" w:cs="Times New Roman"/>
          <w:sz w:val="28"/>
          <w:szCs w:val="28"/>
        </w:rPr>
        <w:t xml:space="preserve">Аналитический учет по </w:t>
      </w:r>
      <w:hyperlink w:anchor="P5323" w:history="1">
        <w:r w:rsidRPr="00831DC8">
          <w:rPr>
            <w:rFonts w:ascii="Times New Roman" w:hAnsi="Times New Roman" w:cs="Times New Roman"/>
            <w:sz w:val="28"/>
            <w:szCs w:val="28"/>
          </w:rPr>
          <w:t>счету 26</w:t>
        </w:r>
      </w:hyperlink>
      <w:r w:rsidRPr="00831DC8">
        <w:rPr>
          <w:rFonts w:ascii="Times New Roman" w:hAnsi="Times New Roman" w:cs="Times New Roman"/>
          <w:sz w:val="28"/>
          <w:szCs w:val="28"/>
        </w:rPr>
        <w:t xml:space="preserve"> </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Имущество, переданное в безвозмездное пользование</w:t>
      </w:r>
      <w:r w:rsidR="004F693A" w:rsidRPr="00831DC8">
        <w:rPr>
          <w:rFonts w:ascii="Times New Roman" w:hAnsi="Times New Roman" w:cs="Times New Roman"/>
          <w:sz w:val="28"/>
          <w:szCs w:val="28"/>
        </w:rPr>
        <w:t>»</w:t>
      </w:r>
      <w:r w:rsidRPr="00831DC8">
        <w:rPr>
          <w:rFonts w:ascii="Times New Roman" w:hAnsi="Times New Roman" w:cs="Times New Roman"/>
          <w:sz w:val="28"/>
          <w:szCs w:val="28"/>
        </w:rPr>
        <w:t xml:space="preserve"> ведется в </w:t>
      </w:r>
      <w:hyperlink r:id="rId159" w:history="1">
        <w:r w:rsidRPr="00831DC8">
          <w:rPr>
            <w:rFonts w:ascii="Times New Roman" w:hAnsi="Times New Roman" w:cs="Times New Roman"/>
            <w:sz w:val="28"/>
            <w:szCs w:val="28"/>
          </w:rPr>
          <w:t>Карточке</w:t>
        </w:r>
      </w:hyperlink>
      <w:r w:rsidRPr="00831DC8">
        <w:rPr>
          <w:rFonts w:ascii="Times New Roman" w:hAnsi="Times New Roman" w:cs="Times New Roman"/>
          <w:sz w:val="28"/>
          <w:szCs w:val="28"/>
        </w:rPr>
        <w:t xml:space="preserve">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rsidR="00337A46" w:rsidRPr="00831DC8" w:rsidRDefault="00337A46" w:rsidP="005D5FB3">
      <w:pPr>
        <w:pStyle w:val="ConsPlusNormal"/>
        <w:spacing w:before="220"/>
        <w:ind w:firstLine="540"/>
        <w:contextualSpacing/>
        <w:jc w:val="both"/>
        <w:rPr>
          <w:rFonts w:ascii="Times New Roman" w:hAnsi="Times New Roman" w:cs="Times New Roman"/>
          <w:sz w:val="28"/>
          <w:szCs w:val="28"/>
        </w:rPr>
      </w:pPr>
    </w:p>
    <w:p w:rsidR="005652B8" w:rsidRDefault="005652B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25</w:t>
      </w:r>
      <w:r w:rsidR="00342515" w:rsidRPr="00831DC8">
        <w:rPr>
          <w:rFonts w:ascii="Times New Roman" w:hAnsi="Times New Roman" w:cs="Times New Roman"/>
          <w:sz w:val="28"/>
          <w:szCs w:val="28"/>
        </w:rPr>
        <w:t>.</w:t>
      </w:r>
      <w:r>
        <w:rPr>
          <w:rFonts w:ascii="Times New Roman" w:hAnsi="Times New Roman" w:cs="Times New Roman"/>
          <w:sz w:val="28"/>
          <w:szCs w:val="28"/>
        </w:rPr>
        <w:t xml:space="preserve"> Обесценение активов</w:t>
      </w:r>
    </w:p>
    <w:p w:rsidR="005652B8" w:rsidRDefault="005652B8">
      <w:pPr>
        <w:pStyle w:val="ConsPlusTitle"/>
        <w:jc w:val="center"/>
        <w:outlineLvl w:val="1"/>
        <w:rPr>
          <w:rFonts w:ascii="Times New Roman" w:hAnsi="Times New Roman" w:cs="Times New Roman"/>
          <w:sz w:val="28"/>
          <w:szCs w:val="28"/>
        </w:rPr>
      </w:pPr>
    </w:p>
    <w:p w:rsidR="005652B8" w:rsidRPr="005652B8" w:rsidRDefault="005652B8" w:rsidP="005652B8">
      <w:pPr>
        <w:pStyle w:val="ConsPlusNormal"/>
        <w:ind w:firstLine="540"/>
        <w:jc w:val="both"/>
        <w:rPr>
          <w:rFonts w:ascii="Times New Roman" w:hAnsi="Times New Roman" w:cs="Times New Roman"/>
          <w:sz w:val="28"/>
          <w:szCs w:val="28"/>
        </w:rPr>
      </w:pPr>
      <w:r w:rsidRPr="005652B8">
        <w:rPr>
          <w:rFonts w:ascii="Times New Roman" w:hAnsi="Times New Roman" w:cs="Times New Roman"/>
          <w:sz w:val="28"/>
          <w:szCs w:val="28"/>
        </w:rPr>
        <w:t>25.1</w:t>
      </w:r>
      <w:r w:rsidRPr="005652B8">
        <w:rPr>
          <w:rFonts w:ascii="Times New Roman" w:hAnsi="Times New Roman" w:cs="Times New Roman"/>
          <w:b/>
          <w:sz w:val="28"/>
          <w:szCs w:val="28"/>
        </w:rPr>
        <w:t xml:space="preserve">. </w:t>
      </w:r>
      <w:r w:rsidRPr="005652B8">
        <w:rPr>
          <w:rFonts w:ascii="Times New Roman" w:hAnsi="Times New Roman" w:cs="Times New Roman"/>
          <w:sz w:val="28"/>
          <w:szCs w:val="28"/>
        </w:rPr>
        <w:t>Проверка наличия признаков возможного обесценения (снижения убытка) проводится при инвентаризации соответствующих активов. По представлению главного бухгалтера или лица, ответственного за использование актива, руководитель учреждения может принять решение о проведении такой проверки в иных случаях.</w:t>
      </w:r>
    </w:p>
    <w:p w:rsidR="005652B8" w:rsidRPr="005652B8" w:rsidRDefault="005652B8" w:rsidP="00565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5652B8">
        <w:rPr>
          <w:rFonts w:ascii="Times New Roman" w:hAnsi="Times New Roman" w:cs="Times New Roman"/>
          <w:sz w:val="28"/>
          <w:szCs w:val="28"/>
        </w:rPr>
        <w:t>.</w:t>
      </w:r>
      <w:r>
        <w:rPr>
          <w:rFonts w:ascii="Times New Roman" w:hAnsi="Times New Roman" w:cs="Times New Roman"/>
          <w:sz w:val="28"/>
          <w:szCs w:val="28"/>
        </w:rPr>
        <w:t>2</w:t>
      </w:r>
      <w:r w:rsidRPr="005652B8">
        <w:rPr>
          <w:rFonts w:ascii="Times New Roman" w:hAnsi="Times New Roman" w:cs="Times New Roman"/>
          <w:sz w:val="28"/>
          <w:szCs w:val="28"/>
        </w:rPr>
        <w:t xml:space="preserve">.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60" w:history="1">
        <w:r w:rsidRPr="005652B8">
          <w:rPr>
            <w:rFonts w:ascii="Times New Roman" w:hAnsi="Times New Roman" w:cs="Times New Roman"/>
            <w:sz w:val="28"/>
            <w:szCs w:val="28"/>
          </w:rPr>
          <w:t>(ф</w:t>
        </w:r>
        <w:r>
          <w:rPr>
            <w:rFonts w:ascii="Times New Roman" w:hAnsi="Times New Roman" w:cs="Times New Roman"/>
            <w:sz w:val="28"/>
            <w:szCs w:val="28"/>
          </w:rPr>
          <w:t>орма</w:t>
        </w:r>
        <w:r w:rsidRPr="005652B8">
          <w:rPr>
            <w:rFonts w:ascii="Times New Roman" w:hAnsi="Times New Roman" w:cs="Times New Roman"/>
            <w:sz w:val="28"/>
            <w:szCs w:val="28"/>
          </w:rPr>
          <w:t xml:space="preserve"> 0504087)</w:t>
        </w:r>
      </w:hyperlink>
      <w:r w:rsidRPr="005652B8">
        <w:rPr>
          <w:rFonts w:ascii="Times New Roman" w:hAnsi="Times New Roman" w:cs="Times New Roman"/>
          <w:sz w:val="28"/>
          <w:szCs w:val="28"/>
        </w:rPr>
        <w:t>.</w:t>
      </w:r>
    </w:p>
    <w:p w:rsidR="005652B8" w:rsidRPr="005652B8" w:rsidRDefault="005652B8" w:rsidP="00565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5652B8">
        <w:rPr>
          <w:rFonts w:ascii="Times New Roman" w:hAnsi="Times New Roman" w:cs="Times New Roman"/>
          <w:sz w:val="28"/>
          <w:szCs w:val="28"/>
        </w:rPr>
        <w:t>.3. При выявлении признаков возможного обесценения (снижения убытка) руководитель учреждения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приказом (распоряжением) с указанием метода, которым стоимость будет определена.</w:t>
      </w:r>
    </w:p>
    <w:p w:rsidR="005652B8" w:rsidRDefault="005652B8" w:rsidP="00565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5652B8">
        <w:rPr>
          <w:rFonts w:ascii="Times New Roman" w:hAnsi="Times New Roman" w:cs="Times New Roman"/>
          <w:sz w:val="28"/>
          <w:szCs w:val="28"/>
        </w:rPr>
        <w:t>.4. Если по результатам определения справедливой стоимости актива выявлено обесценение, оно подлежит отражению в учете.</w:t>
      </w:r>
    </w:p>
    <w:p w:rsidR="005652B8" w:rsidRDefault="005652B8" w:rsidP="00565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5652B8">
        <w:rPr>
          <w:rFonts w:ascii="Times New Roman" w:hAnsi="Times New Roman" w:cs="Times New Roman"/>
          <w:sz w:val="28"/>
          <w:szCs w:val="28"/>
        </w:rPr>
        <w:t xml:space="preserve">.5. Убыток от обесценения актива признается в учете на основании Бухгалтерской справки </w:t>
      </w:r>
      <w:hyperlink r:id="rId161" w:history="1">
        <w:r w:rsidRPr="005652B8">
          <w:rPr>
            <w:rFonts w:ascii="Times New Roman" w:hAnsi="Times New Roman" w:cs="Times New Roman"/>
            <w:sz w:val="28"/>
            <w:szCs w:val="28"/>
          </w:rPr>
          <w:t>(ф</w:t>
        </w:r>
        <w:r>
          <w:rPr>
            <w:rFonts w:ascii="Times New Roman" w:hAnsi="Times New Roman" w:cs="Times New Roman"/>
            <w:sz w:val="28"/>
            <w:szCs w:val="28"/>
          </w:rPr>
          <w:t>орма</w:t>
        </w:r>
        <w:r w:rsidRPr="005652B8">
          <w:rPr>
            <w:rFonts w:ascii="Times New Roman" w:hAnsi="Times New Roman" w:cs="Times New Roman"/>
            <w:sz w:val="28"/>
            <w:szCs w:val="28"/>
          </w:rPr>
          <w:t xml:space="preserve"> 0504833)</w:t>
        </w:r>
      </w:hyperlink>
      <w:r w:rsidRPr="005652B8">
        <w:rPr>
          <w:rFonts w:ascii="Times New Roman" w:hAnsi="Times New Roman" w:cs="Times New Roman"/>
          <w:sz w:val="28"/>
          <w:szCs w:val="28"/>
        </w:rPr>
        <w:t xml:space="preserve"> и приказа руководителя. В части имущества, распоряжаться которым учреждение не имеет права, признание убытка осуществляется только по согласованию с собственником.</w:t>
      </w:r>
    </w:p>
    <w:p w:rsidR="005652B8" w:rsidRPr="005652B8" w:rsidRDefault="005652B8" w:rsidP="00565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5652B8">
        <w:rPr>
          <w:rFonts w:ascii="Times New Roman" w:hAnsi="Times New Roman" w:cs="Times New Roman"/>
          <w:sz w:val="28"/>
          <w:szCs w:val="28"/>
        </w:rPr>
        <w:t xml:space="preserve">.6. Восстановление убытка от обесценения отражается в учете только в </w:t>
      </w:r>
      <w:r w:rsidRPr="005652B8">
        <w:rPr>
          <w:rFonts w:ascii="Times New Roman" w:hAnsi="Times New Roman" w:cs="Times New Roman"/>
          <w:sz w:val="28"/>
          <w:szCs w:val="28"/>
        </w:rPr>
        <w:lastRenderedPageBreak/>
        <w:t>том случае, если с момента последнего признания убытка от обесценения актива был изменен метод определения справедливой стоимости актива.</w:t>
      </w:r>
    </w:p>
    <w:p w:rsidR="005652B8" w:rsidRPr="005652B8" w:rsidRDefault="005652B8" w:rsidP="00565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5652B8">
        <w:rPr>
          <w:rFonts w:ascii="Times New Roman" w:hAnsi="Times New Roman" w:cs="Times New Roman"/>
          <w:sz w:val="28"/>
          <w:szCs w:val="28"/>
        </w:rPr>
        <w:t>.7.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rsidR="005652B8" w:rsidRDefault="005652B8" w:rsidP="005652B8">
      <w:pPr>
        <w:pStyle w:val="ConsPlusTitle"/>
        <w:jc w:val="both"/>
        <w:outlineLvl w:val="1"/>
        <w:rPr>
          <w:rFonts w:ascii="Times New Roman" w:hAnsi="Times New Roman" w:cs="Times New Roman"/>
          <w:b w:val="0"/>
          <w:sz w:val="28"/>
          <w:szCs w:val="28"/>
        </w:rPr>
      </w:pPr>
    </w:p>
    <w:p w:rsidR="00342515" w:rsidRPr="00831DC8" w:rsidRDefault="00342515">
      <w:pPr>
        <w:pStyle w:val="ConsPlusTitle"/>
        <w:jc w:val="center"/>
        <w:outlineLvl w:val="1"/>
        <w:rPr>
          <w:rFonts w:ascii="Times New Roman" w:hAnsi="Times New Roman" w:cs="Times New Roman"/>
          <w:sz w:val="28"/>
          <w:szCs w:val="28"/>
        </w:rPr>
      </w:pPr>
      <w:r w:rsidRPr="00831DC8">
        <w:rPr>
          <w:rFonts w:ascii="Times New Roman" w:hAnsi="Times New Roman" w:cs="Times New Roman"/>
          <w:sz w:val="28"/>
          <w:szCs w:val="28"/>
        </w:rPr>
        <w:t xml:space="preserve"> </w:t>
      </w:r>
      <w:r w:rsidR="005652B8">
        <w:rPr>
          <w:rFonts w:ascii="Times New Roman" w:hAnsi="Times New Roman" w:cs="Times New Roman"/>
          <w:sz w:val="28"/>
          <w:szCs w:val="28"/>
        </w:rPr>
        <w:t xml:space="preserve">26. </w:t>
      </w:r>
      <w:r w:rsidRPr="00831DC8">
        <w:rPr>
          <w:rFonts w:ascii="Times New Roman" w:hAnsi="Times New Roman" w:cs="Times New Roman"/>
          <w:sz w:val="28"/>
          <w:szCs w:val="28"/>
        </w:rPr>
        <w:t xml:space="preserve">Порядок формирования и представления </w:t>
      </w:r>
      <w:proofErr w:type="gramStart"/>
      <w:r w:rsidRPr="00831DC8">
        <w:rPr>
          <w:rFonts w:ascii="Times New Roman" w:hAnsi="Times New Roman" w:cs="Times New Roman"/>
          <w:sz w:val="28"/>
          <w:szCs w:val="28"/>
        </w:rPr>
        <w:t>бюджетной</w:t>
      </w:r>
      <w:proofErr w:type="gramEnd"/>
      <w:r w:rsidRPr="00831DC8">
        <w:rPr>
          <w:rFonts w:ascii="Times New Roman" w:hAnsi="Times New Roman" w:cs="Times New Roman"/>
          <w:sz w:val="28"/>
          <w:szCs w:val="28"/>
        </w:rPr>
        <w:t>,</w:t>
      </w:r>
    </w:p>
    <w:p w:rsidR="00342515" w:rsidRPr="00831DC8" w:rsidRDefault="00342515">
      <w:pPr>
        <w:pStyle w:val="ConsPlusTitle"/>
        <w:jc w:val="center"/>
        <w:rPr>
          <w:rFonts w:ascii="Times New Roman" w:hAnsi="Times New Roman" w:cs="Times New Roman"/>
          <w:sz w:val="28"/>
          <w:szCs w:val="28"/>
        </w:rPr>
      </w:pPr>
      <w:r w:rsidRPr="00831DC8">
        <w:rPr>
          <w:rFonts w:ascii="Times New Roman" w:hAnsi="Times New Roman" w:cs="Times New Roman"/>
          <w:sz w:val="28"/>
          <w:szCs w:val="28"/>
        </w:rPr>
        <w:t>статистической и иной отчетности</w:t>
      </w:r>
    </w:p>
    <w:p w:rsidR="00342515" w:rsidRPr="00831DC8" w:rsidRDefault="00342515">
      <w:pPr>
        <w:pStyle w:val="ConsPlusNormal"/>
        <w:ind w:firstLine="540"/>
        <w:jc w:val="both"/>
        <w:rPr>
          <w:rFonts w:ascii="Times New Roman" w:hAnsi="Times New Roman" w:cs="Times New Roman"/>
          <w:sz w:val="28"/>
          <w:szCs w:val="28"/>
        </w:rPr>
      </w:pPr>
    </w:p>
    <w:p w:rsidR="005D5FB3" w:rsidRDefault="005652B8" w:rsidP="005D5F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342515" w:rsidRPr="00831DC8">
        <w:rPr>
          <w:rFonts w:ascii="Times New Roman" w:hAnsi="Times New Roman" w:cs="Times New Roman"/>
          <w:sz w:val="28"/>
          <w:szCs w:val="28"/>
        </w:rPr>
        <w:t xml:space="preserve">.1. Составление и представление месячной, квартальной и годовой бюджетной и бухгалтерской отчетности осуществляются в соответствии с требованиями </w:t>
      </w:r>
      <w:hyperlink r:id="rId162" w:history="1">
        <w:r w:rsidR="00342515" w:rsidRPr="00831DC8">
          <w:rPr>
            <w:rFonts w:ascii="Times New Roman" w:hAnsi="Times New Roman" w:cs="Times New Roman"/>
            <w:sz w:val="28"/>
            <w:szCs w:val="28"/>
          </w:rPr>
          <w:t>Инструкции</w:t>
        </w:r>
      </w:hyperlink>
      <w:r w:rsidR="00344379">
        <w:rPr>
          <w:rFonts w:ascii="Times New Roman" w:hAnsi="Times New Roman" w:cs="Times New Roman"/>
          <w:sz w:val="28"/>
          <w:szCs w:val="28"/>
        </w:rPr>
        <w:t xml:space="preserve"> №</w:t>
      </w:r>
      <w:r w:rsidR="00342515" w:rsidRPr="00831DC8">
        <w:rPr>
          <w:rFonts w:ascii="Times New Roman" w:hAnsi="Times New Roman" w:cs="Times New Roman"/>
          <w:sz w:val="28"/>
          <w:szCs w:val="28"/>
        </w:rPr>
        <w:t xml:space="preserve"> </w:t>
      </w:r>
      <w:r>
        <w:rPr>
          <w:rFonts w:ascii="Times New Roman" w:hAnsi="Times New Roman" w:cs="Times New Roman"/>
          <w:sz w:val="28"/>
          <w:szCs w:val="28"/>
        </w:rPr>
        <w:t>24</w:t>
      </w:r>
      <w:r w:rsidR="00342515" w:rsidRPr="00831DC8">
        <w:rPr>
          <w:rFonts w:ascii="Times New Roman" w:hAnsi="Times New Roman" w:cs="Times New Roman"/>
          <w:sz w:val="28"/>
          <w:szCs w:val="28"/>
        </w:rPr>
        <w:t>1н</w:t>
      </w:r>
      <w:r w:rsidR="00344379">
        <w:rPr>
          <w:rFonts w:ascii="Times New Roman" w:hAnsi="Times New Roman" w:cs="Times New Roman"/>
          <w:sz w:val="28"/>
          <w:szCs w:val="28"/>
        </w:rPr>
        <w:t>, Инструкции № 33 н</w:t>
      </w:r>
      <w:r w:rsidR="00342515" w:rsidRPr="00831DC8">
        <w:rPr>
          <w:rFonts w:ascii="Times New Roman" w:hAnsi="Times New Roman" w:cs="Times New Roman"/>
          <w:sz w:val="28"/>
          <w:szCs w:val="28"/>
        </w:rPr>
        <w:t xml:space="preserve"> в сроки, установленные приказами </w:t>
      </w:r>
      <w:r w:rsidR="00344379">
        <w:rPr>
          <w:rFonts w:ascii="Times New Roman" w:hAnsi="Times New Roman" w:cs="Times New Roman"/>
          <w:sz w:val="28"/>
          <w:szCs w:val="28"/>
        </w:rPr>
        <w:t>Министерства финансов Иркутской области, учредителя</w:t>
      </w:r>
      <w:r w:rsidR="005D5FB3">
        <w:rPr>
          <w:rFonts w:ascii="Times New Roman" w:hAnsi="Times New Roman" w:cs="Times New Roman"/>
          <w:sz w:val="28"/>
          <w:szCs w:val="28"/>
        </w:rPr>
        <w:t>.</w:t>
      </w:r>
    </w:p>
    <w:p w:rsidR="005D5FB3" w:rsidRDefault="005652B8" w:rsidP="005D5F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342515" w:rsidRPr="00831DC8">
        <w:rPr>
          <w:rFonts w:ascii="Times New Roman" w:hAnsi="Times New Roman" w:cs="Times New Roman"/>
          <w:sz w:val="28"/>
          <w:szCs w:val="28"/>
        </w:rPr>
        <w:t>.2. Отчетным годом является календарный год с 1 января по 31 декабря включительно. Месячная и квартальная отчетность являются промежуточными и составляются нарастающим итогом с начала текущего финансового года.</w:t>
      </w:r>
    </w:p>
    <w:p w:rsidR="00342515" w:rsidRPr="00831DC8" w:rsidRDefault="005652B8" w:rsidP="005D5F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342515" w:rsidRPr="00831DC8">
        <w:rPr>
          <w:rFonts w:ascii="Times New Roman" w:hAnsi="Times New Roman" w:cs="Times New Roman"/>
          <w:sz w:val="28"/>
          <w:szCs w:val="28"/>
        </w:rPr>
        <w:t xml:space="preserve">.3. </w:t>
      </w:r>
      <w:r w:rsidR="00344379">
        <w:rPr>
          <w:rFonts w:ascii="Times New Roman" w:hAnsi="Times New Roman" w:cs="Times New Roman"/>
          <w:sz w:val="28"/>
          <w:szCs w:val="28"/>
        </w:rPr>
        <w:t>Учреждение</w:t>
      </w:r>
      <w:r w:rsidR="00342515" w:rsidRPr="00831DC8">
        <w:rPr>
          <w:rFonts w:ascii="Times New Roman" w:hAnsi="Times New Roman" w:cs="Times New Roman"/>
          <w:sz w:val="28"/>
          <w:szCs w:val="28"/>
        </w:rPr>
        <w:t xml:space="preserve"> предоставляет месячную, квартальную и годовую отчетность в соответствии с законодательством Российской Федерации. Периодичность и порядок составления налоговой и других видов отчетности определяются нормативными правовыми актами, регулирующими представление данных видов отчетности.</w:t>
      </w:r>
    </w:p>
    <w:p w:rsidR="00342515" w:rsidRDefault="00342515">
      <w:pPr>
        <w:pStyle w:val="ConsPlusNormal"/>
        <w:ind w:firstLine="540"/>
        <w:jc w:val="both"/>
      </w:pPr>
      <w:bookmarkStart w:id="8" w:name="P659"/>
      <w:bookmarkEnd w:id="8"/>
    </w:p>
    <w:p w:rsidR="00342515" w:rsidRDefault="00342515">
      <w:pPr>
        <w:pStyle w:val="ConsPlusNormal"/>
        <w:ind w:firstLine="540"/>
        <w:jc w:val="both"/>
      </w:pPr>
    </w:p>
    <w:p w:rsidR="00342515" w:rsidRPr="00622057" w:rsidRDefault="00344379">
      <w:pPr>
        <w:pStyle w:val="ConsPlusNormal"/>
        <w:jc w:val="right"/>
        <w:outlineLvl w:val="1"/>
        <w:rPr>
          <w:rFonts w:ascii="Times New Roman" w:hAnsi="Times New Roman" w:cs="Times New Roman"/>
          <w:sz w:val="28"/>
          <w:szCs w:val="28"/>
        </w:rPr>
      </w:pPr>
      <w:bookmarkStart w:id="9" w:name="_GoBack"/>
      <w:bookmarkEnd w:id="9"/>
      <w:r w:rsidRPr="00622057">
        <w:rPr>
          <w:rFonts w:ascii="Times New Roman" w:hAnsi="Times New Roman" w:cs="Times New Roman"/>
          <w:sz w:val="28"/>
          <w:szCs w:val="28"/>
        </w:rPr>
        <w:t>Приложение</w:t>
      </w:r>
      <w:r w:rsidR="00812D1B">
        <w:rPr>
          <w:rFonts w:ascii="Times New Roman" w:hAnsi="Times New Roman" w:cs="Times New Roman"/>
          <w:sz w:val="28"/>
          <w:szCs w:val="28"/>
        </w:rPr>
        <w:t xml:space="preserve"> 1</w:t>
      </w:r>
      <w:r w:rsidRPr="00622057">
        <w:rPr>
          <w:rFonts w:ascii="Times New Roman" w:hAnsi="Times New Roman" w:cs="Times New Roman"/>
          <w:sz w:val="28"/>
          <w:szCs w:val="28"/>
        </w:rPr>
        <w:t xml:space="preserve"> </w:t>
      </w:r>
    </w:p>
    <w:p w:rsidR="00342515" w:rsidRPr="00622057" w:rsidRDefault="005D5FB3">
      <w:pPr>
        <w:pStyle w:val="ConsPlusNormal"/>
        <w:jc w:val="right"/>
        <w:rPr>
          <w:rFonts w:ascii="Times New Roman" w:hAnsi="Times New Roman" w:cs="Times New Roman"/>
          <w:sz w:val="28"/>
          <w:szCs w:val="28"/>
        </w:rPr>
      </w:pPr>
      <w:r>
        <w:rPr>
          <w:rFonts w:ascii="Times New Roman" w:hAnsi="Times New Roman" w:cs="Times New Roman"/>
          <w:sz w:val="28"/>
          <w:szCs w:val="28"/>
        </w:rPr>
        <w:t>к типовому п</w:t>
      </w:r>
      <w:r w:rsidR="00342515" w:rsidRPr="00622057">
        <w:rPr>
          <w:rFonts w:ascii="Times New Roman" w:hAnsi="Times New Roman" w:cs="Times New Roman"/>
          <w:sz w:val="28"/>
          <w:szCs w:val="28"/>
        </w:rPr>
        <w:t>оложению об учетной политике</w:t>
      </w:r>
    </w:p>
    <w:p w:rsidR="00344379" w:rsidRPr="00622057" w:rsidRDefault="00344379">
      <w:pPr>
        <w:pStyle w:val="ConsPlusTitle"/>
        <w:jc w:val="center"/>
        <w:rPr>
          <w:rFonts w:ascii="Times New Roman" w:hAnsi="Times New Roman" w:cs="Times New Roman"/>
          <w:sz w:val="28"/>
          <w:szCs w:val="28"/>
        </w:rPr>
      </w:pPr>
      <w:bookmarkStart w:id="10" w:name="P1485"/>
      <w:bookmarkEnd w:id="10"/>
    </w:p>
    <w:p w:rsidR="00342515" w:rsidRPr="00F754AD" w:rsidRDefault="00342515">
      <w:pPr>
        <w:pStyle w:val="ConsPlusTitle"/>
        <w:jc w:val="center"/>
        <w:rPr>
          <w:rFonts w:ascii="Times New Roman" w:hAnsi="Times New Roman" w:cs="Times New Roman"/>
        </w:rPr>
      </w:pPr>
      <w:r w:rsidRPr="00F754AD">
        <w:rPr>
          <w:rFonts w:ascii="Times New Roman" w:hAnsi="Times New Roman" w:cs="Times New Roman"/>
        </w:rPr>
        <w:t>ГРАФИК ДОКУМЕНТООБОРОТА</w:t>
      </w:r>
    </w:p>
    <w:p w:rsidR="00342515" w:rsidRPr="00F754AD" w:rsidRDefault="00342515">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551"/>
        <w:gridCol w:w="1303"/>
        <w:gridCol w:w="1587"/>
        <w:gridCol w:w="1587"/>
        <w:gridCol w:w="1587"/>
      </w:tblGrid>
      <w:tr w:rsidR="00342515" w:rsidRPr="00F754AD">
        <w:tc>
          <w:tcPr>
            <w:tcW w:w="453"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 xml:space="preserve">N </w:t>
            </w:r>
            <w:proofErr w:type="gramStart"/>
            <w:r w:rsidRPr="00F754AD">
              <w:rPr>
                <w:rFonts w:ascii="Times New Roman" w:hAnsi="Times New Roman" w:cs="Times New Roman"/>
              </w:rPr>
              <w:t>п</w:t>
            </w:r>
            <w:proofErr w:type="gramEnd"/>
            <w:r w:rsidRPr="00F754AD">
              <w:rPr>
                <w:rFonts w:ascii="Times New Roman" w:hAnsi="Times New Roman" w:cs="Times New Roman"/>
              </w:rPr>
              <w:t>/п</w:t>
            </w:r>
          </w:p>
        </w:tc>
        <w:tc>
          <w:tcPr>
            <w:tcW w:w="2551"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Вид документа</w:t>
            </w:r>
          </w:p>
        </w:tc>
        <w:tc>
          <w:tcPr>
            <w:tcW w:w="1303"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Код формы</w:t>
            </w:r>
          </w:p>
        </w:tc>
        <w:tc>
          <w:tcPr>
            <w:tcW w:w="1587"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Кто представляет</w:t>
            </w:r>
          </w:p>
        </w:tc>
        <w:tc>
          <w:tcPr>
            <w:tcW w:w="1587"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Кому представляет</w:t>
            </w:r>
          </w:p>
        </w:tc>
        <w:tc>
          <w:tcPr>
            <w:tcW w:w="1587"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Срок представления</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1</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Акт о приеме-передаче объектов нематериальных активов</w:t>
            </w:r>
          </w:p>
        </w:tc>
        <w:tc>
          <w:tcPr>
            <w:tcW w:w="1303" w:type="dxa"/>
          </w:tcPr>
          <w:p w:rsidR="00342515" w:rsidRPr="00F754AD" w:rsidRDefault="003A2355">
            <w:pPr>
              <w:pStyle w:val="ConsPlusNormal"/>
              <w:jc w:val="center"/>
              <w:rPr>
                <w:rFonts w:ascii="Times New Roman" w:hAnsi="Times New Roman" w:cs="Times New Roman"/>
              </w:rPr>
            </w:pPr>
            <w:hyperlink r:id="rId163" w:history="1">
              <w:r w:rsidR="00342515" w:rsidRPr="00F754AD">
                <w:rPr>
                  <w:rFonts w:ascii="Times New Roman" w:hAnsi="Times New Roman" w:cs="Times New Roman"/>
                  <w:color w:val="0000FF"/>
                </w:rPr>
                <w:t>0504101</w:t>
              </w:r>
            </w:hyperlink>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Материально ответственное лицо</w:t>
            </w: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В течение 3 рабочих дней с момента оформления</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2</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Накладная на внутреннее перемещение объектов нефинансовых активов</w:t>
            </w:r>
          </w:p>
        </w:tc>
        <w:tc>
          <w:tcPr>
            <w:tcW w:w="1303" w:type="dxa"/>
          </w:tcPr>
          <w:p w:rsidR="00342515" w:rsidRPr="00F754AD" w:rsidRDefault="003A2355">
            <w:pPr>
              <w:pStyle w:val="ConsPlusNormal"/>
              <w:jc w:val="center"/>
              <w:rPr>
                <w:rFonts w:ascii="Times New Roman" w:hAnsi="Times New Roman" w:cs="Times New Roman"/>
              </w:rPr>
            </w:pPr>
            <w:hyperlink r:id="rId164" w:history="1">
              <w:r w:rsidR="00342515" w:rsidRPr="00F754AD">
                <w:rPr>
                  <w:rFonts w:ascii="Times New Roman" w:hAnsi="Times New Roman" w:cs="Times New Roman"/>
                  <w:color w:val="0000FF"/>
                </w:rPr>
                <w:t>0504102</w:t>
              </w:r>
            </w:hyperlink>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Материально ответственное лицо</w:t>
            </w: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В течение 3 рабочих дней с момента оформления</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3</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Акт о списании объектов нефинансовых активов (кроме транспортных средств)</w:t>
            </w:r>
          </w:p>
        </w:tc>
        <w:tc>
          <w:tcPr>
            <w:tcW w:w="1303" w:type="dxa"/>
          </w:tcPr>
          <w:p w:rsidR="00342515" w:rsidRPr="00F754AD" w:rsidRDefault="003A2355">
            <w:pPr>
              <w:pStyle w:val="ConsPlusNormal"/>
              <w:jc w:val="center"/>
              <w:rPr>
                <w:rFonts w:ascii="Times New Roman" w:hAnsi="Times New Roman" w:cs="Times New Roman"/>
              </w:rPr>
            </w:pPr>
            <w:hyperlink r:id="rId165" w:history="1">
              <w:r w:rsidR="00342515" w:rsidRPr="00F754AD">
                <w:rPr>
                  <w:rFonts w:ascii="Times New Roman" w:hAnsi="Times New Roman" w:cs="Times New Roman"/>
                  <w:color w:val="0000FF"/>
                </w:rPr>
                <w:t>0504104</w:t>
              </w:r>
            </w:hyperlink>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Материально ответственное лицо</w:t>
            </w: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В течение 3 рабочих дней с момента оформления</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4</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Требование-накладная</w:t>
            </w:r>
          </w:p>
        </w:tc>
        <w:tc>
          <w:tcPr>
            <w:tcW w:w="1303" w:type="dxa"/>
          </w:tcPr>
          <w:p w:rsidR="00342515" w:rsidRPr="00F754AD" w:rsidRDefault="003A2355">
            <w:pPr>
              <w:pStyle w:val="ConsPlusNormal"/>
              <w:jc w:val="center"/>
              <w:rPr>
                <w:rFonts w:ascii="Times New Roman" w:hAnsi="Times New Roman" w:cs="Times New Roman"/>
              </w:rPr>
            </w:pPr>
            <w:hyperlink r:id="rId166" w:history="1">
              <w:r w:rsidR="00342515" w:rsidRPr="00F754AD">
                <w:rPr>
                  <w:rFonts w:ascii="Times New Roman" w:hAnsi="Times New Roman" w:cs="Times New Roman"/>
                  <w:color w:val="0000FF"/>
                </w:rPr>
                <w:t>0504</w:t>
              </w:r>
              <w:r w:rsidR="005652B8" w:rsidRPr="00F754AD">
                <w:rPr>
                  <w:rFonts w:ascii="Times New Roman" w:hAnsi="Times New Roman" w:cs="Times New Roman"/>
                  <w:color w:val="0000FF"/>
                </w:rPr>
                <w:t>24</w:t>
              </w:r>
              <w:r w:rsidR="00342515" w:rsidRPr="00F754AD">
                <w:rPr>
                  <w:rFonts w:ascii="Times New Roman" w:hAnsi="Times New Roman" w:cs="Times New Roman"/>
                  <w:color w:val="0000FF"/>
                </w:rPr>
                <w:t>4</w:t>
              </w:r>
            </w:hyperlink>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 xml:space="preserve">Материально </w:t>
            </w:r>
            <w:r w:rsidRPr="00F754AD">
              <w:rPr>
                <w:rFonts w:ascii="Times New Roman" w:hAnsi="Times New Roman" w:cs="Times New Roman"/>
              </w:rPr>
              <w:lastRenderedPageBreak/>
              <w:t>ответственное лицо</w:t>
            </w: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 xml:space="preserve">В течение 3 </w:t>
            </w:r>
            <w:r w:rsidRPr="00F754AD">
              <w:rPr>
                <w:rFonts w:ascii="Times New Roman" w:hAnsi="Times New Roman" w:cs="Times New Roman"/>
              </w:rPr>
              <w:lastRenderedPageBreak/>
              <w:t>рабочих дней с момента оформления</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lastRenderedPageBreak/>
              <w:t>5</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Ведомость выдачи материальных ценностей на нужды учреждения</w:t>
            </w:r>
          </w:p>
        </w:tc>
        <w:tc>
          <w:tcPr>
            <w:tcW w:w="1303" w:type="dxa"/>
          </w:tcPr>
          <w:p w:rsidR="00342515" w:rsidRPr="00F754AD" w:rsidRDefault="003A2355">
            <w:pPr>
              <w:pStyle w:val="ConsPlusNormal"/>
              <w:jc w:val="center"/>
              <w:rPr>
                <w:rFonts w:ascii="Times New Roman" w:hAnsi="Times New Roman" w:cs="Times New Roman"/>
              </w:rPr>
            </w:pPr>
            <w:hyperlink r:id="rId167" w:history="1">
              <w:r w:rsidR="00342515" w:rsidRPr="00F754AD">
                <w:rPr>
                  <w:rFonts w:ascii="Times New Roman" w:hAnsi="Times New Roman" w:cs="Times New Roman"/>
                  <w:color w:val="0000FF"/>
                </w:rPr>
                <w:t>0504</w:t>
              </w:r>
              <w:r w:rsidR="005652B8" w:rsidRPr="00F754AD">
                <w:rPr>
                  <w:rFonts w:ascii="Times New Roman" w:hAnsi="Times New Roman" w:cs="Times New Roman"/>
                  <w:color w:val="0000FF"/>
                </w:rPr>
                <w:t>24</w:t>
              </w:r>
              <w:r w:rsidR="00342515" w:rsidRPr="00F754AD">
                <w:rPr>
                  <w:rFonts w:ascii="Times New Roman" w:hAnsi="Times New Roman" w:cs="Times New Roman"/>
                  <w:color w:val="0000FF"/>
                </w:rPr>
                <w:t>0</w:t>
              </w:r>
            </w:hyperlink>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Материально ответственное лицо</w:t>
            </w: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В течение 3 рабочих дней с момента оформления</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6</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Акт о списании материальных запасов</w:t>
            </w:r>
          </w:p>
        </w:tc>
        <w:tc>
          <w:tcPr>
            <w:tcW w:w="1303" w:type="dxa"/>
          </w:tcPr>
          <w:p w:rsidR="00342515" w:rsidRPr="00F754AD" w:rsidRDefault="003A2355">
            <w:pPr>
              <w:pStyle w:val="ConsPlusNormal"/>
              <w:jc w:val="center"/>
              <w:rPr>
                <w:rFonts w:ascii="Times New Roman" w:hAnsi="Times New Roman" w:cs="Times New Roman"/>
              </w:rPr>
            </w:pPr>
            <w:hyperlink r:id="rId168" w:history="1">
              <w:r w:rsidR="00342515" w:rsidRPr="00F754AD">
                <w:rPr>
                  <w:rFonts w:ascii="Times New Roman" w:hAnsi="Times New Roman" w:cs="Times New Roman"/>
                  <w:color w:val="0000FF"/>
                </w:rPr>
                <w:t>0504</w:t>
              </w:r>
              <w:r w:rsidR="005652B8" w:rsidRPr="00F754AD">
                <w:rPr>
                  <w:rFonts w:ascii="Times New Roman" w:hAnsi="Times New Roman" w:cs="Times New Roman"/>
                  <w:color w:val="0000FF"/>
                </w:rPr>
                <w:t>24</w:t>
              </w:r>
              <w:r w:rsidR="00342515" w:rsidRPr="00F754AD">
                <w:rPr>
                  <w:rFonts w:ascii="Times New Roman" w:hAnsi="Times New Roman" w:cs="Times New Roman"/>
                  <w:color w:val="0000FF"/>
                </w:rPr>
                <w:t>0</w:t>
              </w:r>
            </w:hyperlink>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Материально ответственное лицо</w:t>
            </w: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В течение 3 рабочих дней с момента оформления</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7</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Счета (счета-фактуры)</w:t>
            </w:r>
          </w:p>
        </w:tc>
        <w:tc>
          <w:tcPr>
            <w:tcW w:w="1303"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AC3F8E" w:rsidP="00AC3F8E">
            <w:pPr>
              <w:pStyle w:val="ConsPlusNormal"/>
              <w:rPr>
                <w:rFonts w:ascii="Times New Roman" w:hAnsi="Times New Roman" w:cs="Times New Roman"/>
              </w:rPr>
            </w:pPr>
            <w:r w:rsidRPr="00F754AD">
              <w:rPr>
                <w:rFonts w:ascii="Times New Roman" w:hAnsi="Times New Roman" w:cs="Times New Roman"/>
              </w:rPr>
              <w:t>Руководитель с</w:t>
            </w:r>
            <w:r w:rsidR="00342515" w:rsidRPr="00F754AD">
              <w:rPr>
                <w:rFonts w:ascii="Times New Roman" w:hAnsi="Times New Roman" w:cs="Times New Roman"/>
              </w:rPr>
              <w:t>труктурно</w:t>
            </w:r>
            <w:r w:rsidRPr="00F754AD">
              <w:rPr>
                <w:rFonts w:ascii="Times New Roman" w:hAnsi="Times New Roman" w:cs="Times New Roman"/>
              </w:rPr>
              <w:t>го</w:t>
            </w:r>
            <w:r w:rsidR="00342515" w:rsidRPr="00F754AD">
              <w:rPr>
                <w:rFonts w:ascii="Times New Roman" w:hAnsi="Times New Roman" w:cs="Times New Roman"/>
              </w:rPr>
              <w:t xml:space="preserve"> подразделени</w:t>
            </w:r>
            <w:r w:rsidRPr="00F754AD">
              <w:rPr>
                <w:rFonts w:ascii="Times New Roman" w:hAnsi="Times New Roman" w:cs="Times New Roman"/>
              </w:rPr>
              <w:t>я</w:t>
            </w:r>
            <w:r w:rsidR="00342515" w:rsidRPr="00F754AD">
              <w:rPr>
                <w:rFonts w:ascii="Times New Roman" w:hAnsi="Times New Roman" w:cs="Times New Roman"/>
              </w:rPr>
              <w:t xml:space="preserve"> - инициатор закупок</w:t>
            </w: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В течение 3 рабочих дней с момента получения</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8</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Акты выполненных работ, оказанных услуг</w:t>
            </w:r>
          </w:p>
        </w:tc>
        <w:tc>
          <w:tcPr>
            <w:tcW w:w="1303"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AC3F8E">
            <w:pPr>
              <w:pStyle w:val="ConsPlusNormal"/>
              <w:rPr>
                <w:rFonts w:ascii="Times New Roman" w:hAnsi="Times New Roman" w:cs="Times New Roman"/>
              </w:rPr>
            </w:pPr>
            <w:r w:rsidRPr="00F754AD">
              <w:rPr>
                <w:rFonts w:ascii="Times New Roman" w:hAnsi="Times New Roman" w:cs="Times New Roman"/>
              </w:rPr>
              <w:t>Руководитель структурного подразделения - инициатор закупок</w:t>
            </w: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В течение 3 рабочих дней с момента подписания</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9</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Табель учета использования рабочего времени</w:t>
            </w:r>
          </w:p>
        </w:tc>
        <w:tc>
          <w:tcPr>
            <w:tcW w:w="1303" w:type="dxa"/>
          </w:tcPr>
          <w:p w:rsidR="00342515" w:rsidRPr="00F754AD" w:rsidRDefault="003A2355">
            <w:pPr>
              <w:pStyle w:val="ConsPlusNormal"/>
              <w:jc w:val="center"/>
              <w:rPr>
                <w:rFonts w:ascii="Times New Roman" w:hAnsi="Times New Roman" w:cs="Times New Roman"/>
              </w:rPr>
            </w:pPr>
            <w:hyperlink r:id="rId169" w:history="1">
              <w:r w:rsidR="00342515" w:rsidRPr="00F754AD">
                <w:rPr>
                  <w:rFonts w:ascii="Times New Roman" w:hAnsi="Times New Roman" w:cs="Times New Roman"/>
                  <w:color w:val="0000FF"/>
                </w:rPr>
                <w:t>05044</w:t>
              </w:r>
              <w:r w:rsidR="005652B8" w:rsidRPr="00F754AD">
                <w:rPr>
                  <w:rFonts w:ascii="Times New Roman" w:hAnsi="Times New Roman" w:cs="Times New Roman"/>
                  <w:color w:val="0000FF"/>
                </w:rPr>
                <w:t>24</w:t>
              </w:r>
            </w:hyperlink>
          </w:p>
        </w:tc>
        <w:tc>
          <w:tcPr>
            <w:tcW w:w="1587" w:type="dxa"/>
          </w:tcPr>
          <w:p w:rsidR="00342515" w:rsidRPr="00F754AD" w:rsidRDefault="00342515">
            <w:pPr>
              <w:pStyle w:val="ConsPlusNormal"/>
              <w:rPr>
                <w:rFonts w:ascii="Times New Roman" w:hAnsi="Times New Roman" w:cs="Times New Roman"/>
              </w:rPr>
            </w:pPr>
            <w:proofErr w:type="gramStart"/>
            <w:r w:rsidRPr="00F754AD">
              <w:rPr>
                <w:rFonts w:ascii="Times New Roman" w:hAnsi="Times New Roman" w:cs="Times New Roman"/>
              </w:rPr>
              <w:t>Ответственные</w:t>
            </w:r>
            <w:proofErr w:type="gramEnd"/>
            <w:r w:rsidRPr="00F754AD">
              <w:rPr>
                <w:rFonts w:ascii="Times New Roman" w:hAnsi="Times New Roman" w:cs="Times New Roman"/>
              </w:rPr>
              <w:t xml:space="preserve"> в структурных подразделениях</w:t>
            </w: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745416">
            <w:pPr>
              <w:pStyle w:val="ConsPlusNormal"/>
              <w:rPr>
                <w:rFonts w:ascii="Times New Roman" w:hAnsi="Times New Roman" w:cs="Times New Roman"/>
              </w:rPr>
            </w:pPr>
            <w:r w:rsidRPr="00F754AD">
              <w:rPr>
                <w:rFonts w:ascii="Times New Roman" w:hAnsi="Times New Roman" w:cs="Times New Roman"/>
              </w:rPr>
              <w:t>16</w:t>
            </w:r>
            <w:r w:rsidR="00342515" w:rsidRPr="00F754AD">
              <w:rPr>
                <w:rFonts w:ascii="Times New Roman" w:hAnsi="Times New Roman" w:cs="Times New Roman"/>
              </w:rPr>
              <w:t xml:space="preserve"> и последнее число каждого месяца</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10</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Приказы по личному составу</w:t>
            </w:r>
          </w:p>
          <w:p w:rsidR="00342515" w:rsidRPr="00F754AD" w:rsidRDefault="00342515">
            <w:pPr>
              <w:pStyle w:val="ConsPlusNormal"/>
              <w:rPr>
                <w:rFonts w:ascii="Times New Roman" w:hAnsi="Times New Roman" w:cs="Times New Roman"/>
              </w:rPr>
            </w:pPr>
            <w:r w:rsidRPr="00F754AD">
              <w:rPr>
                <w:rFonts w:ascii="Times New Roman" w:hAnsi="Times New Roman" w:cs="Times New Roman"/>
              </w:rPr>
              <w:t>- о зачислении на работу</w:t>
            </w:r>
          </w:p>
        </w:tc>
        <w:tc>
          <w:tcPr>
            <w:tcW w:w="1303"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4379">
            <w:pPr>
              <w:pStyle w:val="ConsPlusNormal"/>
              <w:rPr>
                <w:rFonts w:ascii="Times New Roman" w:hAnsi="Times New Roman" w:cs="Times New Roman"/>
              </w:rPr>
            </w:pPr>
            <w:r w:rsidRPr="00F754AD">
              <w:rPr>
                <w:rFonts w:ascii="Times New Roman" w:hAnsi="Times New Roman" w:cs="Times New Roman"/>
              </w:rPr>
              <w:t>Отдел кадров</w:t>
            </w: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В течение 3 рабочих дней с момента подписания</w:t>
            </w:r>
          </w:p>
        </w:tc>
      </w:tr>
      <w:tr w:rsidR="00344379" w:rsidRPr="00F754AD">
        <w:tc>
          <w:tcPr>
            <w:tcW w:w="453" w:type="dxa"/>
          </w:tcPr>
          <w:p w:rsidR="00344379" w:rsidRPr="00F754AD" w:rsidRDefault="00344379" w:rsidP="00344379">
            <w:pPr>
              <w:pStyle w:val="ConsPlusNormal"/>
              <w:rPr>
                <w:rFonts w:ascii="Times New Roman" w:hAnsi="Times New Roman" w:cs="Times New Roman"/>
              </w:rPr>
            </w:pPr>
          </w:p>
        </w:tc>
        <w:tc>
          <w:tcPr>
            <w:tcW w:w="2551" w:type="dxa"/>
          </w:tcPr>
          <w:p w:rsidR="00344379" w:rsidRPr="00F754AD" w:rsidRDefault="00344379" w:rsidP="00344379">
            <w:pPr>
              <w:pStyle w:val="ConsPlusNormal"/>
              <w:rPr>
                <w:rFonts w:ascii="Times New Roman" w:hAnsi="Times New Roman" w:cs="Times New Roman"/>
              </w:rPr>
            </w:pPr>
            <w:r w:rsidRPr="00F754AD">
              <w:rPr>
                <w:rFonts w:ascii="Times New Roman" w:hAnsi="Times New Roman" w:cs="Times New Roman"/>
              </w:rPr>
              <w:t>- об увольнении</w:t>
            </w:r>
          </w:p>
        </w:tc>
        <w:tc>
          <w:tcPr>
            <w:tcW w:w="1303" w:type="dxa"/>
          </w:tcPr>
          <w:p w:rsidR="00344379" w:rsidRPr="00F754AD" w:rsidRDefault="00344379" w:rsidP="00344379">
            <w:pPr>
              <w:pStyle w:val="ConsPlusNormal"/>
              <w:rPr>
                <w:rFonts w:ascii="Times New Roman" w:hAnsi="Times New Roman" w:cs="Times New Roman"/>
              </w:rPr>
            </w:pPr>
          </w:p>
        </w:tc>
        <w:tc>
          <w:tcPr>
            <w:tcW w:w="1587" w:type="dxa"/>
          </w:tcPr>
          <w:p w:rsidR="00344379" w:rsidRPr="00F754AD" w:rsidRDefault="00344379" w:rsidP="00344379">
            <w:pPr>
              <w:rPr>
                <w:rFonts w:ascii="Times New Roman" w:hAnsi="Times New Roman"/>
              </w:rPr>
            </w:pPr>
            <w:r w:rsidRPr="00F754AD">
              <w:rPr>
                <w:rFonts w:ascii="Times New Roman" w:hAnsi="Times New Roman"/>
              </w:rPr>
              <w:t>Отдел кадров</w:t>
            </w:r>
          </w:p>
        </w:tc>
        <w:tc>
          <w:tcPr>
            <w:tcW w:w="1587" w:type="dxa"/>
          </w:tcPr>
          <w:p w:rsidR="00344379" w:rsidRPr="00F754AD" w:rsidRDefault="00344379" w:rsidP="00344379">
            <w:pPr>
              <w:pStyle w:val="ConsPlusNormal"/>
              <w:rPr>
                <w:rFonts w:ascii="Times New Roman" w:hAnsi="Times New Roman" w:cs="Times New Roman"/>
              </w:rPr>
            </w:pPr>
          </w:p>
        </w:tc>
        <w:tc>
          <w:tcPr>
            <w:tcW w:w="1587" w:type="dxa"/>
          </w:tcPr>
          <w:p w:rsidR="00344379" w:rsidRPr="00F754AD" w:rsidRDefault="00344379" w:rsidP="00344379">
            <w:pPr>
              <w:pStyle w:val="ConsPlusNormal"/>
              <w:rPr>
                <w:rFonts w:ascii="Times New Roman" w:hAnsi="Times New Roman" w:cs="Times New Roman"/>
              </w:rPr>
            </w:pPr>
            <w:r w:rsidRPr="00F754AD">
              <w:rPr>
                <w:rFonts w:ascii="Times New Roman" w:hAnsi="Times New Roman" w:cs="Times New Roman"/>
              </w:rPr>
              <w:t xml:space="preserve">Не менее чем за </w:t>
            </w:r>
            <w:r w:rsidR="00745416" w:rsidRPr="00F754AD">
              <w:rPr>
                <w:rFonts w:ascii="Times New Roman" w:hAnsi="Times New Roman" w:cs="Times New Roman"/>
              </w:rPr>
              <w:t>16</w:t>
            </w:r>
            <w:r w:rsidRPr="00F754AD">
              <w:rPr>
                <w:rFonts w:ascii="Times New Roman" w:hAnsi="Times New Roman" w:cs="Times New Roman"/>
              </w:rPr>
              <w:t xml:space="preserve"> рабочих дней до увольнения</w:t>
            </w:r>
          </w:p>
        </w:tc>
      </w:tr>
      <w:tr w:rsidR="00344379" w:rsidRPr="00F754AD">
        <w:tc>
          <w:tcPr>
            <w:tcW w:w="453" w:type="dxa"/>
          </w:tcPr>
          <w:p w:rsidR="00344379" w:rsidRPr="00F754AD" w:rsidRDefault="00344379" w:rsidP="00344379">
            <w:pPr>
              <w:pStyle w:val="ConsPlusNormal"/>
              <w:rPr>
                <w:rFonts w:ascii="Times New Roman" w:hAnsi="Times New Roman" w:cs="Times New Roman"/>
              </w:rPr>
            </w:pPr>
          </w:p>
        </w:tc>
        <w:tc>
          <w:tcPr>
            <w:tcW w:w="2551" w:type="dxa"/>
          </w:tcPr>
          <w:p w:rsidR="00344379" w:rsidRPr="00F754AD" w:rsidRDefault="00344379" w:rsidP="00344379">
            <w:pPr>
              <w:pStyle w:val="ConsPlusNormal"/>
              <w:rPr>
                <w:rFonts w:ascii="Times New Roman" w:hAnsi="Times New Roman" w:cs="Times New Roman"/>
              </w:rPr>
            </w:pPr>
            <w:r w:rsidRPr="00F754AD">
              <w:rPr>
                <w:rFonts w:ascii="Times New Roman" w:hAnsi="Times New Roman" w:cs="Times New Roman"/>
              </w:rPr>
              <w:t>- об отпуске</w:t>
            </w:r>
          </w:p>
        </w:tc>
        <w:tc>
          <w:tcPr>
            <w:tcW w:w="1303" w:type="dxa"/>
          </w:tcPr>
          <w:p w:rsidR="00344379" w:rsidRPr="00F754AD" w:rsidRDefault="00344379" w:rsidP="00344379">
            <w:pPr>
              <w:pStyle w:val="ConsPlusNormal"/>
              <w:rPr>
                <w:rFonts w:ascii="Times New Roman" w:hAnsi="Times New Roman" w:cs="Times New Roman"/>
              </w:rPr>
            </w:pPr>
          </w:p>
        </w:tc>
        <w:tc>
          <w:tcPr>
            <w:tcW w:w="1587" w:type="dxa"/>
          </w:tcPr>
          <w:p w:rsidR="00344379" w:rsidRPr="00F754AD" w:rsidRDefault="00344379" w:rsidP="00344379">
            <w:pPr>
              <w:rPr>
                <w:rFonts w:ascii="Times New Roman" w:hAnsi="Times New Roman"/>
              </w:rPr>
            </w:pPr>
            <w:r w:rsidRPr="00F754AD">
              <w:rPr>
                <w:rFonts w:ascii="Times New Roman" w:hAnsi="Times New Roman"/>
              </w:rPr>
              <w:t>Отдел кадров</w:t>
            </w:r>
          </w:p>
        </w:tc>
        <w:tc>
          <w:tcPr>
            <w:tcW w:w="1587" w:type="dxa"/>
          </w:tcPr>
          <w:p w:rsidR="00344379" w:rsidRPr="00F754AD" w:rsidRDefault="00344379" w:rsidP="00344379">
            <w:pPr>
              <w:pStyle w:val="ConsPlusNormal"/>
              <w:rPr>
                <w:rFonts w:ascii="Times New Roman" w:hAnsi="Times New Roman" w:cs="Times New Roman"/>
              </w:rPr>
            </w:pPr>
          </w:p>
        </w:tc>
        <w:tc>
          <w:tcPr>
            <w:tcW w:w="1587" w:type="dxa"/>
          </w:tcPr>
          <w:p w:rsidR="00344379" w:rsidRPr="00F754AD" w:rsidRDefault="00344379" w:rsidP="00344379">
            <w:pPr>
              <w:pStyle w:val="ConsPlusNormal"/>
              <w:rPr>
                <w:rFonts w:ascii="Times New Roman" w:hAnsi="Times New Roman" w:cs="Times New Roman"/>
              </w:rPr>
            </w:pPr>
            <w:r w:rsidRPr="00F754AD">
              <w:rPr>
                <w:rFonts w:ascii="Times New Roman" w:hAnsi="Times New Roman" w:cs="Times New Roman"/>
              </w:rPr>
              <w:t xml:space="preserve">Не менее чем за </w:t>
            </w:r>
            <w:r w:rsidR="00745416" w:rsidRPr="00F754AD">
              <w:rPr>
                <w:rFonts w:ascii="Times New Roman" w:hAnsi="Times New Roman" w:cs="Times New Roman"/>
              </w:rPr>
              <w:t>16</w:t>
            </w:r>
            <w:r w:rsidRPr="00F754AD">
              <w:rPr>
                <w:rFonts w:ascii="Times New Roman" w:hAnsi="Times New Roman" w:cs="Times New Roman"/>
              </w:rPr>
              <w:t xml:space="preserve"> рабочих дней до отпуска</w:t>
            </w:r>
          </w:p>
        </w:tc>
      </w:tr>
      <w:tr w:rsidR="00344379" w:rsidRPr="00F754AD">
        <w:tc>
          <w:tcPr>
            <w:tcW w:w="453" w:type="dxa"/>
          </w:tcPr>
          <w:p w:rsidR="00344379" w:rsidRPr="00F754AD" w:rsidRDefault="00344379" w:rsidP="00344379">
            <w:pPr>
              <w:pStyle w:val="ConsPlusNormal"/>
              <w:jc w:val="center"/>
              <w:rPr>
                <w:rFonts w:ascii="Times New Roman" w:hAnsi="Times New Roman" w:cs="Times New Roman"/>
              </w:rPr>
            </w:pPr>
            <w:r w:rsidRPr="00F754AD">
              <w:rPr>
                <w:rFonts w:ascii="Times New Roman" w:hAnsi="Times New Roman" w:cs="Times New Roman"/>
              </w:rPr>
              <w:t>11</w:t>
            </w:r>
          </w:p>
        </w:tc>
        <w:tc>
          <w:tcPr>
            <w:tcW w:w="2551" w:type="dxa"/>
          </w:tcPr>
          <w:p w:rsidR="00344379" w:rsidRPr="00F754AD" w:rsidRDefault="00344379" w:rsidP="00344379">
            <w:pPr>
              <w:pStyle w:val="ConsPlusNormal"/>
              <w:rPr>
                <w:rFonts w:ascii="Times New Roman" w:hAnsi="Times New Roman" w:cs="Times New Roman"/>
              </w:rPr>
            </w:pPr>
            <w:r w:rsidRPr="00F754AD">
              <w:rPr>
                <w:rFonts w:ascii="Times New Roman" w:hAnsi="Times New Roman" w:cs="Times New Roman"/>
              </w:rPr>
              <w:t>Приказ на командирование работников в пределах территории Российской Федерации</w:t>
            </w:r>
          </w:p>
        </w:tc>
        <w:tc>
          <w:tcPr>
            <w:tcW w:w="1303" w:type="dxa"/>
          </w:tcPr>
          <w:p w:rsidR="00344379" w:rsidRPr="00F754AD" w:rsidRDefault="00344379" w:rsidP="00344379">
            <w:pPr>
              <w:pStyle w:val="ConsPlusNormal"/>
              <w:rPr>
                <w:rFonts w:ascii="Times New Roman" w:hAnsi="Times New Roman" w:cs="Times New Roman"/>
              </w:rPr>
            </w:pPr>
          </w:p>
        </w:tc>
        <w:tc>
          <w:tcPr>
            <w:tcW w:w="1587" w:type="dxa"/>
          </w:tcPr>
          <w:p w:rsidR="00344379" w:rsidRPr="00F754AD" w:rsidRDefault="00344379" w:rsidP="00344379">
            <w:pPr>
              <w:rPr>
                <w:rFonts w:ascii="Times New Roman" w:hAnsi="Times New Roman"/>
              </w:rPr>
            </w:pPr>
            <w:r w:rsidRPr="00F754AD">
              <w:rPr>
                <w:rFonts w:ascii="Times New Roman" w:hAnsi="Times New Roman"/>
              </w:rPr>
              <w:t>Отдел кадров</w:t>
            </w:r>
          </w:p>
        </w:tc>
        <w:tc>
          <w:tcPr>
            <w:tcW w:w="1587" w:type="dxa"/>
          </w:tcPr>
          <w:p w:rsidR="00344379" w:rsidRPr="00F754AD" w:rsidRDefault="00344379" w:rsidP="00344379">
            <w:pPr>
              <w:pStyle w:val="ConsPlusNormal"/>
              <w:rPr>
                <w:rFonts w:ascii="Times New Roman" w:hAnsi="Times New Roman" w:cs="Times New Roman"/>
              </w:rPr>
            </w:pPr>
          </w:p>
        </w:tc>
        <w:tc>
          <w:tcPr>
            <w:tcW w:w="1587" w:type="dxa"/>
          </w:tcPr>
          <w:p w:rsidR="00344379" w:rsidRPr="00F754AD" w:rsidRDefault="00344379" w:rsidP="00344379">
            <w:pPr>
              <w:pStyle w:val="ConsPlusNormal"/>
              <w:rPr>
                <w:rFonts w:ascii="Times New Roman" w:hAnsi="Times New Roman" w:cs="Times New Roman"/>
              </w:rPr>
            </w:pPr>
            <w:r w:rsidRPr="00F754AD">
              <w:rPr>
                <w:rFonts w:ascii="Times New Roman" w:hAnsi="Times New Roman" w:cs="Times New Roman"/>
              </w:rPr>
              <w:t>Не менее чем за 3 рабочих дня до начала командировки</w:t>
            </w:r>
          </w:p>
        </w:tc>
      </w:tr>
      <w:tr w:rsidR="00344379" w:rsidRPr="00F754AD">
        <w:tc>
          <w:tcPr>
            <w:tcW w:w="453" w:type="dxa"/>
          </w:tcPr>
          <w:p w:rsidR="00344379" w:rsidRPr="00F754AD" w:rsidRDefault="00745416" w:rsidP="00344379">
            <w:pPr>
              <w:pStyle w:val="ConsPlusNormal"/>
              <w:jc w:val="center"/>
              <w:rPr>
                <w:rFonts w:ascii="Times New Roman" w:hAnsi="Times New Roman" w:cs="Times New Roman"/>
              </w:rPr>
            </w:pPr>
            <w:r w:rsidRPr="00F754AD">
              <w:rPr>
                <w:rFonts w:ascii="Times New Roman" w:hAnsi="Times New Roman" w:cs="Times New Roman"/>
              </w:rPr>
              <w:t>16</w:t>
            </w:r>
          </w:p>
        </w:tc>
        <w:tc>
          <w:tcPr>
            <w:tcW w:w="2551" w:type="dxa"/>
          </w:tcPr>
          <w:p w:rsidR="00344379" w:rsidRPr="00F754AD" w:rsidRDefault="00344379" w:rsidP="00344379">
            <w:pPr>
              <w:pStyle w:val="ConsPlusNormal"/>
              <w:rPr>
                <w:rFonts w:ascii="Times New Roman" w:hAnsi="Times New Roman" w:cs="Times New Roman"/>
              </w:rPr>
            </w:pPr>
            <w:r w:rsidRPr="00F754AD">
              <w:rPr>
                <w:rFonts w:ascii="Times New Roman" w:hAnsi="Times New Roman" w:cs="Times New Roman"/>
              </w:rPr>
              <w:t>Приказ на командирование работников за пределы территории Российской Федерации</w:t>
            </w:r>
          </w:p>
        </w:tc>
        <w:tc>
          <w:tcPr>
            <w:tcW w:w="1303" w:type="dxa"/>
          </w:tcPr>
          <w:p w:rsidR="00344379" w:rsidRPr="00F754AD" w:rsidRDefault="00344379" w:rsidP="00344379">
            <w:pPr>
              <w:pStyle w:val="ConsPlusNormal"/>
              <w:rPr>
                <w:rFonts w:ascii="Times New Roman" w:hAnsi="Times New Roman" w:cs="Times New Roman"/>
              </w:rPr>
            </w:pPr>
          </w:p>
        </w:tc>
        <w:tc>
          <w:tcPr>
            <w:tcW w:w="1587" w:type="dxa"/>
          </w:tcPr>
          <w:p w:rsidR="00344379" w:rsidRPr="00F754AD" w:rsidRDefault="00344379" w:rsidP="00344379">
            <w:pPr>
              <w:rPr>
                <w:rFonts w:ascii="Times New Roman" w:hAnsi="Times New Roman"/>
              </w:rPr>
            </w:pPr>
            <w:r w:rsidRPr="00F754AD">
              <w:rPr>
                <w:rFonts w:ascii="Times New Roman" w:hAnsi="Times New Roman"/>
              </w:rPr>
              <w:t>Отдел кадров</w:t>
            </w:r>
          </w:p>
        </w:tc>
        <w:tc>
          <w:tcPr>
            <w:tcW w:w="1587" w:type="dxa"/>
          </w:tcPr>
          <w:p w:rsidR="00344379" w:rsidRPr="00F754AD" w:rsidRDefault="00344379" w:rsidP="00344379">
            <w:pPr>
              <w:pStyle w:val="ConsPlusNormal"/>
              <w:rPr>
                <w:rFonts w:ascii="Times New Roman" w:hAnsi="Times New Roman" w:cs="Times New Roman"/>
              </w:rPr>
            </w:pPr>
          </w:p>
        </w:tc>
        <w:tc>
          <w:tcPr>
            <w:tcW w:w="1587" w:type="dxa"/>
          </w:tcPr>
          <w:p w:rsidR="00344379" w:rsidRPr="00F754AD" w:rsidRDefault="00344379" w:rsidP="00344379">
            <w:pPr>
              <w:pStyle w:val="ConsPlusNormal"/>
              <w:rPr>
                <w:rFonts w:ascii="Times New Roman" w:hAnsi="Times New Roman" w:cs="Times New Roman"/>
              </w:rPr>
            </w:pPr>
            <w:r w:rsidRPr="00F754AD">
              <w:rPr>
                <w:rFonts w:ascii="Times New Roman" w:hAnsi="Times New Roman" w:cs="Times New Roman"/>
              </w:rPr>
              <w:t>Не менее чем за 5 рабочих дней до начала командировки</w:t>
            </w:r>
          </w:p>
        </w:tc>
      </w:tr>
      <w:tr w:rsidR="00342515" w:rsidRPr="00F754AD">
        <w:tc>
          <w:tcPr>
            <w:tcW w:w="453" w:type="dxa"/>
          </w:tcPr>
          <w:p w:rsidR="00342515" w:rsidRPr="00F754AD" w:rsidRDefault="00745416">
            <w:pPr>
              <w:pStyle w:val="ConsPlusNormal"/>
              <w:jc w:val="center"/>
              <w:rPr>
                <w:rFonts w:ascii="Times New Roman" w:hAnsi="Times New Roman" w:cs="Times New Roman"/>
              </w:rPr>
            </w:pPr>
            <w:r w:rsidRPr="00F754AD">
              <w:rPr>
                <w:rFonts w:ascii="Times New Roman" w:hAnsi="Times New Roman" w:cs="Times New Roman"/>
              </w:rPr>
              <w:t>16</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Авансовый отчет по командировке</w:t>
            </w:r>
          </w:p>
        </w:tc>
        <w:tc>
          <w:tcPr>
            <w:tcW w:w="1303" w:type="dxa"/>
          </w:tcPr>
          <w:p w:rsidR="00342515" w:rsidRPr="00F754AD" w:rsidRDefault="003A2355">
            <w:pPr>
              <w:pStyle w:val="ConsPlusNormal"/>
              <w:jc w:val="center"/>
              <w:rPr>
                <w:rFonts w:ascii="Times New Roman" w:hAnsi="Times New Roman" w:cs="Times New Roman"/>
              </w:rPr>
            </w:pPr>
            <w:hyperlink r:id="rId170" w:history="1">
              <w:r w:rsidR="00342515" w:rsidRPr="00F754AD">
                <w:rPr>
                  <w:rFonts w:ascii="Times New Roman" w:hAnsi="Times New Roman" w:cs="Times New Roman"/>
                  <w:color w:val="0000FF"/>
                </w:rPr>
                <w:t>0504505</w:t>
              </w:r>
            </w:hyperlink>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Подотчетные лица</w:t>
            </w: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 xml:space="preserve">В течение 3 рабочих дней после </w:t>
            </w:r>
            <w:r w:rsidRPr="00F754AD">
              <w:rPr>
                <w:rFonts w:ascii="Times New Roman" w:hAnsi="Times New Roman" w:cs="Times New Roman"/>
              </w:rPr>
              <w:lastRenderedPageBreak/>
              <w:t>возвращения из командировки</w:t>
            </w:r>
          </w:p>
        </w:tc>
      </w:tr>
      <w:tr w:rsidR="00342515" w:rsidRPr="00F754AD">
        <w:tc>
          <w:tcPr>
            <w:tcW w:w="453" w:type="dxa"/>
          </w:tcPr>
          <w:p w:rsidR="00342515" w:rsidRPr="00F754AD" w:rsidRDefault="00745416">
            <w:pPr>
              <w:pStyle w:val="ConsPlusNormal"/>
              <w:jc w:val="center"/>
              <w:rPr>
                <w:rFonts w:ascii="Times New Roman" w:hAnsi="Times New Roman" w:cs="Times New Roman"/>
              </w:rPr>
            </w:pPr>
            <w:r w:rsidRPr="00F754AD">
              <w:rPr>
                <w:rFonts w:ascii="Times New Roman" w:hAnsi="Times New Roman" w:cs="Times New Roman"/>
              </w:rPr>
              <w:lastRenderedPageBreak/>
              <w:t>16</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Заявление командируемого работника на выдачу (перечисление на банковскую карту) аванса на командировочные расходы</w:t>
            </w:r>
          </w:p>
        </w:tc>
        <w:tc>
          <w:tcPr>
            <w:tcW w:w="1303"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Командируемый работник</w:t>
            </w: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В день выдачи аванса (подготовки заявки на кассовый расход)</w:t>
            </w:r>
          </w:p>
        </w:tc>
      </w:tr>
      <w:tr w:rsidR="00342515" w:rsidRPr="00F754AD">
        <w:tc>
          <w:tcPr>
            <w:tcW w:w="453" w:type="dxa"/>
          </w:tcPr>
          <w:p w:rsidR="00342515" w:rsidRPr="00F754AD" w:rsidRDefault="00745416">
            <w:pPr>
              <w:pStyle w:val="ConsPlusNormal"/>
              <w:jc w:val="center"/>
              <w:rPr>
                <w:rFonts w:ascii="Times New Roman" w:hAnsi="Times New Roman" w:cs="Times New Roman"/>
              </w:rPr>
            </w:pPr>
            <w:r w:rsidRPr="00F754AD">
              <w:rPr>
                <w:rFonts w:ascii="Times New Roman" w:hAnsi="Times New Roman" w:cs="Times New Roman"/>
              </w:rPr>
              <w:t>16</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Авансовый отчет по хозяйственным расходам</w:t>
            </w:r>
          </w:p>
        </w:tc>
        <w:tc>
          <w:tcPr>
            <w:tcW w:w="1303" w:type="dxa"/>
          </w:tcPr>
          <w:p w:rsidR="00342515" w:rsidRPr="00F754AD" w:rsidRDefault="003A2355">
            <w:pPr>
              <w:pStyle w:val="ConsPlusNormal"/>
              <w:jc w:val="center"/>
              <w:rPr>
                <w:rFonts w:ascii="Times New Roman" w:hAnsi="Times New Roman" w:cs="Times New Roman"/>
              </w:rPr>
            </w:pPr>
            <w:hyperlink r:id="rId171" w:history="1">
              <w:r w:rsidR="00342515" w:rsidRPr="00F754AD">
                <w:rPr>
                  <w:rFonts w:ascii="Times New Roman" w:hAnsi="Times New Roman" w:cs="Times New Roman"/>
                  <w:color w:val="0000FF"/>
                </w:rPr>
                <w:t>0504505</w:t>
              </w:r>
            </w:hyperlink>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Подотчетные лица</w:t>
            </w: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В течение 10 рабочих дней с момента выдачи денежных средств</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16</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Служебная записка на получение денежных средств на хозяйственные расходы</w:t>
            </w:r>
          </w:p>
        </w:tc>
        <w:tc>
          <w:tcPr>
            <w:tcW w:w="1303"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4379">
            <w:pPr>
              <w:pStyle w:val="ConsPlusNormal"/>
              <w:rPr>
                <w:rFonts w:ascii="Times New Roman" w:hAnsi="Times New Roman" w:cs="Times New Roman"/>
              </w:rPr>
            </w:pPr>
            <w:r w:rsidRPr="00F754AD">
              <w:rPr>
                <w:rFonts w:ascii="Times New Roman" w:hAnsi="Times New Roman" w:cs="Times New Roman"/>
              </w:rPr>
              <w:t>Подотчетные лица</w:t>
            </w: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За 1 рабочий день до получения денежных средств</w:t>
            </w:r>
          </w:p>
        </w:tc>
      </w:tr>
      <w:tr w:rsidR="00342515" w:rsidRPr="00F754AD">
        <w:tc>
          <w:tcPr>
            <w:tcW w:w="453" w:type="dxa"/>
          </w:tcPr>
          <w:p w:rsidR="00342515" w:rsidRPr="00F754AD" w:rsidRDefault="00745416">
            <w:pPr>
              <w:pStyle w:val="ConsPlusNormal"/>
              <w:jc w:val="center"/>
              <w:rPr>
                <w:rFonts w:ascii="Times New Roman" w:hAnsi="Times New Roman" w:cs="Times New Roman"/>
              </w:rPr>
            </w:pPr>
            <w:r w:rsidRPr="00F754AD">
              <w:rPr>
                <w:rFonts w:ascii="Times New Roman" w:hAnsi="Times New Roman" w:cs="Times New Roman"/>
              </w:rPr>
              <w:t>18</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Заявление подотчетного лица на выдачу наличных денежных средств на хозяйственные расходы</w:t>
            </w:r>
          </w:p>
        </w:tc>
        <w:tc>
          <w:tcPr>
            <w:tcW w:w="1303"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Подотчетные лица</w:t>
            </w: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В день выдачи аванса</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18</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выплаты страхового обеспечения</w:t>
            </w:r>
          </w:p>
        </w:tc>
        <w:tc>
          <w:tcPr>
            <w:tcW w:w="1303" w:type="dxa"/>
          </w:tcPr>
          <w:p w:rsidR="00342515" w:rsidRPr="00F754AD" w:rsidRDefault="003A2355">
            <w:pPr>
              <w:pStyle w:val="ConsPlusNormal"/>
              <w:jc w:val="center"/>
              <w:rPr>
                <w:rFonts w:ascii="Times New Roman" w:hAnsi="Times New Roman" w:cs="Times New Roman"/>
              </w:rPr>
            </w:pPr>
            <w:hyperlink r:id="rId172" w:history="1">
              <w:r w:rsidR="00342515" w:rsidRPr="00F754AD">
                <w:rPr>
                  <w:rFonts w:ascii="Times New Roman" w:hAnsi="Times New Roman" w:cs="Times New Roman"/>
                  <w:color w:val="0000FF"/>
                </w:rPr>
                <w:t>4-ФСС</w:t>
              </w:r>
            </w:hyperlink>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До 25 числа месяца, следующего за отчетным периодом</w:t>
            </w:r>
          </w:p>
        </w:tc>
      </w:tr>
      <w:tr w:rsidR="00342515" w:rsidRPr="00F754AD">
        <w:tc>
          <w:tcPr>
            <w:tcW w:w="453" w:type="dxa"/>
          </w:tcPr>
          <w:p w:rsidR="00342515" w:rsidRPr="00F754AD" w:rsidRDefault="005652B8">
            <w:pPr>
              <w:pStyle w:val="ConsPlusNormal"/>
              <w:jc w:val="center"/>
              <w:rPr>
                <w:rFonts w:ascii="Times New Roman" w:hAnsi="Times New Roman" w:cs="Times New Roman"/>
              </w:rPr>
            </w:pPr>
            <w:r w:rsidRPr="00F754AD">
              <w:rPr>
                <w:rFonts w:ascii="Times New Roman" w:hAnsi="Times New Roman" w:cs="Times New Roman"/>
              </w:rPr>
              <w:t>24</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Сведения о численности, заработной плате работников (форма N П-4)</w:t>
            </w:r>
          </w:p>
        </w:tc>
        <w:tc>
          <w:tcPr>
            <w:tcW w:w="1303" w:type="dxa"/>
          </w:tcPr>
          <w:p w:rsidR="00342515" w:rsidRPr="00F754AD" w:rsidRDefault="003A2355">
            <w:pPr>
              <w:pStyle w:val="ConsPlusNormal"/>
              <w:jc w:val="center"/>
              <w:rPr>
                <w:rFonts w:ascii="Times New Roman" w:hAnsi="Times New Roman" w:cs="Times New Roman"/>
              </w:rPr>
            </w:pPr>
            <w:hyperlink r:id="rId173" w:history="1">
              <w:r w:rsidR="00342515" w:rsidRPr="00F754AD">
                <w:rPr>
                  <w:rFonts w:ascii="Times New Roman" w:hAnsi="Times New Roman" w:cs="Times New Roman"/>
                  <w:color w:val="0000FF"/>
                </w:rPr>
                <w:t>0606010</w:t>
              </w:r>
            </w:hyperlink>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 xml:space="preserve">До </w:t>
            </w:r>
            <w:r w:rsidR="00745416" w:rsidRPr="00F754AD">
              <w:rPr>
                <w:rFonts w:ascii="Times New Roman" w:hAnsi="Times New Roman" w:cs="Times New Roman"/>
              </w:rPr>
              <w:t>16</w:t>
            </w:r>
            <w:r w:rsidRPr="00F754AD">
              <w:rPr>
                <w:rFonts w:ascii="Times New Roman" w:hAnsi="Times New Roman" w:cs="Times New Roman"/>
              </w:rPr>
              <w:t xml:space="preserve"> числа месяца, следующего за отчетным периодом</w:t>
            </w:r>
          </w:p>
        </w:tc>
      </w:tr>
      <w:tr w:rsidR="00342515" w:rsidRPr="00F754AD">
        <w:tc>
          <w:tcPr>
            <w:tcW w:w="453" w:type="dxa"/>
          </w:tcPr>
          <w:p w:rsidR="00342515" w:rsidRPr="00F754AD" w:rsidRDefault="005652B8">
            <w:pPr>
              <w:pStyle w:val="ConsPlusNormal"/>
              <w:jc w:val="center"/>
              <w:rPr>
                <w:rFonts w:ascii="Times New Roman" w:hAnsi="Times New Roman" w:cs="Times New Roman"/>
              </w:rPr>
            </w:pPr>
            <w:r w:rsidRPr="00F754AD">
              <w:rPr>
                <w:rFonts w:ascii="Times New Roman" w:hAnsi="Times New Roman" w:cs="Times New Roman"/>
              </w:rPr>
              <w:t>24</w:t>
            </w:r>
          </w:p>
        </w:tc>
        <w:tc>
          <w:tcPr>
            <w:tcW w:w="2551" w:type="dxa"/>
          </w:tcPr>
          <w:p w:rsidR="00342515" w:rsidRPr="00F754AD" w:rsidRDefault="00342515">
            <w:pPr>
              <w:pStyle w:val="ConsPlusNormal"/>
              <w:rPr>
                <w:rFonts w:ascii="Times New Roman" w:hAnsi="Times New Roman" w:cs="Times New Roman"/>
              </w:rPr>
            </w:pPr>
            <w:proofErr w:type="gramStart"/>
            <w:r w:rsidRPr="00F754AD">
              <w:rPr>
                <w:rFonts w:ascii="Times New Roman" w:hAnsi="Times New Roman" w:cs="Times New Roman"/>
              </w:rPr>
              <w:t xml:space="preserve">Сведения о численности и оплате труда работников государственных органов и органов местного </w:t>
            </w:r>
            <w:r w:rsidRPr="00F754AD">
              <w:rPr>
                <w:rFonts w:ascii="Times New Roman" w:hAnsi="Times New Roman" w:cs="Times New Roman"/>
              </w:rPr>
              <w:lastRenderedPageBreak/>
              <w:t>самоуправления по категориям персонала (форма N 1-Т (ГМС)</w:t>
            </w:r>
            <w:proofErr w:type="gramEnd"/>
          </w:p>
        </w:tc>
        <w:tc>
          <w:tcPr>
            <w:tcW w:w="1303" w:type="dxa"/>
          </w:tcPr>
          <w:p w:rsidR="00342515" w:rsidRPr="00F754AD" w:rsidRDefault="003A2355">
            <w:pPr>
              <w:pStyle w:val="ConsPlusNormal"/>
              <w:jc w:val="center"/>
              <w:rPr>
                <w:rFonts w:ascii="Times New Roman" w:hAnsi="Times New Roman" w:cs="Times New Roman"/>
              </w:rPr>
            </w:pPr>
            <w:hyperlink r:id="rId174" w:history="1">
              <w:r w:rsidR="00342515" w:rsidRPr="00F754AD">
                <w:rPr>
                  <w:rFonts w:ascii="Times New Roman" w:hAnsi="Times New Roman" w:cs="Times New Roman"/>
                  <w:color w:val="0000FF"/>
                </w:rPr>
                <w:t>0606027</w:t>
              </w:r>
            </w:hyperlink>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 xml:space="preserve">До </w:t>
            </w:r>
            <w:r w:rsidR="00745416" w:rsidRPr="00F754AD">
              <w:rPr>
                <w:rFonts w:ascii="Times New Roman" w:hAnsi="Times New Roman" w:cs="Times New Roman"/>
              </w:rPr>
              <w:t>16</w:t>
            </w:r>
            <w:r w:rsidRPr="00F754AD">
              <w:rPr>
                <w:rFonts w:ascii="Times New Roman" w:hAnsi="Times New Roman" w:cs="Times New Roman"/>
              </w:rPr>
              <w:t xml:space="preserve"> числа месяца, следующего за отчетным кварталом</w:t>
            </w:r>
          </w:p>
        </w:tc>
      </w:tr>
      <w:tr w:rsidR="00342515" w:rsidRPr="00F754AD">
        <w:tc>
          <w:tcPr>
            <w:tcW w:w="453" w:type="dxa"/>
          </w:tcPr>
          <w:p w:rsidR="00342515" w:rsidRPr="00F754AD" w:rsidRDefault="005652B8">
            <w:pPr>
              <w:pStyle w:val="ConsPlusNormal"/>
              <w:jc w:val="center"/>
              <w:rPr>
                <w:rFonts w:ascii="Times New Roman" w:hAnsi="Times New Roman" w:cs="Times New Roman"/>
              </w:rPr>
            </w:pPr>
            <w:r w:rsidRPr="00F754AD">
              <w:rPr>
                <w:rFonts w:ascii="Times New Roman" w:hAnsi="Times New Roman" w:cs="Times New Roman"/>
              </w:rPr>
              <w:lastRenderedPageBreak/>
              <w:t>24</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Сведения о наличии и движении основных фондов (средств) некоммерческих организаций (форма N 11 (краткая))</w:t>
            </w:r>
          </w:p>
        </w:tc>
        <w:tc>
          <w:tcPr>
            <w:tcW w:w="1303" w:type="dxa"/>
          </w:tcPr>
          <w:p w:rsidR="00342515" w:rsidRPr="00F754AD" w:rsidRDefault="003A2355">
            <w:pPr>
              <w:pStyle w:val="ConsPlusNormal"/>
              <w:jc w:val="center"/>
              <w:rPr>
                <w:rFonts w:ascii="Times New Roman" w:hAnsi="Times New Roman" w:cs="Times New Roman"/>
              </w:rPr>
            </w:pPr>
            <w:hyperlink r:id="rId175" w:history="1">
              <w:r w:rsidR="00342515" w:rsidRPr="00F754AD">
                <w:rPr>
                  <w:rFonts w:ascii="Times New Roman" w:hAnsi="Times New Roman" w:cs="Times New Roman"/>
                  <w:color w:val="0000FF"/>
                </w:rPr>
                <w:t>060</w:t>
              </w:r>
              <w:r w:rsidR="005652B8" w:rsidRPr="00F754AD">
                <w:rPr>
                  <w:rFonts w:ascii="Times New Roman" w:hAnsi="Times New Roman" w:cs="Times New Roman"/>
                  <w:color w:val="0000FF"/>
                </w:rPr>
                <w:t>24</w:t>
              </w:r>
              <w:r w:rsidR="00342515" w:rsidRPr="00F754AD">
                <w:rPr>
                  <w:rFonts w:ascii="Times New Roman" w:hAnsi="Times New Roman" w:cs="Times New Roman"/>
                  <w:color w:val="0000FF"/>
                </w:rPr>
                <w:t>02</w:t>
              </w:r>
            </w:hyperlink>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До 1 апреля года, следующего за отчетным периодом</w:t>
            </w:r>
          </w:p>
        </w:tc>
      </w:tr>
      <w:tr w:rsidR="00342515" w:rsidRPr="00F754AD">
        <w:tc>
          <w:tcPr>
            <w:tcW w:w="453" w:type="dxa"/>
          </w:tcPr>
          <w:p w:rsidR="00342515" w:rsidRPr="00F754AD" w:rsidRDefault="005652B8">
            <w:pPr>
              <w:pStyle w:val="ConsPlusNormal"/>
              <w:jc w:val="center"/>
              <w:rPr>
                <w:rFonts w:ascii="Times New Roman" w:hAnsi="Times New Roman" w:cs="Times New Roman"/>
              </w:rPr>
            </w:pPr>
            <w:r w:rsidRPr="00F754AD">
              <w:rPr>
                <w:rFonts w:ascii="Times New Roman" w:hAnsi="Times New Roman" w:cs="Times New Roman"/>
              </w:rPr>
              <w:t>24</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Сведения о страховом стаже застрахованных лиц</w:t>
            </w:r>
          </w:p>
        </w:tc>
        <w:tc>
          <w:tcPr>
            <w:tcW w:w="1303" w:type="dxa"/>
          </w:tcPr>
          <w:p w:rsidR="00342515" w:rsidRPr="00F754AD" w:rsidRDefault="003A2355">
            <w:pPr>
              <w:pStyle w:val="ConsPlusNormal"/>
              <w:jc w:val="center"/>
              <w:rPr>
                <w:rFonts w:ascii="Times New Roman" w:hAnsi="Times New Roman" w:cs="Times New Roman"/>
              </w:rPr>
            </w:pPr>
            <w:hyperlink r:id="rId176" w:history="1">
              <w:r w:rsidR="00342515" w:rsidRPr="00F754AD">
                <w:rPr>
                  <w:rFonts w:ascii="Times New Roman" w:hAnsi="Times New Roman" w:cs="Times New Roman"/>
                  <w:color w:val="0000FF"/>
                </w:rPr>
                <w:t>СЗВ-СТАЖ</w:t>
              </w:r>
            </w:hyperlink>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По итогам года не позднее 1 марта следующего за отчетным периодом</w:t>
            </w:r>
          </w:p>
        </w:tc>
      </w:tr>
      <w:tr w:rsidR="00342515" w:rsidRPr="00F754AD">
        <w:tc>
          <w:tcPr>
            <w:tcW w:w="453" w:type="dxa"/>
          </w:tcPr>
          <w:p w:rsidR="00342515" w:rsidRPr="00F754AD" w:rsidRDefault="005652B8">
            <w:pPr>
              <w:pStyle w:val="ConsPlusNormal"/>
              <w:jc w:val="center"/>
              <w:rPr>
                <w:rFonts w:ascii="Times New Roman" w:hAnsi="Times New Roman" w:cs="Times New Roman"/>
              </w:rPr>
            </w:pPr>
            <w:r w:rsidRPr="00F754AD">
              <w:rPr>
                <w:rFonts w:ascii="Times New Roman" w:hAnsi="Times New Roman" w:cs="Times New Roman"/>
              </w:rPr>
              <w:t>24</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Сведения о застрахованных лицах</w:t>
            </w:r>
          </w:p>
        </w:tc>
        <w:tc>
          <w:tcPr>
            <w:tcW w:w="1303" w:type="dxa"/>
          </w:tcPr>
          <w:p w:rsidR="00342515" w:rsidRPr="00F754AD" w:rsidRDefault="003A2355">
            <w:pPr>
              <w:pStyle w:val="ConsPlusNormal"/>
              <w:jc w:val="center"/>
              <w:rPr>
                <w:rFonts w:ascii="Times New Roman" w:hAnsi="Times New Roman" w:cs="Times New Roman"/>
              </w:rPr>
            </w:pPr>
            <w:hyperlink r:id="rId177" w:history="1">
              <w:r w:rsidR="00342515" w:rsidRPr="00F754AD">
                <w:rPr>
                  <w:rFonts w:ascii="Times New Roman" w:hAnsi="Times New Roman" w:cs="Times New Roman"/>
                  <w:color w:val="0000FF"/>
                </w:rPr>
                <w:t>СЗВ-М</w:t>
              </w:r>
            </w:hyperlink>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 xml:space="preserve">Не позднее </w:t>
            </w:r>
            <w:r w:rsidR="00745416" w:rsidRPr="00F754AD">
              <w:rPr>
                <w:rFonts w:ascii="Times New Roman" w:hAnsi="Times New Roman" w:cs="Times New Roman"/>
              </w:rPr>
              <w:t>16</w:t>
            </w:r>
            <w:r w:rsidRPr="00F754AD">
              <w:rPr>
                <w:rFonts w:ascii="Times New Roman" w:hAnsi="Times New Roman" w:cs="Times New Roman"/>
              </w:rPr>
              <w:t xml:space="preserve"> числа месяца, следующего за отчетным периодом</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24</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Реестр застрахованных лиц, за которых перечислены дополнительные страховые взносы на накопительную пенсию и уплачены взносы работодателя</w:t>
            </w:r>
          </w:p>
        </w:tc>
        <w:tc>
          <w:tcPr>
            <w:tcW w:w="1303" w:type="dxa"/>
          </w:tcPr>
          <w:p w:rsidR="00342515" w:rsidRPr="00F754AD" w:rsidRDefault="003A2355">
            <w:pPr>
              <w:pStyle w:val="ConsPlusNormal"/>
              <w:jc w:val="center"/>
              <w:rPr>
                <w:rFonts w:ascii="Times New Roman" w:hAnsi="Times New Roman" w:cs="Times New Roman"/>
              </w:rPr>
            </w:pPr>
            <w:hyperlink r:id="rId178" w:history="1">
              <w:r w:rsidR="00342515" w:rsidRPr="00F754AD">
                <w:rPr>
                  <w:rFonts w:ascii="Times New Roman" w:hAnsi="Times New Roman" w:cs="Times New Roman"/>
                  <w:color w:val="0000FF"/>
                </w:rPr>
                <w:t>ДСВ-3</w:t>
              </w:r>
            </w:hyperlink>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 xml:space="preserve">До </w:t>
            </w:r>
            <w:r w:rsidR="005652B8" w:rsidRPr="00F754AD">
              <w:rPr>
                <w:rFonts w:ascii="Times New Roman" w:hAnsi="Times New Roman" w:cs="Times New Roman"/>
              </w:rPr>
              <w:t>24</w:t>
            </w:r>
            <w:r w:rsidRPr="00F754AD">
              <w:rPr>
                <w:rFonts w:ascii="Times New Roman" w:hAnsi="Times New Roman" w:cs="Times New Roman"/>
              </w:rPr>
              <w:t xml:space="preserve"> числа месяца, следующего за отчетным кварталом</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25</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Расчет сумм налога на доходы физических лиц, исчисленных и удержанных налоговым агентом</w:t>
            </w:r>
          </w:p>
        </w:tc>
        <w:tc>
          <w:tcPr>
            <w:tcW w:w="1303" w:type="dxa"/>
          </w:tcPr>
          <w:p w:rsidR="00342515" w:rsidRPr="00F754AD" w:rsidRDefault="003A2355">
            <w:pPr>
              <w:pStyle w:val="ConsPlusNormal"/>
              <w:jc w:val="center"/>
              <w:rPr>
                <w:rFonts w:ascii="Times New Roman" w:hAnsi="Times New Roman" w:cs="Times New Roman"/>
              </w:rPr>
            </w:pPr>
            <w:hyperlink r:id="rId179" w:history="1">
              <w:r w:rsidR="00342515" w:rsidRPr="00F754AD">
                <w:rPr>
                  <w:rFonts w:ascii="Times New Roman" w:hAnsi="Times New Roman" w:cs="Times New Roman"/>
                  <w:color w:val="0000FF"/>
                </w:rPr>
                <w:t>6-НДФЛ</w:t>
              </w:r>
            </w:hyperlink>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До 30 числа месяца, следующего за отчетным периодом</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26</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Сведения о доходах физического лица</w:t>
            </w:r>
          </w:p>
        </w:tc>
        <w:tc>
          <w:tcPr>
            <w:tcW w:w="1303" w:type="dxa"/>
          </w:tcPr>
          <w:p w:rsidR="00342515" w:rsidRPr="00F754AD" w:rsidRDefault="003A2355">
            <w:pPr>
              <w:pStyle w:val="ConsPlusNormal"/>
              <w:jc w:val="center"/>
              <w:rPr>
                <w:rFonts w:ascii="Times New Roman" w:hAnsi="Times New Roman" w:cs="Times New Roman"/>
              </w:rPr>
            </w:pPr>
            <w:hyperlink r:id="rId180" w:history="1">
              <w:r w:rsidR="00342515" w:rsidRPr="00F754AD">
                <w:rPr>
                  <w:rFonts w:ascii="Times New Roman" w:hAnsi="Times New Roman" w:cs="Times New Roman"/>
                  <w:color w:val="0000FF"/>
                </w:rPr>
                <w:t>2-НДФЛ</w:t>
              </w:r>
            </w:hyperlink>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Не позднее 1 апреля года, следующего за истекшим налоговым периодом</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27</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Расчет по страховым взносам</w:t>
            </w:r>
          </w:p>
        </w:tc>
        <w:tc>
          <w:tcPr>
            <w:tcW w:w="1303" w:type="dxa"/>
          </w:tcPr>
          <w:p w:rsidR="00342515" w:rsidRPr="00F754AD" w:rsidRDefault="003A2355">
            <w:pPr>
              <w:pStyle w:val="ConsPlusNormal"/>
              <w:jc w:val="center"/>
              <w:rPr>
                <w:rFonts w:ascii="Times New Roman" w:hAnsi="Times New Roman" w:cs="Times New Roman"/>
              </w:rPr>
            </w:pPr>
            <w:hyperlink r:id="rId181" w:history="1">
              <w:r w:rsidR="00342515" w:rsidRPr="00F754AD">
                <w:rPr>
                  <w:rFonts w:ascii="Times New Roman" w:hAnsi="Times New Roman" w:cs="Times New Roman"/>
                  <w:color w:val="0000FF"/>
                </w:rPr>
                <w:t>КНД 1</w:t>
              </w:r>
              <w:r w:rsidR="00745416" w:rsidRPr="00F754AD">
                <w:rPr>
                  <w:rFonts w:ascii="Times New Roman" w:hAnsi="Times New Roman" w:cs="Times New Roman"/>
                  <w:color w:val="0000FF"/>
                </w:rPr>
                <w:t>16</w:t>
              </w:r>
              <w:r w:rsidR="00342515" w:rsidRPr="00F754AD">
                <w:rPr>
                  <w:rFonts w:ascii="Times New Roman" w:hAnsi="Times New Roman" w:cs="Times New Roman"/>
                  <w:color w:val="0000FF"/>
                </w:rPr>
                <w:t>1111</w:t>
              </w:r>
            </w:hyperlink>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Не позднее 30 числа месяца, следующего за отчетным периодом</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28</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Сведения по страхователю, передаваемые в ПФР для ведения индивидуального (персонифицированного) учета</w:t>
            </w:r>
          </w:p>
        </w:tc>
        <w:tc>
          <w:tcPr>
            <w:tcW w:w="1303" w:type="dxa"/>
          </w:tcPr>
          <w:p w:rsidR="00342515" w:rsidRPr="00F754AD" w:rsidRDefault="003A2355">
            <w:pPr>
              <w:pStyle w:val="ConsPlusNormal"/>
              <w:jc w:val="center"/>
              <w:rPr>
                <w:rFonts w:ascii="Times New Roman" w:hAnsi="Times New Roman" w:cs="Times New Roman"/>
              </w:rPr>
            </w:pPr>
            <w:hyperlink r:id="rId182" w:history="1">
              <w:r w:rsidR="00342515" w:rsidRPr="00F754AD">
                <w:rPr>
                  <w:rFonts w:ascii="Times New Roman" w:hAnsi="Times New Roman" w:cs="Times New Roman"/>
                  <w:color w:val="0000FF"/>
                </w:rPr>
                <w:t>ОДВ-1</w:t>
              </w:r>
            </w:hyperlink>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Ежегодно, до 1 марта года, следующего за отчетным периодом</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lastRenderedPageBreak/>
              <w:t>29</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Налоговый расчет по авансовому платежу по налогу на имущество организаций</w:t>
            </w:r>
          </w:p>
        </w:tc>
        <w:tc>
          <w:tcPr>
            <w:tcW w:w="1303" w:type="dxa"/>
          </w:tcPr>
          <w:p w:rsidR="00342515" w:rsidRPr="00F754AD" w:rsidRDefault="003A2355">
            <w:pPr>
              <w:pStyle w:val="ConsPlusNormal"/>
              <w:jc w:val="center"/>
              <w:rPr>
                <w:rFonts w:ascii="Times New Roman" w:hAnsi="Times New Roman" w:cs="Times New Roman"/>
              </w:rPr>
            </w:pPr>
            <w:hyperlink r:id="rId183" w:history="1">
              <w:r w:rsidR="00342515" w:rsidRPr="00F754AD">
                <w:rPr>
                  <w:rFonts w:ascii="Times New Roman" w:hAnsi="Times New Roman" w:cs="Times New Roman"/>
                  <w:color w:val="0000FF"/>
                </w:rPr>
                <w:t>КНД 1</w:t>
              </w:r>
              <w:r w:rsidR="00745416" w:rsidRPr="00F754AD">
                <w:rPr>
                  <w:rFonts w:ascii="Times New Roman" w:hAnsi="Times New Roman" w:cs="Times New Roman"/>
                  <w:color w:val="0000FF"/>
                </w:rPr>
                <w:t>16</w:t>
              </w:r>
              <w:r w:rsidR="005652B8" w:rsidRPr="00F754AD">
                <w:rPr>
                  <w:rFonts w:ascii="Times New Roman" w:hAnsi="Times New Roman" w:cs="Times New Roman"/>
                  <w:color w:val="0000FF"/>
                </w:rPr>
                <w:t>24</w:t>
              </w:r>
              <w:r w:rsidR="00342515" w:rsidRPr="00F754AD">
                <w:rPr>
                  <w:rFonts w:ascii="Times New Roman" w:hAnsi="Times New Roman" w:cs="Times New Roman"/>
                  <w:color w:val="0000FF"/>
                </w:rPr>
                <w:t>28</w:t>
              </w:r>
            </w:hyperlink>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До 30 числа месяца, следующего за отчетным периодом</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30</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Налоговая декларация по налогу на имущество организаций</w:t>
            </w:r>
          </w:p>
        </w:tc>
        <w:tc>
          <w:tcPr>
            <w:tcW w:w="1303" w:type="dxa"/>
          </w:tcPr>
          <w:p w:rsidR="00342515" w:rsidRPr="00F754AD" w:rsidRDefault="003A2355">
            <w:pPr>
              <w:pStyle w:val="ConsPlusNormal"/>
              <w:jc w:val="center"/>
              <w:rPr>
                <w:rFonts w:ascii="Times New Roman" w:hAnsi="Times New Roman" w:cs="Times New Roman"/>
              </w:rPr>
            </w:pPr>
            <w:hyperlink r:id="rId184" w:history="1">
              <w:r w:rsidR="00342515" w:rsidRPr="00F754AD">
                <w:rPr>
                  <w:rFonts w:ascii="Times New Roman" w:hAnsi="Times New Roman" w:cs="Times New Roman"/>
                  <w:color w:val="0000FF"/>
                </w:rPr>
                <w:t>КНД 1</w:t>
              </w:r>
              <w:r w:rsidR="00745416" w:rsidRPr="00F754AD">
                <w:rPr>
                  <w:rFonts w:ascii="Times New Roman" w:hAnsi="Times New Roman" w:cs="Times New Roman"/>
                  <w:color w:val="0000FF"/>
                </w:rPr>
                <w:t>16</w:t>
              </w:r>
              <w:r w:rsidR="005652B8" w:rsidRPr="00F754AD">
                <w:rPr>
                  <w:rFonts w:ascii="Times New Roman" w:hAnsi="Times New Roman" w:cs="Times New Roman"/>
                  <w:color w:val="0000FF"/>
                </w:rPr>
                <w:t>24</w:t>
              </w:r>
              <w:r w:rsidR="00342515" w:rsidRPr="00F754AD">
                <w:rPr>
                  <w:rFonts w:ascii="Times New Roman" w:hAnsi="Times New Roman" w:cs="Times New Roman"/>
                  <w:color w:val="0000FF"/>
                </w:rPr>
                <w:t>26</w:t>
              </w:r>
            </w:hyperlink>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Не позднее 30 марта года, следующего за истекшим налоговым периодом</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31</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Налоговая декларация по земельному налогу</w:t>
            </w:r>
          </w:p>
        </w:tc>
        <w:tc>
          <w:tcPr>
            <w:tcW w:w="1303" w:type="dxa"/>
          </w:tcPr>
          <w:p w:rsidR="00342515" w:rsidRPr="00F754AD" w:rsidRDefault="003A2355">
            <w:pPr>
              <w:pStyle w:val="ConsPlusNormal"/>
              <w:jc w:val="center"/>
              <w:rPr>
                <w:rFonts w:ascii="Times New Roman" w:hAnsi="Times New Roman" w:cs="Times New Roman"/>
              </w:rPr>
            </w:pPr>
            <w:hyperlink r:id="rId185" w:history="1">
              <w:r w:rsidR="00342515" w:rsidRPr="00F754AD">
                <w:rPr>
                  <w:rFonts w:ascii="Times New Roman" w:hAnsi="Times New Roman" w:cs="Times New Roman"/>
                  <w:color w:val="0000FF"/>
                </w:rPr>
                <w:t>КНД 1</w:t>
              </w:r>
              <w:r w:rsidR="00745416" w:rsidRPr="00F754AD">
                <w:rPr>
                  <w:rFonts w:ascii="Times New Roman" w:hAnsi="Times New Roman" w:cs="Times New Roman"/>
                  <w:color w:val="0000FF"/>
                </w:rPr>
                <w:t>16</w:t>
              </w:r>
              <w:r w:rsidR="00342515" w:rsidRPr="00F754AD">
                <w:rPr>
                  <w:rFonts w:ascii="Times New Roman" w:hAnsi="Times New Roman" w:cs="Times New Roman"/>
                  <w:color w:val="0000FF"/>
                </w:rPr>
                <w:t>3005</w:t>
              </w:r>
            </w:hyperlink>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Не позднее 1 февраля года, следующего за истекшим налоговым периодом</w:t>
            </w:r>
          </w:p>
        </w:tc>
      </w:tr>
      <w:tr w:rsidR="00342515" w:rsidRPr="00F754AD">
        <w:tc>
          <w:tcPr>
            <w:tcW w:w="45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32</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Справка по консолидируемым расчетам</w:t>
            </w:r>
          </w:p>
        </w:tc>
        <w:tc>
          <w:tcPr>
            <w:tcW w:w="1303" w:type="dxa"/>
          </w:tcPr>
          <w:p w:rsidR="00342515" w:rsidRPr="00F754AD" w:rsidRDefault="003A2355">
            <w:pPr>
              <w:pStyle w:val="ConsPlusNormal"/>
              <w:jc w:val="center"/>
              <w:rPr>
                <w:rFonts w:ascii="Times New Roman" w:hAnsi="Times New Roman" w:cs="Times New Roman"/>
              </w:rPr>
            </w:pPr>
            <w:hyperlink r:id="rId186" w:history="1">
              <w:r w:rsidR="00342515" w:rsidRPr="00F754AD">
                <w:rPr>
                  <w:rFonts w:ascii="Times New Roman" w:hAnsi="Times New Roman" w:cs="Times New Roman"/>
                  <w:color w:val="0000FF"/>
                </w:rPr>
                <w:t>0503</w:t>
              </w:r>
              <w:r w:rsidR="00745416" w:rsidRPr="00F754AD">
                <w:rPr>
                  <w:rFonts w:ascii="Times New Roman" w:hAnsi="Times New Roman" w:cs="Times New Roman"/>
                  <w:color w:val="0000FF"/>
                </w:rPr>
                <w:t>16</w:t>
              </w:r>
              <w:r w:rsidR="00342515" w:rsidRPr="00F754AD">
                <w:rPr>
                  <w:rFonts w:ascii="Times New Roman" w:hAnsi="Times New Roman" w:cs="Times New Roman"/>
                  <w:color w:val="0000FF"/>
                </w:rPr>
                <w:t>5</w:t>
              </w:r>
            </w:hyperlink>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D4DA5">
            <w:pPr>
              <w:pStyle w:val="ConsPlusNormal"/>
              <w:rPr>
                <w:rFonts w:ascii="Times New Roman" w:hAnsi="Times New Roman" w:cs="Times New Roman"/>
              </w:rPr>
            </w:pPr>
            <w:r w:rsidRPr="00F754AD">
              <w:rPr>
                <w:rFonts w:ascii="Times New Roman" w:hAnsi="Times New Roman" w:cs="Times New Roman"/>
              </w:rPr>
              <w:t>Установленные сроки</w:t>
            </w:r>
          </w:p>
        </w:tc>
      </w:tr>
      <w:tr w:rsidR="003D4DA5" w:rsidRPr="00F754AD">
        <w:tc>
          <w:tcPr>
            <w:tcW w:w="453" w:type="dxa"/>
          </w:tcPr>
          <w:p w:rsidR="003D4DA5" w:rsidRPr="00F754AD" w:rsidRDefault="003D4DA5" w:rsidP="003D4DA5">
            <w:pPr>
              <w:pStyle w:val="ConsPlusNormal"/>
              <w:jc w:val="center"/>
              <w:rPr>
                <w:rFonts w:ascii="Times New Roman" w:hAnsi="Times New Roman" w:cs="Times New Roman"/>
              </w:rPr>
            </w:pPr>
            <w:r w:rsidRPr="00F754AD">
              <w:rPr>
                <w:rFonts w:ascii="Times New Roman" w:hAnsi="Times New Roman" w:cs="Times New Roman"/>
              </w:rPr>
              <w:t>33</w:t>
            </w:r>
          </w:p>
        </w:tc>
        <w:tc>
          <w:tcPr>
            <w:tcW w:w="2551" w:type="dxa"/>
          </w:tcPr>
          <w:p w:rsidR="003D4DA5" w:rsidRPr="00F754AD" w:rsidRDefault="003D4DA5" w:rsidP="003D4DA5">
            <w:pPr>
              <w:pStyle w:val="ConsPlusNormal"/>
              <w:rPr>
                <w:rFonts w:ascii="Times New Roman" w:hAnsi="Times New Roman" w:cs="Times New Roman"/>
              </w:rPr>
            </w:pPr>
            <w:r w:rsidRPr="00F754AD">
              <w:rPr>
                <w:rFonts w:ascii="Times New Roman" w:hAnsi="Times New Roman" w:cs="Times New Roman"/>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303" w:type="dxa"/>
          </w:tcPr>
          <w:p w:rsidR="003D4DA5" w:rsidRPr="00F754AD" w:rsidRDefault="003A2355" w:rsidP="003D4DA5">
            <w:pPr>
              <w:pStyle w:val="ConsPlusNormal"/>
              <w:jc w:val="center"/>
              <w:rPr>
                <w:rFonts w:ascii="Times New Roman" w:hAnsi="Times New Roman" w:cs="Times New Roman"/>
              </w:rPr>
            </w:pPr>
            <w:hyperlink r:id="rId187" w:history="1">
              <w:r w:rsidR="003D4DA5" w:rsidRPr="00F754AD">
                <w:rPr>
                  <w:rFonts w:ascii="Times New Roman" w:hAnsi="Times New Roman" w:cs="Times New Roman"/>
                  <w:color w:val="0000FF"/>
                </w:rPr>
                <w:t>0503</w:t>
              </w:r>
              <w:r w:rsidR="00745416" w:rsidRPr="00F754AD">
                <w:rPr>
                  <w:rFonts w:ascii="Times New Roman" w:hAnsi="Times New Roman" w:cs="Times New Roman"/>
                  <w:color w:val="0000FF"/>
                </w:rPr>
                <w:t>16</w:t>
              </w:r>
              <w:r w:rsidR="003D4DA5" w:rsidRPr="00F754AD">
                <w:rPr>
                  <w:rFonts w:ascii="Times New Roman" w:hAnsi="Times New Roman" w:cs="Times New Roman"/>
                  <w:color w:val="0000FF"/>
                </w:rPr>
                <w:t>7</w:t>
              </w:r>
            </w:hyperlink>
          </w:p>
        </w:tc>
        <w:tc>
          <w:tcPr>
            <w:tcW w:w="1587" w:type="dxa"/>
          </w:tcPr>
          <w:p w:rsidR="003D4DA5" w:rsidRPr="00F754AD" w:rsidRDefault="003D4DA5" w:rsidP="003D4DA5">
            <w:pPr>
              <w:pStyle w:val="ConsPlusNormal"/>
              <w:rPr>
                <w:rFonts w:ascii="Times New Roman" w:hAnsi="Times New Roman" w:cs="Times New Roman"/>
              </w:rPr>
            </w:pPr>
          </w:p>
        </w:tc>
        <w:tc>
          <w:tcPr>
            <w:tcW w:w="1587" w:type="dxa"/>
          </w:tcPr>
          <w:p w:rsidR="003D4DA5" w:rsidRPr="00F754AD" w:rsidRDefault="003D4DA5" w:rsidP="003D4DA5">
            <w:pPr>
              <w:pStyle w:val="ConsPlusNormal"/>
              <w:rPr>
                <w:rFonts w:ascii="Times New Roman" w:hAnsi="Times New Roman" w:cs="Times New Roman"/>
              </w:rPr>
            </w:pPr>
          </w:p>
        </w:tc>
        <w:tc>
          <w:tcPr>
            <w:tcW w:w="1587" w:type="dxa"/>
          </w:tcPr>
          <w:p w:rsidR="003D4DA5" w:rsidRPr="00F754AD" w:rsidRDefault="003D4DA5" w:rsidP="003D4DA5">
            <w:pPr>
              <w:rPr>
                <w:rFonts w:ascii="Times New Roman" w:hAnsi="Times New Roman"/>
              </w:rPr>
            </w:pPr>
            <w:r w:rsidRPr="00F754AD">
              <w:rPr>
                <w:rFonts w:ascii="Times New Roman" w:hAnsi="Times New Roman"/>
              </w:rPr>
              <w:t>Установленные сроки</w:t>
            </w:r>
          </w:p>
        </w:tc>
      </w:tr>
      <w:tr w:rsidR="003D4DA5" w:rsidRPr="00F754AD">
        <w:tc>
          <w:tcPr>
            <w:tcW w:w="453" w:type="dxa"/>
          </w:tcPr>
          <w:p w:rsidR="003D4DA5" w:rsidRPr="00F754AD" w:rsidRDefault="003D4DA5" w:rsidP="003D4DA5">
            <w:pPr>
              <w:pStyle w:val="ConsPlusNormal"/>
              <w:jc w:val="center"/>
              <w:rPr>
                <w:rFonts w:ascii="Times New Roman" w:hAnsi="Times New Roman" w:cs="Times New Roman"/>
              </w:rPr>
            </w:pPr>
            <w:r w:rsidRPr="00F754AD">
              <w:rPr>
                <w:rFonts w:ascii="Times New Roman" w:hAnsi="Times New Roman" w:cs="Times New Roman"/>
              </w:rPr>
              <w:t>34</w:t>
            </w:r>
          </w:p>
        </w:tc>
        <w:tc>
          <w:tcPr>
            <w:tcW w:w="2551" w:type="dxa"/>
          </w:tcPr>
          <w:p w:rsidR="003D4DA5" w:rsidRPr="00F754AD" w:rsidRDefault="003D4DA5" w:rsidP="003D4DA5">
            <w:pPr>
              <w:pStyle w:val="ConsPlusNormal"/>
              <w:rPr>
                <w:rFonts w:ascii="Times New Roman" w:hAnsi="Times New Roman" w:cs="Times New Roman"/>
              </w:rPr>
            </w:pPr>
            <w:r w:rsidRPr="00F754AD">
              <w:rPr>
                <w:rFonts w:ascii="Times New Roman" w:hAnsi="Times New Roman" w:cs="Times New Roman"/>
              </w:rPr>
              <w:t>Справка о суммах консолидируемых поступлений, подлежащих зачислению на счет бюджета</w:t>
            </w:r>
          </w:p>
        </w:tc>
        <w:tc>
          <w:tcPr>
            <w:tcW w:w="1303" w:type="dxa"/>
          </w:tcPr>
          <w:p w:rsidR="003D4DA5" w:rsidRPr="00F754AD" w:rsidRDefault="003A2355" w:rsidP="003D4DA5">
            <w:pPr>
              <w:pStyle w:val="ConsPlusNormal"/>
              <w:jc w:val="center"/>
              <w:rPr>
                <w:rFonts w:ascii="Times New Roman" w:hAnsi="Times New Roman" w:cs="Times New Roman"/>
              </w:rPr>
            </w:pPr>
            <w:hyperlink r:id="rId188" w:history="1">
              <w:r w:rsidR="003D4DA5" w:rsidRPr="00F754AD">
                <w:rPr>
                  <w:rFonts w:ascii="Times New Roman" w:hAnsi="Times New Roman" w:cs="Times New Roman"/>
                  <w:color w:val="0000FF"/>
                </w:rPr>
                <w:t>0503184</w:t>
              </w:r>
            </w:hyperlink>
          </w:p>
        </w:tc>
        <w:tc>
          <w:tcPr>
            <w:tcW w:w="1587" w:type="dxa"/>
          </w:tcPr>
          <w:p w:rsidR="003D4DA5" w:rsidRPr="00F754AD" w:rsidRDefault="003D4DA5" w:rsidP="003D4DA5">
            <w:pPr>
              <w:pStyle w:val="ConsPlusNormal"/>
              <w:rPr>
                <w:rFonts w:ascii="Times New Roman" w:hAnsi="Times New Roman" w:cs="Times New Roman"/>
              </w:rPr>
            </w:pPr>
          </w:p>
        </w:tc>
        <w:tc>
          <w:tcPr>
            <w:tcW w:w="1587" w:type="dxa"/>
          </w:tcPr>
          <w:p w:rsidR="003D4DA5" w:rsidRPr="00F754AD" w:rsidRDefault="003D4DA5" w:rsidP="003D4DA5">
            <w:pPr>
              <w:pStyle w:val="ConsPlusNormal"/>
              <w:rPr>
                <w:rFonts w:ascii="Times New Roman" w:hAnsi="Times New Roman" w:cs="Times New Roman"/>
              </w:rPr>
            </w:pPr>
          </w:p>
        </w:tc>
        <w:tc>
          <w:tcPr>
            <w:tcW w:w="1587" w:type="dxa"/>
          </w:tcPr>
          <w:p w:rsidR="003D4DA5" w:rsidRPr="00F754AD" w:rsidRDefault="003D4DA5" w:rsidP="003D4DA5">
            <w:pPr>
              <w:rPr>
                <w:rFonts w:ascii="Times New Roman" w:hAnsi="Times New Roman"/>
              </w:rPr>
            </w:pPr>
            <w:r w:rsidRPr="00F754AD">
              <w:rPr>
                <w:rFonts w:ascii="Times New Roman" w:hAnsi="Times New Roman"/>
              </w:rPr>
              <w:t>Установленные сроки</w:t>
            </w:r>
          </w:p>
        </w:tc>
      </w:tr>
      <w:tr w:rsidR="003D4DA5" w:rsidRPr="00F754AD">
        <w:tc>
          <w:tcPr>
            <w:tcW w:w="453" w:type="dxa"/>
          </w:tcPr>
          <w:p w:rsidR="003D4DA5" w:rsidRPr="00F754AD" w:rsidRDefault="003D4DA5" w:rsidP="003D4DA5">
            <w:pPr>
              <w:pStyle w:val="ConsPlusNormal"/>
              <w:jc w:val="center"/>
              <w:rPr>
                <w:rFonts w:ascii="Times New Roman" w:hAnsi="Times New Roman" w:cs="Times New Roman"/>
              </w:rPr>
            </w:pPr>
            <w:r w:rsidRPr="00F754AD">
              <w:rPr>
                <w:rFonts w:ascii="Times New Roman" w:hAnsi="Times New Roman" w:cs="Times New Roman"/>
              </w:rPr>
              <w:t>35</w:t>
            </w:r>
          </w:p>
        </w:tc>
        <w:tc>
          <w:tcPr>
            <w:tcW w:w="2551" w:type="dxa"/>
          </w:tcPr>
          <w:p w:rsidR="003D4DA5" w:rsidRPr="00F754AD" w:rsidRDefault="003D4DA5" w:rsidP="003D4DA5">
            <w:pPr>
              <w:pStyle w:val="ConsPlusNormal"/>
              <w:rPr>
                <w:rFonts w:ascii="Times New Roman" w:hAnsi="Times New Roman" w:cs="Times New Roman"/>
              </w:rPr>
            </w:pPr>
            <w:r w:rsidRPr="00F754AD">
              <w:rPr>
                <w:rFonts w:ascii="Times New Roman" w:hAnsi="Times New Roman" w:cs="Times New Roman"/>
              </w:rPr>
              <w:t>Сведения об остатках денежных средств на счетах получателя бюджетных средств</w:t>
            </w:r>
          </w:p>
        </w:tc>
        <w:tc>
          <w:tcPr>
            <w:tcW w:w="1303" w:type="dxa"/>
          </w:tcPr>
          <w:p w:rsidR="003D4DA5" w:rsidRPr="00F754AD" w:rsidRDefault="003A2355" w:rsidP="003D4DA5">
            <w:pPr>
              <w:pStyle w:val="ConsPlusNormal"/>
              <w:jc w:val="center"/>
              <w:rPr>
                <w:rFonts w:ascii="Times New Roman" w:hAnsi="Times New Roman" w:cs="Times New Roman"/>
              </w:rPr>
            </w:pPr>
            <w:hyperlink r:id="rId189" w:history="1">
              <w:r w:rsidR="003D4DA5" w:rsidRPr="00F754AD">
                <w:rPr>
                  <w:rFonts w:ascii="Times New Roman" w:hAnsi="Times New Roman" w:cs="Times New Roman"/>
                  <w:color w:val="0000FF"/>
                </w:rPr>
                <w:t>0503</w:t>
              </w:r>
              <w:r w:rsidR="00745416" w:rsidRPr="00F754AD">
                <w:rPr>
                  <w:rFonts w:ascii="Times New Roman" w:hAnsi="Times New Roman" w:cs="Times New Roman"/>
                  <w:color w:val="0000FF"/>
                </w:rPr>
                <w:t>18</w:t>
              </w:r>
              <w:r w:rsidR="003D4DA5" w:rsidRPr="00F754AD">
                <w:rPr>
                  <w:rFonts w:ascii="Times New Roman" w:hAnsi="Times New Roman" w:cs="Times New Roman"/>
                  <w:color w:val="0000FF"/>
                </w:rPr>
                <w:t>8</w:t>
              </w:r>
            </w:hyperlink>
          </w:p>
        </w:tc>
        <w:tc>
          <w:tcPr>
            <w:tcW w:w="1587" w:type="dxa"/>
          </w:tcPr>
          <w:p w:rsidR="003D4DA5" w:rsidRPr="00F754AD" w:rsidRDefault="003D4DA5" w:rsidP="003D4DA5">
            <w:pPr>
              <w:pStyle w:val="ConsPlusNormal"/>
              <w:rPr>
                <w:rFonts w:ascii="Times New Roman" w:hAnsi="Times New Roman" w:cs="Times New Roman"/>
              </w:rPr>
            </w:pPr>
          </w:p>
        </w:tc>
        <w:tc>
          <w:tcPr>
            <w:tcW w:w="1587" w:type="dxa"/>
          </w:tcPr>
          <w:p w:rsidR="003D4DA5" w:rsidRPr="00F754AD" w:rsidRDefault="003D4DA5" w:rsidP="003D4DA5">
            <w:pPr>
              <w:pStyle w:val="ConsPlusNormal"/>
              <w:rPr>
                <w:rFonts w:ascii="Times New Roman" w:hAnsi="Times New Roman" w:cs="Times New Roman"/>
              </w:rPr>
            </w:pPr>
          </w:p>
        </w:tc>
        <w:tc>
          <w:tcPr>
            <w:tcW w:w="1587" w:type="dxa"/>
          </w:tcPr>
          <w:p w:rsidR="003D4DA5" w:rsidRPr="00F754AD" w:rsidRDefault="003D4DA5" w:rsidP="003D4DA5">
            <w:pPr>
              <w:rPr>
                <w:rFonts w:ascii="Times New Roman" w:hAnsi="Times New Roman"/>
              </w:rPr>
            </w:pPr>
            <w:r w:rsidRPr="00F754AD">
              <w:rPr>
                <w:rFonts w:ascii="Times New Roman" w:hAnsi="Times New Roman"/>
              </w:rPr>
              <w:t>Установленные сроки</w:t>
            </w:r>
          </w:p>
        </w:tc>
      </w:tr>
      <w:tr w:rsidR="00342515" w:rsidRPr="00F754AD">
        <w:tc>
          <w:tcPr>
            <w:tcW w:w="453" w:type="dxa"/>
          </w:tcPr>
          <w:p w:rsidR="00342515" w:rsidRPr="00F754AD" w:rsidRDefault="00342515" w:rsidP="003D4DA5">
            <w:pPr>
              <w:pStyle w:val="ConsPlusNormal"/>
              <w:jc w:val="center"/>
              <w:rPr>
                <w:rFonts w:ascii="Times New Roman" w:hAnsi="Times New Roman" w:cs="Times New Roman"/>
              </w:rPr>
            </w:pPr>
            <w:r w:rsidRPr="00F754AD">
              <w:rPr>
                <w:rFonts w:ascii="Times New Roman" w:hAnsi="Times New Roman" w:cs="Times New Roman"/>
              </w:rPr>
              <w:t>3</w:t>
            </w:r>
            <w:r w:rsidR="003D4DA5" w:rsidRPr="00F754AD">
              <w:rPr>
                <w:rFonts w:ascii="Times New Roman" w:hAnsi="Times New Roman" w:cs="Times New Roman"/>
              </w:rPr>
              <w:t>6</w:t>
            </w:r>
          </w:p>
        </w:tc>
        <w:tc>
          <w:tcPr>
            <w:tcW w:w="2551" w:type="dxa"/>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Отчет о расходах и численности работников федеральных государственных органов, государственных органов субъектов Российской Федерации (полугодие, 9 месяцев, год)</w:t>
            </w:r>
          </w:p>
        </w:tc>
        <w:tc>
          <w:tcPr>
            <w:tcW w:w="1303" w:type="dxa"/>
          </w:tcPr>
          <w:p w:rsidR="00342515" w:rsidRPr="00F754AD" w:rsidRDefault="003A2355">
            <w:pPr>
              <w:pStyle w:val="ConsPlusNormal"/>
              <w:jc w:val="center"/>
              <w:rPr>
                <w:rFonts w:ascii="Times New Roman" w:hAnsi="Times New Roman" w:cs="Times New Roman"/>
              </w:rPr>
            </w:pPr>
            <w:hyperlink r:id="rId190" w:history="1">
              <w:r w:rsidR="00342515" w:rsidRPr="00F754AD">
                <w:rPr>
                  <w:rFonts w:ascii="Times New Roman" w:hAnsi="Times New Roman" w:cs="Times New Roman"/>
                  <w:color w:val="0000FF"/>
                </w:rPr>
                <w:t>0503074</w:t>
              </w:r>
            </w:hyperlink>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42515">
            <w:pPr>
              <w:pStyle w:val="ConsPlusNormal"/>
              <w:rPr>
                <w:rFonts w:ascii="Times New Roman" w:hAnsi="Times New Roman" w:cs="Times New Roman"/>
              </w:rPr>
            </w:pPr>
          </w:p>
        </w:tc>
        <w:tc>
          <w:tcPr>
            <w:tcW w:w="1587" w:type="dxa"/>
          </w:tcPr>
          <w:p w:rsidR="00342515" w:rsidRPr="00F754AD" w:rsidRDefault="003D4DA5">
            <w:pPr>
              <w:pStyle w:val="ConsPlusNormal"/>
              <w:rPr>
                <w:rFonts w:ascii="Times New Roman" w:hAnsi="Times New Roman" w:cs="Times New Roman"/>
              </w:rPr>
            </w:pPr>
            <w:r w:rsidRPr="00F754AD">
              <w:rPr>
                <w:rFonts w:ascii="Times New Roman" w:hAnsi="Times New Roman" w:cs="Times New Roman"/>
              </w:rPr>
              <w:t>Установленные сроки</w:t>
            </w:r>
          </w:p>
        </w:tc>
      </w:tr>
    </w:tbl>
    <w:p w:rsidR="00342515" w:rsidRPr="00F754AD" w:rsidRDefault="00342515">
      <w:pPr>
        <w:pStyle w:val="ConsPlusNormal"/>
        <w:ind w:firstLine="540"/>
        <w:jc w:val="both"/>
        <w:rPr>
          <w:rFonts w:ascii="Times New Roman" w:hAnsi="Times New Roman" w:cs="Times New Roman"/>
        </w:rPr>
      </w:pPr>
    </w:p>
    <w:p w:rsidR="00342515" w:rsidRPr="00F754AD" w:rsidRDefault="00342515">
      <w:pPr>
        <w:pStyle w:val="ConsPlusNormal"/>
        <w:ind w:firstLine="540"/>
        <w:jc w:val="both"/>
        <w:rPr>
          <w:rFonts w:ascii="Times New Roman" w:hAnsi="Times New Roman" w:cs="Times New Roman"/>
        </w:rPr>
      </w:pPr>
    </w:p>
    <w:p w:rsidR="00342515" w:rsidRPr="00F754AD" w:rsidRDefault="00342515">
      <w:pPr>
        <w:pStyle w:val="ConsPlusNormal"/>
        <w:ind w:firstLine="540"/>
        <w:jc w:val="both"/>
        <w:rPr>
          <w:rFonts w:ascii="Times New Roman" w:hAnsi="Times New Roman" w:cs="Times New Roman"/>
        </w:rPr>
      </w:pPr>
    </w:p>
    <w:p w:rsidR="005D5FB3" w:rsidRPr="00F754AD" w:rsidRDefault="005D5FB3" w:rsidP="005D5FB3">
      <w:pPr>
        <w:pStyle w:val="ConsPlusNormal"/>
        <w:jc w:val="right"/>
        <w:outlineLvl w:val="1"/>
        <w:rPr>
          <w:rFonts w:ascii="Times New Roman" w:hAnsi="Times New Roman" w:cs="Times New Roman"/>
          <w:sz w:val="28"/>
          <w:szCs w:val="28"/>
        </w:rPr>
      </w:pPr>
      <w:bookmarkStart w:id="11" w:name="P1747"/>
      <w:bookmarkEnd w:id="11"/>
      <w:r w:rsidRPr="00F754AD">
        <w:rPr>
          <w:rFonts w:ascii="Times New Roman" w:hAnsi="Times New Roman" w:cs="Times New Roman"/>
          <w:sz w:val="28"/>
          <w:szCs w:val="28"/>
        </w:rPr>
        <w:t xml:space="preserve">Приложение </w:t>
      </w:r>
      <w:r w:rsidR="00812D1B">
        <w:rPr>
          <w:rFonts w:ascii="Times New Roman" w:hAnsi="Times New Roman" w:cs="Times New Roman"/>
          <w:sz w:val="28"/>
          <w:szCs w:val="28"/>
        </w:rPr>
        <w:t xml:space="preserve"> 2</w:t>
      </w:r>
    </w:p>
    <w:p w:rsidR="005D5FB3" w:rsidRPr="00F754AD" w:rsidRDefault="005D5FB3" w:rsidP="005D5FB3">
      <w:pPr>
        <w:pStyle w:val="ConsPlusNormal"/>
        <w:jc w:val="right"/>
        <w:rPr>
          <w:rFonts w:ascii="Times New Roman" w:hAnsi="Times New Roman" w:cs="Times New Roman"/>
          <w:sz w:val="28"/>
          <w:szCs w:val="28"/>
        </w:rPr>
      </w:pPr>
      <w:r w:rsidRPr="00F754AD">
        <w:rPr>
          <w:rFonts w:ascii="Times New Roman" w:hAnsi="Times New Roman" w:cs="Times New Roman"/>
          <w:sz w:val="28"/>
          <w:szCs w:val="28"/>
        </w:rPr>
        <w:t>к типовому положению об учетной политике</w:t>
      </w:r>
    </w:p>
    <w:p w:rsidR="003D4DA5" w:rsidRPr="00F754AD" w:rsidRDefault="003D4DA5">
      <w:pPr>
        <w:pStyle w:val="ConsPlusTitle"/>
        <w:jc w:val="center"/>
        <w:rPr>
          <w:rFonts w:ascii="Times New Roman" w:hAnsi="Times New Roman" w:cs="Times New Roman"/>
        </w:rPr>
      </w:pPr>
    </w:p>
    <w:p w:rsidR="00342515" w:rsidRPr="00F754AD" w:rsidRDefault="00342515">
      <w:pPr>
        <w:pStyle w:val="ConsPlusTitle"/>
        <w:jc w:val="center"/>
        <w:rPr>
          <w:rFonts w:ascii="Times New Roman" w:hAnsi="Times New Roman" w:cs="Times New Roman"/>
        </w:rPr>
      </w:pPr>
      <w:r w:rsidRPr="00F754AD">
        <w:rPr>
          <w:rFonts w:ascii="Times New Roman" w:hAnsi="Times New Roman" w:cs="Times New Roman"/>
        </w:rPr>
        <w:t>ПЕРИОДИЧНОСТЬ</w:t>
      </w:r>
    </w:p>
    <w:p w:rsidR="00342515" w:rsidRPr="00F754AD" w:rsidRDefault="00342515">
      <w:pPr>
        <w:pStyle w:val="ConsPlusTitle"/>
        <w:jc w:val="center"/>
        <w:rPr>
          <w:rFonts w:ascii="Times New Roman" w:hAnsi="Times New Roman" w:cs="Times New Roman"/>
        </w:rPr>
      </w:pPr>
      <w:r w:rsidRPr="00F754AD">
        <w:rPr>
          <w:rFonts w:ascii="Times New Roman" w:hAnsi="Times New Roman" w:cs="Times New Roman"/>
        </w:rPr>
        <w:t xml:space="preserve">ФОРМИРОВАНИЯ РЕГИСТРОВ БЮДЖЕТНОГО УЧЕТА </w:t>
      </w:r>
      <w:proofErr w:type="gramStart"/>
      <w:r w:rsidRPr="00F754AD">
        <w:rPr>
          <w:rFonts w:ascii="Times New Roman" w:hAnsi="Times New Roman" w:cs="Times New Roman"/>
        </w:rPr>
        <w:t>НА</w:t>
      </w:r>
      <w:proofErr w:type="gramEnd"/>
      <w:r w:rsidRPr="00F754AD">
        <w:rPr>
          <w:rFonts w:ascii="Times New Roman" w:hAnsi="Times New Roman" w:cs="Times New Roman"/>
        </w:rPr>
        <w:t xml:space="preserve"> БУМАЖНЫХ</w:t>
      </w:r>
    </w:p>
    <w:p w:rsidR="00342515" w:rsidRPr="00F754AD" w:rsidRDefault="00342515">
      <w:pPr>
        <w:pStyle w:val="ConsPlusTitle"/>
        <w:jc w:val="center"/>
        <w:rPr>
          <w:rFonts w:ascii="Times New Roman" w:hAnsi="Times New Roman" w:cs="Times New Roman"/>
        </w:rPr>
      </w:pPr>
      <w:proofErr w:type="gramStart"/>
      <w:r w:rsidRPr="00F754AD">
        <w:rPr>
          <w:rFonts w:ascii="Times New Roman" w:hAnsi="Times New Roman" w:cs="Times New Roman"/>
        </w:rPr>
        <w:t>НОСИТЕЛЯХ</w:t>
      </w:r>
      <w:proofErr w:type="gramEnd"/>
      <w:r w:rsidRPr="00F754AD">
        <w:rPr>
          <w:rFonts w:ascii="Times New Roman" w:hAnsi="Times New Roman" w:cs="Times New Roman"/>
        </w:rPr>
        <w:t xml:space="preserve"> В УСЛОВИЯХ КОМПЛЕКСНОЙ АВТОМАТИЗАЦИИ</w:t>
      </w:r>
    </w:p>
    <w:p w:rsidR="00342515" w:rsidRPr="00F754AD" w:rsidRDefault="00342515">
      <w:pPr>
        <w:pStyle w:val="ConsPlusTitle"/>
        <w:jc w:val="center"/>
        <w:rPr>
          <w:rFonts w:ascii="Times New Roman" w:hAnsi="Times New Roman" w:cs="Times New Roman"/>
        </w:rPr>
      </w:pPr>
      <w:r w:rsidRPr="00F754AD">
        <w:rPr>
          <w:rFonts w:ascii="Times New Roman" w:hAnsi="Times New Roman" w:cs="Times New Roman"/>
        </w:rPr>
        <w:t>БЮДЖЕТНОГО УЧЕТА</w:t>
      </w:r>
    </w:p>
    <w:p w:rsidR="00342515" w:rsidRPr="00F754AD" w:rsidRDefault="00342515">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373"/>
        <w:gridCol w:w="4309"/>
        <w:gridCol w:w="2856"/>
      </w:tblGrid>
      <w:tr w:rsidR="00342515" w:rsidRPr="00F754AD">
        <w:tc>
          <w:tcPr>
            <w:tcW w:w="528"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 xml:space="preserve">N </w:t>
            </w:r>
            <w:proofErr w:type="gramStart"/>
            <w:r w:rsidRPr="00F754AD">
              <w:rPr>
                <w:rFonts w:ascii="Times New Roman" w:hAnsi="Times New Roman" w:cs="Times New Roman"/>
              </w:rPr>
              <w:t>п</w:t>
            </w:r>
            <w:proofErr w:type="gramEnd"/>
            <w:r w:rsidRPr="00F754AD">
              <w:rPr>
                <w:rFonts w:ascii="Times New Roman" w:hAnsi="Times New Roman" w:cs="Times New Roman"/>
              </w:rPr>
              <w:t>/п</w:t>
            </w:r>
          </w:p>
        </w:tc>
        <w:tc>
          <w:tcPr>
            <w:tcW w:w="1373"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Код формы документа</w:t>
            </w:r>
          </w:p>
        </w:tc>
        <w:tc>
          <w:tcPr>
            <w:tcW w:w="4309"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Наименование регистра</w:t>
            </w:r>
          </w:p>
        </w:tc>
        <w:tc>
          <w:tcPr>
            <w:tcW w:w="2856"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Периодичность</w:t>
            </w:r>
          </w:p>
        </w:tc>
      </w:tr>
      <w:tr w:rsidR="00342515" w:rsidRPr="00F754AD">
        <w:tc>
          <w:tcPr>
            <w:tcW w:w="528"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1</w:t>
            </w:r>
          </w:p>
        </w:tc>
        <w:tc>
          <w:tcPr>
            <w:tcW w:w="1373"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2</w:t>
            </w:r>
          </w:p>
        </w:tc>
        <w:tc>
          <w:tcPr>
            <w:tcW w:w="4309"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3</w:t>
            </w:r>
          </w:p>
        </w:tc>
        <w:tc>
          <w:tcPr>
            <w:tcW w:w="2856"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4</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1</w:t>
            </w:r>
          </w:p>
        </w:tc>
        <w:tc>
          <w:tcPr>
            <w:tcW w:w="1373" w:type="dxa"/>
          </w:tcPr>
          <w:p w:rsidR="00342515" w:rsidRPr="00F754AD" w:rsidRDefault="003A2355">
            <w:pPr>
              <w:pStyle w:val="ConsPlusNormal"/>
              <w:jc w:val="center"/>
              <w:rPr>
                <w:rFonts w:ascii="Times New Roman" w:hAnsi="Times New Roman" w:cs="Times New Roman"/>
              </w:rPr>
            </w:pPr>
            <w:hyperlink r:id="rId191" w:history="1">
              <w:r w:rsidR="00342515" w:rsidRPr="00F754AD">
                <w:rPr>
                  <w:rFonts w:ascii="Times New Roman" w:hAnsi="Times New Roman" w:cs="Times New Roman"/>
                  <w:color w:val="0000FF"/>
                </w:rPr>
                <w:t>0504031</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Инвентарная карточка учета нефинансовых активов</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ежегодно, по мере необходимости</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2</w:t>
            </w:r>
          </w:p>
        </w:tc>
        <w:tc>
          <w:tcPr>
            <w:tcW w:w="1373" w:type="dxa"/>
          </w:tcPr>
          <w:p w:rsidR="00342515" w:rsidRPr="00F754AD" w:rsidRDefault="003A2355">
            <w:pPr>
              <w:pStyle w:val="ConsPlusNormal"/>
              <w:jc w:val="center"/>
              <w:rPr>
                <w:rFonts w:ascii="Times New Roman" w:hAnsi="Times New Roman" w:cs="Times New Roman"/>
              </w:rPr>
            </w:pPr>
            <w:hyperlink r:id="rId192" w:history="1">
              <w:r w:rsidR="00342515" w:rsidRPr="00F754AD">
                <w:rPr>
                  <w:rFonts w:ascii="Times New Roman" w:hAnsi="Times New Roman" w:cs="Times New Roman"/>
                  <w:color w:val="0000FF"/>
                </w:rPr>
                <w:t>0504032</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Инвентарная карточка группового учета нефинансовых активов</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ежегодно, по мере необходимости</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3</w:t>
            </w:r>
          </w:p>
        </w:tc>
        <w:tc>
          <w:tcPr>
            <w:tcW w:w="1373" w:type="dxa"/>
          </w:tcPr>
          <w:p w:rsidR="00342515" w:rsidRPr="00F754AD" w:rsidRDefault="003A2355">
            <w:pPr>
              <w:pStyle w:val="ConsPlusNormal"/>
              <w:jc w:val="center"/>
              <w:rPr>
                <w:rFonts w:ascii="Times New Roman" w:hAnsi="Times New Roman" w:cs="Times New Roman"/>
              </w:rPr>
            </w:pPr>
            <w:hyperlink r:id="rId193" w:history="1">
              <w:r w:rsidR="00342515" w:rsidRPr="00F754AD">
                <w:rPr>
                  <w:rFonts w:ascii="Times New Roman" w:hAnsi="Times New Roman" w:cs="Times New Roman"/>
                  <w:color w:val="0000FF"/>
                </w:rPr>
                <w:t>0504033</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Опись инвентарных карточек по учету нефинансовых активов</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ежегодно, по мере необходимости</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4</w:t>
            </w:r>
          </w:p>
        </w:tc>
        <w:tc>
          <w:tcPr>
            <w:tcW w:w="1373" w:type="dxa"/>
          </w:tcPr>
          <w:p w:rsidR="00342515" w:rsidRPr="00F754AD" w:rsidRDefault="003A2355">
            <w:pPr>
              <w:pStyle w:val="ConsPlusNormal"/>
              <w:jc w:val="center"/>
              <w:rPr>
                <w:rFonts w:ascii="Times New Roman" w:hAnsi="Times New Roman" w:cs="Times New Roman"/>
              </w:rPr>
            </w:pPr>
            <w:hyperlink r:id="rId194" w:history="1">
              <w:r w:rsidR="00342515" w:rsidRPr="00F754AD">
                <w:rPr>
                  <w:rFonts w:ascii="Times New Roman" w:hAnsi="Times New Roman" w:cs="Times New Roman"/>
                  <w:color w:val="0000FF"/>
                </w:rPr>
                <w:t>0504034</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Инвентарный список нефинансовых активов</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ежегодно</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5</w:t>
            </w:r>
          </w:p>
        </w:tc>
        <w:tc>
          <w:tcPr>
            <w:tcW w:w="1373" w:type="dxa"/>
          </w:tcPr>
          <w:p w:rsidR="00342515" w:rsidRPr="00F754AD" w:rsidRDefault="003A2355">
            <w:pPr>
              <w:pStyle w:val="ConsPlusNormal"/>
              <w:jc w:val="center"/>
              <w:rPr>
                <w:rFonts w:ascii="Times New Roman" w:hAnsi="Times New Roman" w:cs="Times New Roman"/>
              </w:rPr>
            </w:pPr>
            <w:hyperlink r:id="rId195" w:history="1">
              <w:r w:rsidR="00342515" w:rsidRPr="00F754AD">
                <w:rPr>
                  <w:rFonts w:ascii="Times New Roman" w:hAnsi="Times New Roman" w:cs="Times New Roman"/>
                  <w:color w:val="0000FF"/>
                </w:rPr>
                <w:t>0504035</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Оборотная ведомость по нефинансовым активам</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ежемесячно</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6</w:t>
            </w:r>
          </w:p>
        </w:tc>
        <w:tc>
          <w:tcPr>
            <w:tcW w:w="1373" w:type="dxa"/>
          </w:tcPr>
          <w:p w:rsidR="00342515" w:rsidRPr="00F754AD" w:rsidRDefault="003A2355">
            <w:pPr>
              <w:pStyle w:val="ConsPlusNormal"/>
              <w:jc w:val="center"/>
              <w:rPr>
                <w:rFonts w:ascii="Times New Roman" w:hAnsi="Times New Roman" w:cs="Times New Roman"/>
              </w:rPr>
            </w:pPr>
            <w:hyperlink r:id="rId196" w:history="1">
              <w:r w:rsidR="00342515" w:rsidRPr="00F754AD">
                <w:rPr>
                  <w:rFonts w:ascii="Times New Roman" w:hAnsi="Times New Roman" w:cs="Times New Roman"/>
                  <w:color w:val="0000FF"/>
                </w:rPr>
                <w:t>0504036</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Оборотная ведомость</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ежемесячно</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7</w:t>
            </w:r>
          </w:p>
        </w:tc>
        <w:tc>
          <w:tcPr>
            <w:tcW w:w="1373" w:type="dxa"/>
          </w:tcPr>
          <w:p w:rsidR="00342515" w:rsidRPr="00F754AD" w:rsidRDefault="003A2355">
            <w:pPr>
              <w:pStyle w:val="ConsPlusNormal"/>
              <w:jc w:val="center"/>
              <w:rPr>
                <w:rFonts w:ascii="Times New Roman" w:hAnsi="Times New Roman" w:cs="Times New Roman"/>
              </w:rPr>
            </w:pPr>
            <w:hyperlink r:id="rId197" w:history="1">
              <w:r w:rsidR="00342515" w:rsidRPr="00F754AD">
                <w:rPr>
                  <w:rFonts w:ascii="Times New Roman" w:hAnsi="Times New Roman" w:cs="Times New Roman"/>
                  <w:color w:val="0000FF"/>
                </w:rPr>
                <w:t>0504041</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Карточка количественно-суммового учета материальных ценностей</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ежегодно</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8</w:t>
            </w:r>
          </w:p>
        </w:tc>
        <w:tc>
          <w:tcPr>
            <w:tcW w:w="1373" w:type="dxa"/>
          </w:tcPr>
          <w:p w:rsidR="00342515" w:rsidRPr="00F754AD" w:rsidRDefault="003A2355">
            <w:pPr>
              <w:pStyle w:val="ConsPlusNormal"/>
              <w:jc w:val="center"/>
              <w:rPr>
                <w:rFonts w:ascii="Times New Roman" w:hAnsi="Times New Roman" w:cs="Times New Roman"/>
              </w:rPr>
            </w:pPr>
            <w:hyperlink r:id="rId198" w:history="1">
              <w:r w:rsidR="00342515" w:rsidRPr="00F754AD">
                <w:rPr>
                  <w:rFonts w:ascii="Times New Roman" w:hAnsi="Times New Roman" w:cs="Times New Roman"/>
                  <w:color w:val="0000FF"/>
                </w:rPr>
                <w:t>0504042</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Книга учета материальных ценностей</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по мере совершения операций</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9</w:t>
            </w:r>
          </w:p>
        </w:tc>
        <w:tc>
          <w:tcPr>
            <w:tcW w:w="1373" w:type="dxa"/>
          </w:tcPr>
          <w:p w:rsidR="00342515" w:rsidRPr="00F754AD" w:rsidRDefault="003A2355">
            <w:pPr>
              <w:pStyle w:val="ConsPlusNormal"/>
              <w:jc w:val="center"/>
              <w:rPr>
                <w:rFonts w:ascii="Times New Roman" w:hAnsi="Times New Roman" w:cs="Times New Roman"/>
              </w:rPr>
            </w:pPr>
            <w:hyperlink r:id="rId199" w:history="1">
              <w:r w:rsidR="00342515" w:rsidRPr="00F754AD">
                <w:rPr>
                  <w:rFonts w:ascii="Times New Roman" w:hAnsi="Times New Roman" w:cs="Times New Roman"/>
                  <w:color w:val="0000FF"/>
                </w:rPr>
                <w:t>0504043</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Карточка учета материальных ценностей</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ежегодно</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10</w:t>
            </w:r>
          </w:p>
        </w:tc>
        <w:tc>
          <w:tcPr>
            <w:tcW w:w="1373" w:type="dxa"/>
          </w:tcPr>
          <w:p w:rsidR="00342515" w:rsidRPr="00F754AD" w:rsidRDefault="003A2355">
            <w:pPr>
              <w:pStyle w:val="ConsPlusNormal"/>
              <w:jc w:val="center"/>
              <w:rPr>
                <w:rFonts w:ascii="Times New Roman" w:hAnsi="Times New Roman" w:cs="Times New Roman"/>
              </w:rPr>
            </w:pPr>
            <w:hyperlink r:id="rId200" w:history="1">
              <w:r w:rsidR="00342515" w:rsidRPr="00F754AD">
                <w:rPr>
                  <w:rFonts w:ascii="Times New Roman" w:hAnsi="Times New Roman" w:cs="Times New Roman"/>
                  <w:color w:val="0000FF"/>
                </w:rPr>
                <w:t>0504045</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Книга учета бланков строгой отчетности</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по мере совершения операций</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11</w:t>
            </w:r>
          </w:p>
        </w:tc>
        <w:tc>
          <w:tcPr>
            <w:tcW w:w="1373" w:type="dxa"/>
          </w:tcPr>
          <w:p w:rsidR="00342515" w:rsidRPr="00F754AD" w:rsidRDefault="003A2355">
            <w:pPr>
              <w:pStyle w:val="ConsPlusNormal"/>
              <w:jc w:val="center"/>
              <w:rPr>
                <w:rFonts w:ascii="Times New Roman" w:hAnsi="Times New Roman" w:cs="Times New Roman"/>
              </w:rPr>
            </w:pPr>
            <w:hyperlink r:id="rId201" w:history="1">
              <w:r w:rsidR="00342515" w:rsidRPr="00F754AD">
                <w:rPr>
                  <w:rFonts w:ascii="Times New Roman" w:hAnsi="Times New Roman" w:cs="Times New Roman"/>
                  <w:color w:val="0000FF"/>
                </w:rPr>
                <w:t>0504047</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Реестр депонированных сумм</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по мере совершения операций</w:t>
            </w:r>
          </w:p>
        </w:tc>
      </w:tr>
      <w:tr w:rsidR="00342515" w:rsidRPr="00F754AD">
        <w:tc>
          <w:tcPr>
            <w:tcW w:w="528" w:type="dxa"/>
          </w:tcPr>
          <w:p w:rsidR="00342515" w:rsidRPr="00F754AD" w:rsidRDefault="00745416">
            <w:pPr>
              <w:pStyle w:val="ConsPlusNormal"/>
              <w:jc w:val="center"/>
              <w:rPr>
                <w:rFonts w:ascii="Times New Roman" w:hAnsi="Times New Roman" w:cs="Times New Roman"/>
              </w:rPr>
            </w:pPr>
            <w:r w:rsidRPr="00F754AD">
              <w:rPr>
                <w:rFonts w:ascii="Times New Roman" w:hAnsi="Times New Roman" w:cs="Times New Roman"/>
              </w:rPr>
              <w:t>16</w:t>
            </w:r>
          </w:p>
        </w:tc>
        <w:tc>
          <w:tcPr>
            <w:tcW w:w="1373" w:type="dxa"/>
          </w:tcPr>
          <w:p w:rsidR="00342515" w:rsidRPr="00F754AD" w:rsidRDefault="003A2355">
            <w:pPr>
              <w:pStyle w:val="ConsPlusNormal"/>
              <w:jc w:val="center"/>
              <w:rPr>
                <w:rFonts w:ascii="Times New Roman" w:hAnsi="Times New Roman" w:cs="Times New Roman"/>
              </w:rPr>
            </w:pPr>
            <w:hyperlink r:id="rId202" w:history="1">
              <w:r w:rsidR="00342515" w:rsidRPr="00F754AD">
                <w:rPr>
                  <w:rFonts w:ascii="Times New Roman" w:hAnsi="Times New Roman" w:cs="Times New Roman"/>
                  <w:color w:val="0000FF"/>
                </w:rPr>
                <w:t>0504048</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Книга аналитического учета депонированной заработной платы, денежного довольствия и стипендий</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ежемесячно</w:t>
            </w:r>
          </w:p>
        </w:tc>
      </w:tr>
      <w:tr w:rsidR="00342515" w:rsidRPr="00F754AD">
        <w:tc>
          <w:tcPr>
            <w:tcW w:w="528" w:type="dxa"/>
          </w:tcPr>
          <w:p w:rsidR="00342515" w:rsidRPr="00F754AD" w:rsidRDefault="00745416">
            <w:pPr>
              <w:pStyle w:val="ConsPlusNormal"/>
              <w:jc w:val="center"/>
              <w:rPr>
                <w:rFonts w:ascii="Times New Roman" w:hAnsi="Times New Roman" w:cs="Times New Roman"/>
              </w:rPr>
            </w:pPr>
            <w:r w:rsidRPr="00F754AD">
              <w:rPr>
                <w:rFonts w:ascii="Times New Roman" w:hAnsi="Times New Roman" w:cs="Times New Roman"/>
              </w:rPr>
              <w:t>16</w:t>
            </w:r>
          </w:p>
        </w:tc>
        <w:tc>
          <w:tcPr>
            <w:tcW w:w="1373" w:type="dxa"/>
          </w:tcPr>
          <w:p w:rsidR="00342515" w:rsidRPr="00F754AD" w:rsidRDefault="003A2355">
            <w:pPr>
              <w:pStyle w:val="ConsPlusNormal"/>
              <w:jc w:val="center"/>
              <w:rPr>
                <w:rFonts w:ascii="Times New Roman" w:hAnsi="Times New Roman" w:cs="Times New Roman"/>
              </w:rPr>
            </w:pPr>
            <w:hyperlink r:id="rId203" w:history="1">
              <w:r w:rsidR="00342515" w:rsidRPr="00F754AD">
                <w:rPr>
                  <w:rFonts w:ascii="Times New Roman" w:hAnsi="Times New Roman" w:cs="Times New Roman"/>
                  <w:color w:val="0000FF"/>
                </w:rPr>
                <w:t>0504051</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Карточка учета средств и расчетов</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ежегодно</w:t>
            </w:r>
          </w:p>
        </w:tc>
      </w:tr>
      <w:tr w:rsidR="00342515" w:rsidRPr="00F754AD">
        <w:tc>
          <w:tcPr>
            <w:tcW w:w="528" w:type="dxa"/>
          </w:tcPr>
          <w:p w:rsidR="00342515" w:rsidRPr="00F754AD" w:rsidRDefault="00745416">
            <w:pPr>
              <w:pStyle w:val="ConsPlusNormal"/>
              <w:jc w:val="center"/>
              <w:rPr>
                <w:rFonts w:ascii="Times New Roman" w:hAnsi="Times New Roman" w:cs="Times New Roman"/>
              </w:rPr>
            </w:pPr>
            <w:r w:rsidRPr="00F754AD">
              <w:rPr>
                <w:rFonts w:ascii="Times New Roman" w:hAnsi="Times New Roman" w:cs="Times New Roman"/>
              </w:rPr>
              <w:t>16</w:t>
            </w:r>
          </w:p>
        </w:tc>
        <w:tc>
          <w:tcPr>
            <w:tcW w:w="1373" w:type="dxa"/>
          </w:tcPr>
          <w:p w:rsidR="00342515" w:rsidRPr="00F754AD" w:rsidRDefault="003A2355">
            <w:pPr>
              <w:pStyle w:val="ConsPlusNormal"/>
              <w:jc w:val="center"/>
              <w:rPr>
                <w:rFonts w:ascii="Times New Roman" w:hAnsi="Times New Roman" w:cs="Times New Roman"/>
              </w:rPr>
            </w:pPr>
            <w:hyperlink r:id="rId204" w:history="1">
              <w:r w:rsidR="00342515" w:rsidRPr="00F754AD">
                <w:rPr>
                  <w:rFonts w:ascii="Times New Roman" w:hAnsi="Times New Roman" w:cs="Times New Roman"/>
                  <w:color w:val="0000FF"/>
                </w:rPr>
                <w:t>0504052</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Реестр карточек</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ежегодно</w:t>
            </w:r>
          </w:p>
        </w:tc>
      </w:tr>
      <w:tr w:rsidR="00342515" w:rsidRPr="00F754AD">
        <w:tc>
          <w:tcPr>
            <w:tcW w:w="528" w:type="dxa"/>
          </w:tcPr>
          <w:p w:rsidR="00342515" w:rsidRPr="00F754AD" w:rsidRDefault="00745416">
            <w:pPr>
              <w:pStyle w:val="ConsPlusNormal"/>
              <w:jc w:val="center"/>
              <w:rPr>
                <w:rFonts w:ascii="Times New Roman" w:hAnsi="Times New Roman" w:cs="Times New Roman"/>
              </w:rPr>
            </w:pPr>
            <w:r w:rsidRPr="00F754AD">
              <w:rPr>
                <w:rFonts w:ascii="Times New Roman" w:hAnsi="Times New Roman" w:cs="Times New Roman"/>
              </w:rPr>
              <w:t>16</w:t>
            </w:r>
          </w:p>
        </w:tc>
        <w:tc>
          <w:tcPr>
            <w:tcW w:w="1373" w:type="dxa"/>
          </w:tcPr>
          <w:p w:rsidR="00342515" w:rsidRPr="00F754AD" w:rsidRDefault="003A2355">
            <w:pPr>
              <w:pStyle w:val="ConsPlusNormal"/>
              <w:jc w:val="center"/>
              <w:rPr>
                <w:rFonts w:ascii="Times New Roman" w:hAnsi="Times New Roman" w:cs="Times New Roman"/>
              </w:rPr>
            </w:pPr>
            <w:hyperlink r:id="rId205" w:history="1">
              <w:r w:rsidR="00342515" w:rsidRPr="00F754AD">
                <w:rPr>
                  <w:rFonts w:ascii="Times New Roman" w:hAnsi="Times New Roman" w:cs="Times New Roman"/>
                  <w:color w:val="0000FF"/>
                </w:rPr>
                <w:t>0504053</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Реестр сдачи документов</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по мере необходимости формирования регистра</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16</w:t>
            </w:r>
          </w:p>
        </w:tc>
        <w:tc>
          <w:tcPr>
            <w:tcW w:w="1373" w:type="dxa"/>
          </w:tcPr>
          <w:p w:rsidR="00342515" w:rsidRPr="00F754AD" w:rsidRDefault="003A2355">
            <w:pPr>
              <w:pStyle w:val="ConsPlusNormal"/>
              <w:jc w:val="center"/>
              <w:rPr>
                <w:rFonts w:ascii="Times New Roman" w:hAnsi="Times New Roman" w:cs="Times New Roman"/>
              </w:rPr>
            </w:pPr>
            <w:hyperlink r:id="rId206" w:history="1">
              <w:r w:rsidR="00342515" w:rsidRPr="00F754AD">
                <w:rPr>
                  <w:rFonts w:ascii="Times New Roman" w:hAnsi="Times New Roman" w:cs="Times New Roman"/>
                  <w:color w:val="0000FF"/>
                </w:rPr>
                <w:t>0504054</w:t>
              </w:r>
            </w:hyperlink>
          </w:p>
        </w:tc>
        <w:tc>
          <w:tcPr>
            <w:tcW w:w="4309" w:type="dxa"/>
          </w:tcPr>
          <w:p w:rsidR="00342515" w:rsidRPr="00F754AD" w:rsidRDefault="00342515">
            <w:pPr>
              <w:pStyle w:val="ConsPlusNormal"/>
              <w:jc w:val="both"/>
              <w:rPr>
                <w:rFonts w:ascii="Times New Roman" w:hAnsi="Times New Roman" w:cs="Times New Roman"/>
              </w:rPr>
            </w:pPr>
            <w:proofErr w:type="spellStart"/>
            <w:r w:rsidRPr="00F754AD">
              <w:rPr>
                <w:rFonts w:ascii="Times New Roman" w:hAnsi="Times New Roman" w:cs="Times New Roman"/>
              </w:rPr>
              <w:t>Многографная</w:t>
            </w:r>
            <w:proofErr w:type="spellEnd"/>
            <w:r w:rsidRPr="00F754AD">
              <w:rPr>
                <w:rFonts w:ascii="Times New Roman" w:hAnsi="Times New Roman" w:cs="Times New Roman"/>
              </w:rPr>
              <w:t xml:space="preserve"> карточка</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ежегодно</w:t>
            </w:r>
          </w:p>
        </w:tc>
      </w:tr>
      <w:tr w:rsidR="00342515" w:rsidRPr="00F754AD">
        <w:tc>
          <w:tcPr>
            <w:tcW w:w="528" w:type="dxa"/>
          </w:tcPr>
          <w:p w:rsidR="00342515" w:rsidRPr="00F754AD" w:rsidRDefault="00745416">
            <w:pPr>
              <w:pStyle w:val="ConsPlusNormal"/>
              <w:jc w:val="center"/>
              <w:rPr>
                <w:rFonts w:ascii="Times New Roman" w:hAnsi="Times New Roman" w:cs="Times New Roman"/>
              </w:rPr>
            </w:pPr>
            <w:r w:rsidRPr="00F754AD">
              <w:rPr>
                <w:rFonts w:ascii="Times New Roman" w:hAnsi="Times New Roman" w:cs="Times New Roman"/>
              </w:rPr>
              <w:t>18</w:t>
            </w:r>
          </w:p>
        </w:tc>
        <w:tc>
          <w:tcPr>
            <w:tcW w:w="1373" w:type="dxa"/>
          </w:tcPr>
          <w:p w:rsidR="00342515" w:rsidRPr="00F754AD" w:rsidRDefault="003A2355">
            <w:pPr>
              <w:pStyle w:val="ConsPlusNormal"/>
              <w:jc w:val="center"/>
              <w:rPr>
                <w:rFonts w:ascii="Times New Roman" w:hAnsi="Times New Roman" w:cs="Times New Roman"/>
              </w:rPr>
            </w:pPr>
            <w:hyperlink r:id="rId207" w:history="1">
              <w:r w:rsidR="00342515" w:rsidRPr="00F754AD">
                <w:rPr>
                  <w:rFonts w:ascii="Times New Roman" w:hAnsi="Times New Roman" w:cs="Times New Roman"/>
                  <w:color w:val="0000FF"/>
                </w:rPr>
                <w:t>0504064</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Журнал регистрации обязательств</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 xml:space="preserve">по мере совершения </w:t>
            </w:r>
            <w:r w:rsidRPr="00F754AD">
              <w:rPr>
                <w:rFonts w:ascii="Times New Roman" w:hAnsi="Times New Roman" w:cs="Times New Roman"/>
              </w:rPr>
              <w:lastRenderedPageBreak/>
              <w:t>операций</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lastRenderedPageBreak/>
              <w:t>18</w:t>
            </w:r>
          </w:p>
        </w:tc>
        <w:tc>
          <w:tcPr>
            <w:tcW w:w="1373" w:type="dxa"/>
          </w:tcPr>
          <w:p w:rsidR="00342515" w:rsidRPr="00F754AD" w:rsidRDefault="003A2355">
            <w:pPr>
              <w:pStyle w:val="ConsPlusNormal"/>
              <w:jc w:val="center"/>
              <w:rPr>
                <w:rFonts w:ascii="Times New Roman" w:hAnsi="Times New Roman" w:cs="Times New Roman"/>
              </w:rPr>
            </w:pPr>
            <w:hyperlink r:id="rId208" w:history="1">
              <w:r w:rsidR="00342515" w:rsidRPr="00F754AD">
                <w:rPr>
                  <w:rFonts w:ascii="Times New Roman" w:hAnsi="Times New Roman" w:cs="Times New Roman"/>
                  <w:color w:val="0000FF"/>
                </w:rPr>
                <w:t>0504071</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Журналы операций</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ежемесячно</w:t>
            </w:r>
          </w:p>
        </w:tc>
      </w:tr>
      <w:tr w:rsidR="00342515" w:rsidRPr="00F754AD">
        <w:tc>
          <w:tcPr>
            <w:tcW w:w="528" w:type="dxa"/>
          </w:tcPr>
          <w:p w:rsidR="00342515" w:rsidRPr="00F754AD" w:rsidRDefault="005652B8">
            <w:pPr>
              <w:pStyle w:val="ConsPlusNormal"/>
              <w:jc w:val="center"/>
              <w:rPr>
                <w:rFonts w:ascii="Times New Roman" w:hAnsi="Times New Roman" w:cs="Times New Roman"/>
              </w:rPr>
            </w:pPr>
            <w:r w:rsidRPr="00F754AD">
              <w:rPr>
                <w:rFonts w:ascii="Times New Roman" w:hAnsi="Times New Roman" w:cs="Times New Roman"/>
              </w:rPr>
              <w:t>24</w:t>
            </w:r>
          </w:p>
        </w:tc>
        <w:tc>
          <w:tcPr>
            <w:tcW w:w="1373" w:type="dxa"/>
          </w:tcPr>
          <w:p w:rsidR="00342515" w:rsidRPr="00F754AD" w:rsidRDefault="003A2355">
            <w:pPr>
              <w:pStyle w:val="ConsPlusNormal"/>
              <w:jc w:val="center"/>
              <w:rPr>
                <w:rFonts w:ascii="Times New Roman" w:hAnsi="Times New Roman" w:cs="Times New Roman"/>
              </w:rPr>
            </w:pPr>
            <w:hyperlink r:id="rId209" w:history="1">
              <w:r w:rsidR="00342515" w:rsidRPr="00F754AD">
                <w:rPr>
                  <w:rFonts w:ascii="Times New Roman" w:hAnsi="Times New Roman" w:cs="Times New Roman"/>
                  <w:color w:val="0000FF"/>
                </w:rPr>
                <w:t>0504072</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Главная книга</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ежемесячно</w:t>
            </w:r>
          </w:p>
        </w:tc>
      </w:tr>
      <w:tr w:rsidR="00342515" w:rsidRPr="00F754AD">
        <w:tc>
          <w:tcPr>
            <w:tcW w:w="528" w:type="dxa"/>
          </w:tcPr>
          <w:p w:rsidR="00342515" w:rsidRPr="00F754AD" w:rsidRDefault="005652B8">
            <w:pPr>
              <w:pStyle w:val="ConsPlusNormal"/>
              <w:jc w:val="center"/>
              <w:rPr>
                <w:rFonts w:ascii="Times New Roman" w:hAnsi="Times New Roman" w:cs="Times New Roman"/>
              </w:rPr>
            </w:pPr>
            <w:r w:rsidRPr="00F754AD">
              <w:rPr>
                <w:rFonts w:ascii="Times New Roman" w:hAnsi="Times New Roman" w:cs="Times New Roman"/>
              </w:rPr>
              <w:t>24</w:t>
            </w:r>
          </w:p>
        </w:tc>
        <w:tc>
          <w:tcPr>
            <w:tcW w:w="1373" w:type="dxa"/>
          </w:tcPr>
          <w:p w:rsidR="00342515" w:rsidRPr="00F754AD" w:rsidRDefault="003A2355">
            <w:pPr>
              <w:pStyle w:val="ConsPlusNormal"/>
              <w:jc w:val="center"/>
              <w:rPr>
                <w:rFonts w:ascii="Times New Roman" w:hAnsi="Times New Roman" w:cs="Times New Roman"/>
              </w:rPr>
            </w:pPr>
            <w:hyperlink r:id="rId210" w:history="1">
              <w:r w:rsidR="00342515" w:rsidRPr="00F754AD">
                <w:rPr>
                  <w:rFonts w:ascii="Times New Roman" w:hAnsi="Times New Roman" w:cs="Times New Roman"/>
                  <w:color w:val="0000FF"/>
                </w:rPr>
                <w:t>0504082</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Инвентаризационная опись остатков на счетах учета денежных средств</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при инвентаризации</w:t>
            </w:r>
          </w:p>
        </w:tc>
      </w:tr>
      <w:tr w:rsidR="00342515" w:rsidRPr="00F754AD">
        <w:tc>
          <w:tcPr>
            <w:tcW w:w="528" w:type="dxa"/>
          </w:tcPr>
          <w:p w:rsidR="00342515" w:rsidRPr="00F754AD" w:rsidRDefault="005652B8">
            <w:pPr>
              <w:pStyle w:val="ConsPlusNormal"/>
              <w:jc w:val="center"/>
              <w:rPr>
                <w:rFonts w:ascii="Times New Roman" w:hAnsi="Times New Roman" w:cs="Times New Roman"/>
              </w:rPr>
            </w:pPr>
            <w:r w:rsidRPr="00F754AD">
              <w:rPr>
                <w:rFonts w:ascii="Times New Roman" w:hAnsi="Times New Roman" w:cs="Times New Roman"/>
              </w:rPr>
              <w:t>24</w:t>
            </w:r>
          </w:p>
        </w:tc>
        <w:tc>
          <w:tcPr>
            <w:tcW w:w="1373" w:type="dxa"/>
          </w:tcPr>
          <w:p w:rsidR="00342515" w:rsidRPr="00F754AD" w:rsidRDefault="003A2355">
            <w:pPr>
              <w:pStyle w:val="ConsPlusNormal"/>
              <w:jc w:val="center"/>
              <w:rPr>
                <w:rFonts w:ascii="Times New Roman" w:hAnsi="Times New Roman" w:cs="Times New Roman"/>
              </w:rPr>
            </w:pPr>
            <w:hyperlink r:id="rId211" w:history="1">
              <w:r w:rsidR="00342515" w:rsidRPr="00F754AD">
                <w:rPr>
                  <w:rFonts w:ascii="Times New Roman" w:hAnsi="Times New Roman" w:cs="Times New Roman"/>
                  <w:color w:val="0000FF"/>
                </w:rPr>
                <w:t>0504086</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Инвентаризационная опись (сличительная ведомость) бланков строгой отчетности и денежных документов</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при инвентаризации</w:t>
            </w:r>
          </w:p>
        </w:tc>
      </w:tr>
      <w:tr w:rsidR="00342515" w:rsidRPr="00F754AD">
        <w:tc>
          <w:tcPr>
            <w:tcW w:w="528" w:type="dxa"/>
          </w:tcPr>
          <w:p w:rsidR="00342515" w:rsidRPr="00F754AD" w:rsidRDefault="005652B8">
            <w:pPr>
              <w:pStyle w:val="ConsPlusNormal"/>
              <w:jc w:val="center"/>
              <w:rPr>
                <w:rFonts w:ascii="Times New Roman" w:hAnsi="Times New Roman" w:cs="Times New Roman"/>
              </w:rPr>
            </w:pPr>
            <w:r w:rsidRPr="00F754AD">
              <w:rPr>
                <w:rFonts w:ascii="Times New Roman" w:hAnsi="Times New Roman" w:cs="Times New Roman"/>
              </w:rPr>
              <w:t>24</w:t>
            </w:r>
          </w:p>
        </w:tc>
        <w:tc>
          <w:tcPr>
            <w:tcW w:w="1373" w:type="dxa"/>
          </w:tcPr>
          <w:p w:rsidR="00342515" w:rsidRPr="00F754AD" w:rsidRDefault="003A2355">
            <w:pPr>
              <w:pStyle w:val="ConsPlusNormal"/>
              <w:jc w:val="center"/>
              <w:rPr>
                <w:rFonts w:ascii="Times New Roman" w:hAnsi="Times New Roman" w:cs="Times New Roman"/>
              </w:rPr>
            </w:pPr>
            <w:hyperlink r:id="rId212" w:history="1">
              <w:r w:rsidR="00342515" w:rsidRPr="00F754AD">
                <w:rPr>
                  <w:rFonts w:ascii="Times New Roman" w:hAnsi="Times New Roman" w:cs="Times New Roman"/>
                  <w:color w:val="0000FF"/>
                </w:rPr>
                <w:t>0504087</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Инвентаризационная опись (сличительная ведомость) по объектам нефинансовых активов</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при инвентаризации</w:t>
            </w:r>
          </w:p>
        </w:tc>
      </w:tr>
      <w:tr w:rsidR="00342515" w:rsidRPr="00F754AD">
        <w:tc>
          <w:tcPr>
            <w:tcW w:w="528" w:type="dxa"/>
          </w:tcPr>
          <w:p w:rsidR="00342515" w:rsidRPr="00F754AD" w:rsidRDefault="005652B8">
            <w:pPr>
              <w:pStyle w:val="ConsPlusNormal"/>
              <w:jc w:val="center"/>
              <w:rPr>
                <w:rFonts w:ascii="Times New Roman" w:hAnsi="Times New Roman" w:cs="Times New Roman"/>
              </w:rPr>
            </w:pPr>
            <w:r w:rsidRPr="00F754AD">
              <w:rPr>
                <w:rFonts w:ascii="Times New Roman" w:hAnsi="Times New Roman" w:cs="Times New Roman"/>
              </w:rPr>
              <w:t>24</w:t>
            </w:r>
          </w:p>
        </w:tc>
        <w:tc>
          <w:tcPr>
            <w:tcW w:w="1373" w:type="dxa"/>
          </w:tcPr>
          <w:p w:rsidR="00342515" w:rsidRPr="00F754AD" w:rsidRDefault="003A2355">
            <w:pPr>
              <w:pStyle w:val="ConsPlusNormal"/>
              <w:jc w:val="center"/>
              <w:rPr>
                <w:rFonts w:ascii="Times New Roman" w:hAnsi="Times New Roman" w:cs="Times New Roman"/>
              </w:rPr>
            </w:pPr>
            <w:hyperlink r:id="rId213" w:history="1">
              <w:r w:rsidR="00342515" w:rsidRPr="00F754AD">
                <w:rPr>
                  <w:rFonts w:ascii="Times New Roman" w:hAnsi="Times New Roman" w:cs="Times New Roman"/>
                  <w:color w:val="0000FF"/>
                </w:rPr>
                <w:t>0504088</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Инвентаризационная опись наличных денежных средств</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при инвентаризации</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24</w:t>
            </w:r>
          </w:p>
        </w:tc>
        <w:tc>
          <w:tcPr>
            <w:tcW w:w="1373" w:type="dxa"/>
          </w:tcPr>
          <w:p w:rsidR="00342515" w:rsidRPr="00F754AD" w:rsidRDefault="003A2355">
            <w:pPr>
              <w:pStyle w:val="ConsPlusNormal"/>
              <w:jc w:val="center"/>
              <w:rPr>
                <w:rFonts w:ascii="Times New Roman" w:hAnsi="Times New Roman" w:cs="Times New Roman"/>
              </w:rPr>
            </w:pPr>
            <w:hyperlink r:id="rId214" w:history="1">
              <w:r w:rsidR="00342515" w:rsidRPr="00F754AD">
                <w:rPr>
                  <w:rFonts w:ascii="Times New Roman" w:hAnsi="Times New Roman" w:cs="Times New Roman"/>
                  <w:color w:val="0000FF"/>
                </w:rPr>
                <w:t>0504089</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Инвентаризационная опись расчетов с покупателями, поставщиками и прочими дебиторами и кредиторами</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при инвентаризации</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25</w:t>
            </w:r>
          </w:p>
        </w:tc>
        <w:tc>
          <w:tcPr>
            <w:tcW w:w="1373" w:type="dxa"/>
          </w:tcPr>
          <w:p w:rsidR="00342515" w:rsidRPr="00F754AD" w:rsidRDefault="003A2355">
            <w:pPr>
              <w:pStyle w:val="ConsPlusNormal"/>
              <w:jc w:val="center"/>
              <w:rPr>
                <w:rFonts w:ascii="Times New Roman" w:hAnsi="Times New Roman" w:cs="Times New Roman"/>
              </w:rPr>
            </w:pPr>
            <w:hyperlink r:id="rId215" w:history="1">
              <w:r w:rsidR="00342515" w:rsidRPr="00F754AD">
                <w:rPr>
                  <w:rFonts w:ascii="Times New Roman" w:hAnsi="Times New Roman" w:cs="Times New Roman"/>
                  <w:color w:val="0000FF"/>
                </w:rPr>
                <w:t>0504091</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Инвентаризационная опись расчетов по поступлениям</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при инвентаризации</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26</w:t>
            </w:r>
          </w:p>
        </w:tc>
        <w:tc>
          <w:tcPr>
            <w:tcW w:w="1373" w:type="dxa"/>
          </w:tcPr>
          <w:p w:rsidR="00342515" w:rsidRPr="00F754AD" w:rsidRDefault="003A2355">
            <w:pPr>
              <w:pStyle w:val="ConsPlusNormal"/>
              <w:jc w:val="center"/>
              <w:rPr>
                <w:rFonts w:ascii="Times New Roman" w:hAnsi="Times New Roman" w:cs="Times New Roman"/>
              </w:rPr>
            </w:pPr>
            <w:hyperlink r:id="rId216" w:history="1">
              <w:r w:rsidR="00342515" w:rsidRPr="00F754AD">
                <w:rPr>
                  <w:rFonts w:ascii="Times New Roman" w:hAnsi="Times New Roman" w:cs="Times New Roman"/>
                  <w:color w:val="0000FF"/>
                </w:rPr>
                <w:t>0504092</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Ведомость расхождений по результатам инвентаризации</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при инвентаризации</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27</w:t>
            </w:r>
          </w:p>
        </w:tc>
        <w:tc>
          <w:tcPr>
            <w:tcW w:w="1373" w:type="dxa"/>
          </w:tcPr>
          <w:p w:rsidR="00342515" w:rsidRPr="00F754AD" w:rsidRDefault="003A2355">
            <w:pPr>
              <w:pStyle w:val="ConsPlusNormal"/>
              <w:jc w:val="center"/>
              <w:rPr>
                <w:rFonts w:ascii="Times New Roman" w:hAnsi="Times New Roman" w:cs="Times New Roman"/>
              </w:rPr>
            </w:pPr>
            <w:hyperlink r:id="rId217" w:history="1">
              <w:r w:rsidR="00342515" w:rsidRPr="00F754AD">
                <w:rPr>
                  <w:rFonts w:ascii="Times New Roman" w:hAnsi="Times New Roman" w:cs="Times New Roman"/>
                  <w:color w:val="0000FF"/>
                </w:rPr>
                <w:t>0504805</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Извещение</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по мере необходимости</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28</w:t>
            </w:r>
          </w:p>
        </w:tc>
        <w:tc>
          <w:tcPr>
            <w:tcW w:w="1373" w:type="dxa"/>
          </w:tcPr>
          <w:p w:rsidR="00342515" w:rsidRPr="00F754AD" w:rsidRDefault="003A2355">
            <w:pPr>
              <w:pStyle w:val="ConsPlusNormal"/>
              <w:jc w:val="center"/>
              <w:rPr>
                <w:rFonts w:ascii="Times New Roman" w:hAnsi="Times New Roman" w:cs="Times New Roman"/>
              </w:rPr>
            </w:pPr>
            <w:hyperlink r:id="rId218" w:history="1">
              <w:r w:rsidR="00342515" w:rsidRPr="00F754AD">
                <w:rPr>
                  <w:rFonts w:ascii="Times New Roman" w:hAnsi="Times New Roman" w:cs="Times New Roman"/>
                  <w:color w:val="0000FF"/>
                </w:rPr>
                <w:t>0504833</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Бухгалтерская справка</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по мере необходимости</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29</w:t>
            </w:r>
          </w:p>
        </w:tc>
        <w:tc>
          <w:tcPr>
            <w:tcW w:w="1373" w:type="dxa"/>
          </w:tcPr>
          <w:p w:rsidR="00342515" w:rsidRPr="00F754AD" w:rsidRDefault="003A2355">
            <w:pPr>
              <w:pStyle w:val="ConsPlusNormal"/>
              <w:jc w:val="center"/>
              <w:rPr>
                <w:rFonts w:ascii="Times New Roman" w:hAnsi="Times New Roman" w:cs="Times New Roman"/>
              </w:rPr>
            </w:pPr>
            <w:hyperlink r:id="rId219" w:history="1">
              <w:r w:rsidR="00342515" w:rsidRPr="00F754AD">
                <w:rPr>
                  <w:rFonts w:ascii="Times New Roman" w:hAnsi="Times New Roman" w:cs="Times New Roman"/>
                  <w:color w:val="0000FF"/>
                </w:rPr>
                <w:t>0504835</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Акт о результатах инвентаризации</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при инвентаризации</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30</w:t>
            </w:r>
          </w:p>
        </w:tc>
        <w:tc>
          <w:tcPr>
            <w:tcW w:w="1373" w:type="dxa"/>
          </w:tcPr>
          <w:p w:rsidR="00342515" w:rsidRPr="00F754AD" w:rsidRDefault="003A2355">
            <w:pPr>
              <w:pStyle w:val="ConsPlusNormal"/>
              <w:jc w:val="center"/>
              <w:rPr>
                <w:rFonts w:ascii="Times New Roman" w:hAnsi="Times New Roman" w:cs="Times New Roman"/>
              </w:rPr>
            </w:pPr>
            <w:hyperlink r:id="rId220" w:history="1">
              <w:r w:rsidR="00342515" w:rsidRPr="00F754AD">
                <w:rPr>
                  <w:rFonts w:ascii="Times New Roman" w:hAnsi="Times New Roman" w:cs="Times New Roman"/>
                  <w:color w:val="0000FF"/>
                </w:rPr>
                <w:t>0310001</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Приходный кассовый ордер</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по мере совершения операции</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31</w:t>
            </w:r>
          </w:p>
        </w:tc>
        <w:tc>
          <w:tcPr>
            <w:tcW w:w="1373" w:type="dxa"/>
          </w:tcPr>
          <w:p w:rsidR="00342515" w:rsidRPr="00F754AD" w:rsidRDefault="003A2355">
            <w:pPr>
              <w:pStyle w:val="ConsPlusNormal"/>
              <w:jc w:val="center"/>
              <w:rPr>
                <w:rFonts w:ascii="Times New Roman" w:hAnsi="Times New Roman" w:cs="Times New Roman"/>
              </w:rPr>
            </w:pPr>
            <w:hyperlink r:id="rId221" w:history="1">
              <w:r w:rsidR="00342515" w:rsidRPr="00F754AD">
                <w:rPr>
                  <w:rFonts w:ascii="Times New Roman" w:hAnsi="Times New Roman" w:cs="Times New Roman"/>
                  <w:color w:val="0000FF"/>
                </w:rPr>
                <w:t>0310002</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Расходный кассовый ордер</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по мере совершения операции</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32</w:t>
            </w:r>
          </w:p>
        </w:tc>
        <w:tc>
          <w:tcPr>
            <w:tcW w:w="1373" w:type="dxa"/>
          </w:tcPr>
          <w:p w:rsidR="00342515" w:rsidRPr="00F754AD" w:rsidRDefault="003A2355">
            <w:pPr>
              <w:pStyle w:val="ConsPlusNormal"/>
              <w:jc w:val="center"/>
              <w:rPr>
                <w:rFonts w:ascii="Times New Roman" w:hAnsi="Times New Roman" w:cs="Times New Roman"/>
              </w:rPr>
            </w:pPr>
            <w:hyperlink r:id="rId222" w:history="1">
              <w:r w:rsidR="00342515" w:rsidRPr="00F754AD">
                <w:rPr>
                  <w:rFonts w:ascii="Times New Roman" w:hAnsi="Times New Roman" w:cs="Times New Roman"/>
                  <w:color w:val="0000FF"/>
                </w:rPr>
                <w:t>0310003</w:t>
              </w:r>
            </w:hyperlink>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Журнал регистрации приходных и расходных кассовых документов</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ежемесячно</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33</w:t>
            </w:r>
          </w:p>
        </w:tc>
        <w:tc>
          <w:tcPr>
            <w:tcW w:w="137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б/</w:t>
            </w:r>
            <w:proofErr w:type="gramStart"/>
            <w:r w:rsidRPr="00F754AD">
              <w:rPr>
                <w:rFonts w:ascii="Times New Roman" w:hAnsi="Times New Roman" w:cs="Times New Roman"/>
              </w:rPr>
              <w:t>н</w:t>
            </w:r>
            <w:proofErr w:type="gramEnd"/>
          </w:p>
        </w:tc>
        <w:tc>
          <w:tcPr>
            <w:tcW w:w="4309" w:type="dxa"/>
          </w:tcPr>
          <w:p w:rsidR="00342515" w:rsidRPr="00F754AD" w:rsidRDefault="003A2355">
            <w:pPr>
              <w:pStyle w:val="ConsPlusNormal"/>
              <w:jc w:val="both"/>
              <w:rPr>
                <w:rFonts w:ascii="Times New Roman" w:hAnsi="Times New Roman" w:cs="Times New Roman"/>
              </w:rPr>
            </w:pPr>
            <w:hyperlink r:id="rId223" w:history="1">
              <w:r w:rsidR="00342515" w:rsidRPr="00F754AD">
                <w:rPr>
                  <w:rFonts w:ascii="Times New Roman" w:hAnsi="Times New Roman" w:cs="Times New Roman"/>
                  <w:color w:val="0000FF"/>
                </w:rPr>
                <w:t>Карточка</w:t>
              </w:r>
            </w:hyperlink>
            <w:r w:rsidR="00342515" w:rsidRPr="00F754AD">
              <w:rPr>
                <w:rFonts w:ascii="Times New Roman" w:hAnsi="Times New Roman" w:cs="Times New Roman"/>
              </w:rPr>
              <w:t xml:space="preserve"> индивидуального учета сумм начисленных выплат и иных вознаграждений и сумм начисленных страховых взносов</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ежегодно</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34</w:t>
            </w:r>
          </w:p>
        </w:tc>
        <w:tc>
          <w:tcPr>
            <w:tcW w:w="137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б/</w:t>
            </w:r>
            <w:proofErr w:type="gramStart"/>
            <w:r w:rsidRPr="00F754AD">
              <w:rPr>
                <w:rFonts w:ascii="Times New Roman" w:hAnsi="Times New Roman" w:cs="Times New Roman"/>
              </w:rPr>
              <w:t>н</w:t>
            </w:r>
            <w:proofErr w:type="gramEnd"/>
          </w:p>
        </w:tc>
        <w:tc>
          <w:tcPr>
            <w:tcW w:w="4309" w:type="dxa"/>
          </w:tcPr>
          <w:p w:rsidR="00342515" w:rsidRPr="00F754AD" w:rsidRDefault="00342515">
            <w:pPr>
              <w:pStyle w:val="ConsPlusNormal"/>
              <w:jc w:val="both"/>
              <w:rPr>
                <w:rFonts w:ascii="Times New Roman" w:hAnsi="Times New Roman" w:cs="Times New Roman"/>
              </w:rPr>
            </w:pPr>
            <w:r w:rsidRPr="00F754AD">
              <w:rPr>
                <w:rFonts w:ascii="Times New Roman" w:hAnsi="Times New Roman" w:cs="Times New Roman"/>
              </w:rPr>
              <w:t>Регистр налогового учета по налогу на доходы физических лиц</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ежегодно</w:t>
            </w:r>
          </w:p>
        </w:tc>
      </w:tr>
      <w:tr w:rsidR="00342515" w:rsidRPr="00F754AD">
        <w:tc>
          <w:tcPr>
            <w:tcW w:w="528"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35</w:t>
            </w:r>
          </w:p>
        </w:tc>
        <w:tc>
          <w:tcPr>
            <w:tcW w:w="1373"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б/</w:t>
            </w:r>
            <w:proofErr w:type="gramStart"/>
            <w:r w:rsidRPr="00F754AD">
              <w:rPr>
                <w:rFonts w:ascii="Times New Roman" w:hAnsi="Times New Roman" w:cs="Times New Roman"/>
              </w:rPr>
              <w:t>н</w:t>
            </w:r>
            <w:proofErr w:type="gramEnd"/>
          </w:p>
        </w:tc>
        <w:tc>
          <w:tcPr>
            <w:tcW w:w="4309" w:type="dxa"/>
          </w:tcPr>
          <w:p w:rsidR="00342515" w:rsidRPr="00F754AD" w:rsidRDefault="003A2355">
            <w:pPr>
              <w:pStyle w:val="ConsPlusNormal"/>
              <w:jc w:val="both"/>
              <w:rPr>
                <w:rFonts w:ascii="Times New Roman" w:hAnsi="Times New Roman" w:cs="Times New Roman"/>
              </w:rPr>
            </w:pPr>
            <w:hyperlink r:id="rId224" w:history="1">
              <w:r w:rsidR="00342515" w:rsidRPr="00F754AD">
                <w:rPr>
                  <w:rFonts w:ascii="Times New Roman" w:hAnsi="Times New Roman" w:cs="Times New Roman"/>
                  <w:color w:val="0000FF"/>
                </w:rPr>
                <w:t>Журнал</w:t>
              </w:r>
            </w:hyperlink>
            <w:r w:rsidR="00342515" w:rsidRPr="00F754AD">
              <w:rPr>
                <w:rFonts w:ascii="Times New Roman" w:hAnsi="Times New Roman" w:cs="Times New Roman"/>
              </w:rPr>
              <w:t xml:space="preserve"> учета результатов внутреннего финансового контроля</w:t>
            </w:r>
          </w:p>
        </w:tc>
        <w:tc>
          <w:tcPr>
            <w:tcW w:w="2856" w:type="dxa"/>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по мере необходимости</w:t>
            </w:r>
          </w:p>
        </w:tc>
      </w:tr>
    </w:tbl>
    <w:p w:rsidR="00342515" w:rsidRPr="00F754AD" w:rsidRDefault="00342515">
      <w:pPr>
        <w:pStyle w:val="ConsPlusNormal"/>
        <w:ind w:firstLine="540"/>
        <w:jc w:val="both"/>
        <w:rPr>
          <w:rFonts w:ascii="Times New Roman" w:hAnsi="Times New Roman" w:cs="Times New Roman"/>
        </w:rPr>
      </w:pPr>
    </w:p>
    <w:p w:rsidR="00342515" w:rsidRPr="00F754AD" w:rsidRDefault="00342515" w:rsidP="00AC3F8E">
      <w:pPr>
        <w:pStyle w:val="ConsPlusNormal"/>
        <w:jc w:val="both"/>
        <w:rPr>
          <w:rFonts w:ascii="Times New Roman" w:hAnsi="Times New Roman" w:cs="Times New Roman"/>
        </w:rPr>
      </w:pPr>
    </w:p>
    <w:p w:rsidR="00342515" w:rsidRPr="00F754AD" w:rsidRDefault="00342515">
      <w:pPr>
        <w:pStyle w:val="ConsPlusNormal"/>
        <w:ind w:firstLine="540"/>
        <w:jc w:val="both"/>
        <w:rPr>
          <w:rFonts w:ascii="Times New Roman" w:hAnsi="Times New Roman" w:cs="Times New Roman"/>
        </w:rPr>
      </w:pPr>
    </w:p>
    <w:p w:rsidR="005D5FB3" w:rsidRPr="00622057" w:rsidRDefault="005D5FB3" w:rsidP="005D5FB3">
      <w:pPr>
        <w:pStyle w:val="ConsPlusNormal"/>
        <w:jc w:val="right"/>
        <w:outlineLvl w:val="1"/>
        <w:rPr>
          <w:rFonts w:ascii="Times New Roman" w:hAnsi="Times New Roman" w:cs="Times New Roman"/>
          <w:sz w:val="28"/>
          <w:szCs w:val="28"/>
        </w:rPr>
      </w:pPr>
      <w:r w:rsidRPr="00622057">
        <w:rPr>
          <w:rFonts w:ascii="Times New Roman" w:hAnsi="Times New Roman" w:cs="Times New Roman"/>
          <w:sz w:val="28"/>
          <w:szCs w:val="28"/>
        </w:rPr>
        <w:t xml:space="preserve">Приложение </w:t>
      </w:r>
      <w:r w:rsidR="00812D1B">
        <w:rPr>
          <w:rFonts w:ascii="Times New Roman" w:hAnsi="Times New Roman" w:cs="Times New Roman"/>
          <w:sz w:val="28"/>
          <w:szCs w:val="28"/>
        </w:rPr>
        <w:t>3</w:t>
      </w:r>
    </w:p>
    <w:p w:rsidR="005D5FB3" w:rsidRPr="00622057" w:rsidRDefault="005D5FB3" w:rsidP="005D5FB3">
      <w:pPr>
        <w:pStyle w:val="ConsPlusNormal"/>
        <w:jc w:val="right"/>
        <w:rPr>
          <w:rFonts w:ascii="Times New Roman" w:hAnsi="Times New Roman" w:cs="Times New Roman"/>
          <w:sz w:val="28"/>
          <w:szCs w:val="28"/>
        </w:rPr>
      </w:pPr>
      <w:r>
        <w:rPr>
          <w:rFonts w:ascii="Times New Roman" w:hAnsi="Times New Roman" w:cs="Times New Roman"/>
          <w:sz w:val="28"/>
          <w:szCs w:val="28"/>
        </w:rPr>
        <w:t>к типовому п</w:t>
      </w:r>
      <w:r w:rsidRPr="00622057">
        <w:rPr>
          <w:rFonts w:ascii="Times New Roman" w:hAnsi="Times New Roman" w:cs="Times New Roman"/>
          <w:sz w:val="28"/>
          <w:szCs w:val="28"/>
        </w:rPr>
        <w:t>оложению об учетной политике</w:t>
      </w:r>
    </w:p>
    <w:p w:rsidR="003D4DA5" w:rsidRPr="00622057" w:rsidRDefault="003D4DA5">
      <w:pPr>
        <w:pStyle w:val="ConsPlusTitle"/>
        <w:jc w:val="center"/>
        <w:rPr>
          <w:rFonts w:ascii="Times New Roman" w:hAnsi="Times New Roman" w:cs="Times New Roman"/>
          <w:sz w:val="28"/>
          <w:szCs w:val="28"/>
        </w:rPr>
      </w:pPr>
    </w:p>
    <w:p w:rsidR="00342515" w:rsidRPr="00622057" w:rsidRDefault="00342515">
      <w:pPr>
        <w:pStyle w:val="ConsPlusTitle"/>
        <w:jc w:val="center"/>
        <w:rPr>
          <w:rFonts w:ascii="Times New Roman" w:hAnsi="Times New Roman" w:cs="Times New Roman"/>
          <w:sz w:val="28"/>
          <w:szCs w:val="28"/>
        </w:rPr>
      </w:pPr>
      <w:r w:rsidRPr="00622057">
        <w:rPr>
          <w:rFonts w:ascii="Times New Roman" w:hAnsi="Times New Roman" w:cs="Times New Roman"/>
          <w:sz w:val="28"/>
          <w:szCs w:val="28"/>
        </w:rPr>
        <w:lastRenderedPageBreak/>
        <w:t>ПРАВИЛА</w:t>
      </w:r>
    </w:p>
    <w:p w:rsidR="00342515" w:rsidRPr="00622057" w:rsidRDefault="00342515">
      <w:pPr>
        <w:pStyle w:val="ConsPlusTitle"/>
        <w:jc w:val="center"/>
        <w:rPr>
          <w:rFonts w:ascii="Times New Roman" w:hAnsi="Times New Roman" w:cs="Times New Roman"/>
          <w:sz w:val="28"/>
          <w:szCs w:val="28"/>
        </w:rPr>
      </w:pPr>
      <w:r w:rsidRPr="00622057">
        <w:rPr>
          <w:rFonts w:ascii="Times New Roman" w:hAnsi="Times New Roman" w:cs="Times New Roman"/>
          <w:sz w:val="28"/>
          <w:szCs w:val="28"/>
        </w:rPr>
        <w:t>ПРОВЕДЕНИЯ ИНВЕНТАРИЗАЦИИ АКТИВОВ И ОБЯЗАТЕЛЬСТВ</w:t>
      </w:r>
    </w:p>
    <w:p w:rsidR="00342515" w:rsidRPr="00622057" w:rsidRDefault="00342515">
      <w:pPr>
        <w:pStyle w:val="ConsPlusNormal"/>
        <w:ind w:firstLine="540"/>
        <w:jc w:val="both"/>
        <w:rPr>
          <w:rFonts w:ascii="Times New Roman" w:hAnsi="Times New Roman" w:cs="Times New Roman"/>
          <w:sz w:val="28"/>
          <w:szCs w:val="28"/>
        </w:rPr>
      </w:pPr>
    </w:p>
    <w:p w:rsidR="00342515" w:rsidRPr="00622057" w:rsidRDefault="00342515">
      <w:pPr>
        <w:pStyle w:val="ConsPlusTitle"/>
        <w:jc w:val="center"/>
        <w:outlineLvl w:val="2"/>
        <w:rPr>
          <w:rFonts w:ascii="Times New Roman" w:hAnsi="Times New Roman" w:cs="Times New Roman"/>
          <w:sz w:val="28"/>
          <w:szCs w:val="28"/>
        </w:rPr>
      </w:pPr>
      <w:r w:rsidRPr="00622057">
        <w:rPr>
          <w:rFonts w:ascii="Times New Roman" w:hAnsi="Times New Roman" w:cs="Times New Roman"/>
          <w:sz w:val="28"/>
          <w:szCs w:val="28"/>
        </w:rPr>
        <w:t>I. Общие положения</w:t>
      </w:r>
    </w:p>
    <w:p w:rsidR="00342515" w:rsidRPr="00622057" w:rsidRDefault="00342515">
      <w:pPr>
        <w:pStyle w:val="ConsPlusNormal"/>
        <w:ind w:firstLine="540"/>
        <w:jc w:val="both"/>
        <w:rPr>
          <w:rFonts w:ascii="Times New Roman" w:hAnsi="Times New Roman" w:cs="Times New Roman"/>
          <w:sz w:val="28"/>
          <w:szCs w:val="28"/>
        </w:rPr>
      </w:pPr>
    </w:p>
    <w:p w:rsidR="00342515" w:rsidRPr="00622057" w:rsidRDefault="00342515" w:rsidP="00AC3F8E">
      <w:pPr>
        <w:pStyle w:val="ConsPlusNormal"/>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1.1. Настоящие Правила проведения инвентаризации активов и обязательств (далее - Правила) устанавливают порядок проведения инвентаризации активов и обязательств </w:t>
      </w:r>
      <w:r w:rsidR="003D4DA5" w:rsidRPr="00622057">
        <w:rPr>
          <w:rFonts w:ascii="Times New Roman" w:hAnsi="Times New Roman" w:cs="Times New Roman"/>
          <w:sz w:val="28"/>
          <w:szCs w:val="28"/>
        </w:rPr>
        <w:t>Учреждения</w:t>
      </w:r>
      <w:r w:rsidRPr="00622057">
        <w:rPr>
          <w:rFonts w:ascii="Times New Roman" w:hAnsi="Times New Roman" w:cs="Times New Roman"/>
          <w:sz w:val="28"/>
          <w:szCs w:val="28"/>
        </w:rPr>
        <w:t xml:space="preserve"> и оформления ее результатов.</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1.2. Основными целями инвентаризации являются: выявление фактического наличия активов; сопоставление фактического их наличия с данными регистров бюджетного учета; проверка полноты отражения в учете обязательств.</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1.3. Под активами понимаются нефинансовые и финансовые активы, числящиеся на балансовом и </w:t>
      </w:r>
      <w:proofErr w:type="spellStart"/>
      <w:r w:rsidRPr="00622057">
        <w:rPr>
          <w:rFonts w:ascii="Times New Roman" w:hAnsi="Times New Roman" w:cs="Times New Roman"/>
          <w:sz w:val="28"/>
          <w:szCs w:val="28"/>
        </w:rPr>
        <w:t>забалансовом</w:t>
      </w:r>
      <w:proofErr w:type="spellEnd"/>
      <w:r w:rsidRPr="00622057">
        <w:rPr>
          <w:rFonts w:ascii="Times New Roman" w:hAnsi="Times New Roman" w:cs="Times New Roman"/>
          <w:sz w:val="28"/>
          <w:szCs w:val="28"/>
        </w:rPr>
        <w:t xml:space="preserve"> учете, в том числе объекты имущества: основные средства, нематериальные активы, материальные запасы, а также денежные средства и финансовые требования (дебиторская задолженность), а под обязательствами - кредиторская задолженность.</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1.4. Инвентаризации подлежат все виды нефинансовых активов, не принадлежащие Министерству, но числящиеся в учете (находящиеся на ответственном хранении, арендованные), а также имущество, не учтенное по каким-либо причинам, и все виды финансовых обязательств.</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Инвентаризация нефинансовых активов производится по их местонахождению и материально ответственному лицу.</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1.5. В соответствии с </w:t>
      </w:r>
      <w:hyperlink w:anchor="P152" w:history="1">
        <w:r w:rsidRPr="00622057">
          <w:rPr>
            <w:rFonts w:ascii="Times New Roman" w:hAnsi="Times New Roman" w:cs="Times New Roman"/>
            <w:sz w:val="28"/>
            <w:szCs w:val="28"/>
          </w:rPr>
          <w:t>пунктом 3.5</w:t>
        </w:r>
      </w:hyperlink>
      <w:r w:rsidRPr="00622057">
        <w:rPr>
          <w:rFonts w:ascii="Times New Roman" w:hAnsi="Times New Roman" w:cs="Times New Roman"/>
          <w:sz w:val="28"/>
          <w:szCs w:val="28"/>
        </w:rPr>
        <w:t xml:space="preserve"> Положения об учетной политике в </w:t>
      </w:r>
      <w:r w:rsidR="003D4DA5" w:rsidRPr="00622057">
        <w:rPr>
          <w:rFonts w:ascii="Times New Roman" w:hAnsi="Times New Roman" w:cs="Times New Roman"/>
          <w:sz w:val="28"/>
          <w:szCs w:val="28"/>
        </w:rPr>
        <w:t xml:space="preserve">Учреждении </w:t>
      </w:r>
      <w:r w:rsidRPr="00622057">
        <w:rPr>
          <w:rFonts w:ascii="Times New Roman" w:hAnsi="Times New Roman" w:cs="Times New Roman"/>
          <w:sz w:val="28"/>
          <w:szCs w:val="28"/>
        </w:rPr>
        <w:t>проведение инвентаризаций обязательно:</w:t>
      </w:r>
    </w:p>
    <w:p w:rsidR="00342515" w:rsidRPr="00622057" w:rsidRDefault="003D4DA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в целях  составления</w:t>
      </w:r>
      <w:r w:rsidR="00342515" w:rsidRPr="00622057">
        <w:rPr>
          <w:rFonts w:ascii="Times New Roman" w:hAnsi="Times New Roman" w:cs="Times New Roman"/>
          <w:sz w:val="28"/>
          <w:szCs w:val="28"/>
        </w:rPr>
        <w:t xml:space="preserve"> годовой бюджетной отчетности, кроме имущества, инвентаризация которого проводилась не ранее 1 октября отчетного года;</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при установлении фактов хищений или злоупотреблений, а также порчи ценностей;</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в случае стихийных бедствий, пожара, аварий или других чрезвычайных ситуаций, вызванных экстремальными условиями;</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при смене материально ответственных лиц (на день приемки-передачи дел);</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при</w:t>
      </w:r>
      <w:r w:rsidR="003D4DA5" w:rsidRPr="00622057">
        <w:rPr>
          <w:rFonts w:ascii="Times New Roman" w:hAnsi="Times New Roman" w:cs="Times New Roman"/>
          <w:sz w:val="28"/>
          <w:szCs w:val="28"/>
        </w:rPr>
        <w:t xml:space="preserve"> передаче имущества </w:t>
      </w:r>
      <w:r w:rsidRPr="00622057">
        <w:rPr>
          <w:rFonts w:ascii="Times New Roman" w:hAnsi="Times New Roman" w:cs="Times New Roman"/>
          <w:sz w:val="28"/>
          <w:szCs w:val="28"/>
        </w:rPr>
        <w:t xml:space="preserve"> в аренду, управление, безвозмездное пользование, а также выкупе, продаже комплекса объектов учета (имущественного комплекса);</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при реорганизации или ликвидации</w:t>
      </w:r>
      <w:proofErr w:type="gramStart"/>
      <w:r w:rsidRPr="00622057">
        <w:rPr>
          <w:rFonts w:ascii="Times New Roman" w:hAnsi="Times New Roman" w:cs="Times New Roman"/>
          <w:sz w:val="28"/>
          <w:szCs w:val="28"/>
        </w:rPr>
        <w:t xml:space="preserve"> ;</w:t>
      </w:r>
      <w:proofErr w:type="gramEnd"/>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 в других случаях, предусмотренных законодательством Российской Федерации, на основании приказов </w:t>
      </w:r>
      <w:r w:rsidR="003D4DA5" w:rsidRPr="00622057">
        <w:rPr>
          <w:rFonts w:ascii="Times New Roman" w:hAnsi="Times New Roman" w:cs="Times New Roman"/>
          <w:sz w:val="28"/>
          <w:szCs w:val="28"/>
        </w:rPr>
        <w:t>Учреждения</w:t>
      </w:r>
      <w:r w:rsidRPr="00622057">
        <w:rPr>
          <w:rFonts w:ascii="Times New Roman" w:hAnsi="Times New Roman" w:cs="Times New Roman"/>
          <w:sz w:val="28"/>
          <w:szCs w:val="28"/>
        </w:rPr>
        <w:t>.</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1.6. Инвентаризация денежных сре</w:t>
      </w:r>
      <w:proofErr w:type="gramStart"/>
      <w:r w:rsidRPr="00622057">
        <w:rPr>
          <w:rFonts w:ascii="Times New Roman" w:hAnsi="Times New Roman" w:cs="Times New Roman"/>
          <w:sz w:val="28"/>
          <w:szCs w:val="28"/>
        </w:rPr>
        <w:t>дств в к</w:t>
      </w:r>
      <w:proofErr w:type="gramEnd"/>
      <w:r w:rsidRPr="00622057">
        <w:rPr>
          <w:rFonts w:ascii="Times New Roman" w:hAnsi="Times New Roman" w:cs="Times New Roman"/>
          <w:sz w:val="28"/>
          <w:szCs w:val="28"/>
        </w:rPr>
        <w:t>ассе производится постоянно действующей инвентаризационной комиссией, созданной согласно распоряжению директора Финансового департамента, внезапно, не реже 1 раза в месяц. Результаты проверки оформляются актами инвентаризации наличных денежных средств.</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1.7. Инвентаризация расчетов с поставщиками (подрядчиками, </w:t>
      </w:r>
      <w:r w:rsidRPr="00622057">
        <w:rPr>
          <w:rFonts w:ascii="Times New Roman" w:hAnsi="Times New Roman" w:cs="Times New Roman"/>
          <w:sz w:val="28"/>
          <w:szCs w:val="28"/>
        </w:rPr>
        <w:lastRenderedPageBreak/>
        <w:t>исполнителями), прочими дебиторами и кредиторами подразумевает проверку обоснованности числящихся на балансе сумм дебиторской и кредиторской задолженностей.</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С целью </w:t>
      </w:r>
      <w:proofErr w:type="gramStart"/>
      <w:r w:rsidRPr="00622057">
        <w:rPr>
          <w:rFonts w:ascii="Times New Roman" w:hAnsi="Times New Roman" w:cs="Times New Roman"/>
          <w:sz w:val="28"/>
          <w:szCs w:val="28"/>
        </w:rPr>
        <w:t>достоверности оценки правильности отражения сумм задолженности</w:t>
      </w:r>
      <w:proofErr w:type="gramEnd"/>
      <w:r w:rsidRPr="00622057">
        <w:rPr>
          <w:rFonts w:ascii="Times New Roman" w:hAnsi="Times New Roman" w:cs="Times New Roman"/>
          <w:sz w:val="28"/>
          <w:szCs w:val="28"/>
        </w:rPr>
        <w:t xml:space="preserve"> производится сверка взаимных расчетов с контрагентами на дату проведения инвентаризации расчетов. Для этого в течение IV квартала отчетного года во все организации, с которыми заключены государственные контракты на поставку товаров, выполнение работ, оказание услуг рассылаются информационные письма о предстоящей инвентаризации.</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В случае выявления ошибок в регистрах бюджетного учета должны быть составлены корректировочные записи в порядке, установленном </w:t>
      </w:r>
      <w:hyperlink r:id="rId225" w:history="1">
        <w:r w:rsidRPr="00622057">
          <w:rPr>
            <w:rFonts w:ascii="Times New Roman" w:hAnsi="Times New Roman" w:cs="Times New Roman"/>
            <w:sz w:val="28"/>
            <w:szCs w:val="28"/>
          </w:rPr>
          <w:t>пунктом 18</w:t>
        </w:r>
      </w:hyperlink>
      <w:r w:rsidRPr="00622057">
        <w:rPr>
          <w:rFonts w:ascii="Times New Roman" w:hAnsi="Times New Roman" w:cs="Times New Roman"/>
          <w:sz w:val="28"/>
          <w:szCs w:val="28"/>
        </w:rPr>
        <w:t xml:space="preserve"> Инструкции </w:t>
      </w:r>
      <w:r w:rsidR="003D4DA5" w:rsidRPr="00622057">
        <w:rPr>
          <w:rFonts w:ascii="Times New Roman" w:hAnsi="Times New Roman" w:cs="Times New Roman"/>
          <w:sz w:val="28"/>
          <w:szCs w:val="28"/>
        </w:rPr>
        <w:t>№</w:t>
      </w:r>
      <w:r w:rsidRPr="00622057">
        <w:rPr>
          <w:rFonts w:ascii="Times New Roman" w:hAnsi="Times New Roman" w:cs="Times New Roman"/>
          <w:sz w:val="28"/>
          <w:szCs w:val="28"/>
        </w:rPr>
        <w:t xml:space="preserve"> </w:t>
      </w:r>
      <w:r w:rsidR="00745416">
        <w:rPr>
          <w:rFonts w:ascii="Times New Roman" w:hAnsi="Times New Roman" w:cs="Times New Roman"/>
          <w:sz w:val="28"/>
          <w:szCs w:val="28"/>
        </w:rPr>
        <w:t>16</w:t>
      </w:r>
      <w:r w:rsidRPr="00622057">
        <w:rPr>
          <w:rFonts w:ascii="Times New Roman" w:hAnsi="Times New Roman" w:cs="Times New Roman"/>
          <w:sz w:val="28"/>
          <w:szCs w:val="28"/>
        </w:rPr>
        <w:t>7н.</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Помимо проверки правильности отражения сумм дебиторской (кредиторской) задолженности, на счетах бюджетного учета выявляются просроченная задолженность, задолженность, по которой истек срок исковой давности.</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1.8. Инвентаризация расчетов с подотчетными лицами проводится на регулярной основе, заключается в </w:t>
      </w:r>
      <w:proofErr w:type="gramStart"/>
      <w:r w:rsidRPr="00622057">
        <w:rPr>
          <w:rFonts w:ascii="Times New Roman" w:hAnsi="Times New Roman" w:cs="Times New Roman"/>
          <w:sz w:val="28"/>
          <w:szCs w:val="28"/>
        </w:rPr>
        <w:t>сверке</w:t>
      </w:r>
      <w:proofErr w:type="gramEnd"/>
      <w:r w:rsidRPr="00622057">
        <w:rPr>
          <w:rFonts w:ascii="Times New Roman" w:hAnsi="Times New Roman" w:cs="Times New Roman"/>
          <w:sz w:val="28"/>
          <w:szCs w:val="28"/>
        </w:rPr>
        <w:t xml:space="preserve"> числящейся за работниками </w:t>
      </w:r>
      <w:r w:rsidR="003D4DA5" w:rsidRPr="00622057">
        <w:rPr>
          <w:rFonts w:ascii="Times New Roman" w:hAnsi="Times New Roman" w:cs="Times New Roman"/>
          <w:sz w:val="28"/>
          <w:szCs w:val="28"/>
        </w:rPr>
        <w:t>Учреждения</w:t>
      </w:r>
      <w:r w:rsidRPr="00622057">
        <w:rPr>
          <w:rFonts w:ascii="Times New Roman" w:hAnsi="Times New Roman" w:cs="Times New Roman"/>
          <w:sz w:val="28"/>
          <w:szCs w:val="28"/>
        </w:rPr>
        <w:t xml:space="preserve"> или </w:t>
      </w:r>
      <w:r w:rsidR="003D4DA5" w:rsidRPr="00622057">
        <w:rPr>
          <w:rFonts w:ascii="Times New Roman" w:hAnsi="Times New Roman" w:cs="Times New Roman"/>
          <w:sz w:val="28"/>
          <w:szCs w:val="28"/>
        </w:rPr>
        <w:t>Учреждением</w:t>
      </w:r>
      <w:r w:rsidRPr="00622057">
        <w:rPr>
          <w:rFonts w:ascii="Times New Roman" w:hAnsi="Times New Roman" w:cs="Times New Roman"/>
          <w:sz w:val="28"/>
          <w:szCs w:val="28"/>
        </w:rPr>
        <w:t xml:space="preserve"> задолженности на предмет правильности ее отражения в учете.</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w:t>
      </w:r>
      <w:r w:rsidR="003D4DA5" w:rsidRPr="00622057">
        <w:rPr>
          <w:rFonts w:ascii="Times New Roman" w:hAnsi="Times New Roman" w:cs="Times New Roman"/>
          <w:sz w:val="28"/>
          <w:szCs w:val="28"/>
        </w:rPr>
        <w:t>начение). Выявляются работники Учреждения</w:t>
      </w:r>
      <w:r w:rsidRPr="00622057">
        <w:rPr>
          <w:rFonts w:ascii="Times New Roman" w:hAnsi="Times New Roman" w:cs="Times New Roman"/>
          <w:sz w:val="28"/>
          <w:szCs w:val="28"/>
        </w:rPr>
        <w:t>, вовремя не отчитавшиеся по выданным авансам, а также те, кому выдача денег под отчет не регламентирована руководством.</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1.9. Цель проведения инвентаризации расчетов с работниками </w:t>
      </w:r>
      <w:r w:rsidR="003D4DA5" w:rsidRPr="00622057">
        <w:rPr>
          <w:rFonts w:ascii="Times New Roman" w:hAnsi="Times New Roman" w:cs="Times New Roman"/>
          <w:sz w:val="28"/>
          <w:szCs w:val="28"/>
        </w:rPr>
        <w:t xml:space="preserve">Учреждения, </w:t>
      </w:r>
      <w:r w:rsidRPr="00622057">
        <w:rPr>
          <w:rFonts w:ascii="Times New Roman" w:hAnsi="Times New Roman" w:cs="Times New Roman"/>
          <w:sz w:val="28"/>
          <w:szCs w:val="28"/>
        </w:rPr>
        <w:t xml:space="preserve">а по оплате труда - выявление неоплаченных сумм, подлежащих отнесению на расчеты с депонентами, а также сумм и причин возникновения переплат работникам </w:t>
      </w:r>
      <w:r w:rsidR="003D4DA5" w:rsidRPr="00622057">
        <w:rPr>
          <w:rFonts w:ascii="Times New Roman" w:hAnsi="Times New Roman" w:cs="Times New Roman"/>
          <w:sz w:val="28"/>
          <w:szCs w:val="28"/>
        </w:rPr>
        <w:t>Учреждения</w:t>
      </w:r>
      <w:r w:rsidRPr="00622057">
        <w:rPr>
          <w:rFonts w:ascii="Times New Roman" w:hAnsi="Times New Roman" w:cs="Times New Roman"/>
          <w:sz w:val="28"/>
          <w:szCs w:val="28"/>
        </w:rPr>
        <w:t>.</w:t>
      </w:r>
    </w:p>
    <w:p w:rsidR="00342515" w:rsidRPr="00622057" w:rsidRDefault="00342515" w:rsidP="00AC3F8E">
      <w:pPr>
        <w:pStyle w:val="ConsPlusNormal"/>
        <w:ind w:firstLine="540"/>
        <w:contextualSpacing/>
        <w:jc w:val="both"/>
        <w:rPr>
          <w:rFonts w:ascii="Times New Roman" w:hAnsi="Times New Roman" w:cs="Times New Roman"/>
          <w:sz w:val="28"/>
          <w:szCs w:val="28"/>
        </w:rPr>
      </w:pPr>
    </w:p>
    <w:p w:rsidR="00342515" w:rsidRPr="00622057" w:rsidRDefault="00342515" w:rsidP="00AC3F8E">
      <w:pPr>
        <w:pStyle w:val="ConsPlusTitle"/>
        <w:contextualSpacing/>
        <w:jc w:val="center"/>
        <w:outlineLvl w:val="2"/>
        <w:rPr>
          <w:rFonts w:ascii="Times New Roman" w:hAnsi="Times New Roman" w:cs="Times New Roman"/>
          <w:sz w:val="28"/>
          <w:szCs w:val="28"/>
        </w:rPr>
      </w:pPr>
      <w:r w:rsidRPr="00622057">
        <w:rPr>
          <w:rFonts w:ascii="Times New Roman" w:hAnsi="Times New Roman" w:cs="Times New Roman"/>
          <w:sz w:val="28"/>
          <w:szCs w:val="28"/>
        </w:rPr>
        <w:t>II. Порядок проведения инвентаризации</w:t>
      </w:r>
    </w:p>
    <w:p w:rsidR="00342515" w:rsidRPr="00622057" w:rsidRDefault="00342515" w:rsidP="00AC3F8E">
      <w:pPr>
        <w:pStyle w:val="ConsPlusNormal"/>
        <w:ind w:firstLine="540"/>
        <w:contextualSpacing/>
        <w:jc w:val="both"/>
        <w:rPr>
          <w:rFonts w:ascii="Times New Roman" w:hAnsi="Times New Roman" w:cs="Times New Roman"/>
          <w:sz w:val="28"/>
          <w:szCs w:val="28"/>
        </w:rPr>
      </w:pPr>
    </w:p>
    <w:p w:rsidR="00342515" w:rsidRPr="00622057" w:rsidRDefault="00342515" w:rsidP="00AC3F8E">
      <w:pPr>
        <w:pStyle w:val="ConsPlusNormal"/>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2.1. Количество инвентаризаций в отчетном году, дата их проведения, перечень активов и обязательств, проверяемых при каждой из них, устанавливаются приказом </w:t>
      </w:r>
      <w:r w:rsidR="003D4DA5" w:rsidRPr="00622057">
        <w:rPr>
          <w:rFonts w:ascii="Times New Roman" w:hAnsi="Times New Roman" w:cs="Times New Roman"/>
          <w:sz w:val="28"/>
          <w:szCs w:val="28"/>
        </w:rPr>
        <w:t>Учреждения</w:t>
      </w:r>
      <w:r w:rsidRPr="00622057">
        <w:rPr>
          <w:rFonts w:ascii="Times New Roman" w:hAnsi="Times New Roman" w:cs="Times New Roman"/>
          <w:sz w:val="28"/>
          <w:szCs w:val="28"/>
        </w:rPr>
        <w:t>.</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2.2. Для проведения инвентаризации создается постоянно действующая инвентаризационная комиссия и при большом объеме работ для одновременного проведения инвентаризации активов и обязательств создаются рабочие инвентаризационные комиссии (далее - рабочие комиссии).</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2.3. Персональные составы постоянно действующей инвентаризационной комиссии и рабочих комиссий утверждаются приказами </w:t>
      </w:r>
      <w:r w:rsidR="003D4DA5" w:rsidRPr="00622057">
        <w:rPr>
          <w:rFonts w:ascii="Times New Roman" w:hAnsi="Times New Roman" w:cs="Times New Roman"/>
          <w:sz w:val="28"/>
          <w:szCs w:val="28"/>
        </w:rPr>
        <w:t>Учреждения</w:t>
      </w:r>
      <w:r w:rsidRPr="00622057">
        <w:rPr>
          <w:rFonts w:ascii="Times New Roman" w:hAnsi="Times New Roman" w:cs="Times New Roman"/>
          <w:sz w:val="28"/>
          <w:szCs w:val="28"/>
        </w:rPr>
        <w:t>.</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В состав постоянно действующей инвентаризационной комиссии (рабочей комиссии) включаются работники </w:t>
      </w:r>
      <w:r w:rsidR="003D4DA5" w:rsidRPr="00622057">
        <w:rPr>
          <w:rFonts w:ascii="Times New Roman" w:hAnsi="Times New Roman" w:cs="Times New Roman"/>
          <w:sz w:val="28"/>
          <w:szCs w:val="28"/>
        </w:rPr>
        <w:t>Учреждения</w:t>
      </w:r>
      <w:r w:rsidRPr="00622057">
        <w:rPr>
          <w:rFonts w:ascii="Times New Roman" w:hAnsi="Times New Roman" w:cs="Times New Roman"/>
          <w:sz w:val="28"/>
          <w:szCs w:val="28"/>
        </w:rPr>
        <w:t xml:space="preserve">, осуществляющие бюджетный учет, и работники структурных подразделений </w:t>
      </w:r>
      <w:r w:rsidR="003D4DA5" w:rsidRPr="00622057">
        <w:rPr>
          <w:rFonts w:ascii="Times New Roman" w:hAnsi="Times New Roman" w:cs="Times New Roman"/>
          <w:sz w:val="28"/>
          <w:szCs w:val="28"/>
        </w:rPr>
        <w:t>Учреждения</w:t>
      </w:r>
      <w:r w:rsidRPr="00622057">
        <w:rPr>
          <w:rFonts w:ascii="Times New Roman" w:hAnsi="Times New Roman" w:cs="Times New Roman"/>
          <w:sz w:val="28"/>
          <w:szCs w:val="28"/>
        </w:rPr>
        <w:t>.</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lastRenderedPageBreak/>
        <w:t xml:space="preserve">Отсутствие хотя бы одного члена комиссии при проведении инвентаризации служит основанием для признания результатов инвентаризации </w:t>
      </w:r>
      <w:proofErr w:type="gramStart"/>
      <w:r w:rsidRPr="00622057">
        <w:rPr>
          <w:rFonts w:ascii="Times New Roman" w:hAnsi="Times New Roman" w:cs="Times New Roman"/>
          <w:sz w:val="28"/>
          <w:szCs w:val="28"/>
        </w:rPr>
        <w:t>недействительными</w:t>
      </w:r>
      <w:proofErr w:type="gramEnd"/>
      <w:r w:rsidRPr="00622057">
        <w:rPr>
          <w:rFonts w:ascii="Times New Roman" w:hAnsi="Times New Roman" w:cs="Times New Roman"/>
          <w:sz w:val="28"/>
          <w:szCs w:val="28"/>
        </w:rPr>
        <w:t>.</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2.4. До начала проверки фактического наличия имущества постоянно действующей инвентаризационной комиссии (рабочей комиссии) надлежит убедиться в наличии действующих договоров (иных документов) о полной индивидуальной материальной ответственности с работниками </w:t>
      </w:r>
      <w:r w:rsidR="003D4DA5" w:rsidRPr="00622057">
        <w:rPr>
          <w:rFonts w:ascii="Times New Roman" w:hAnsi="Times New Roman" w:cs="Times New Roman"/>
          <w:sz w:val="28"/>
          <w:szCs w:val="28"/>
        </w:rPr>
        <w:t>Учреждения</w:t>
      </w:r>
      <w:r w:rsidRPr="00622057">
        <w:rPr>
          <w:rFonts w:ascii="Times New Roman" w:hAnsi="Times New Roman" w:cs="Times New Roman"/>
          <w:sz w:val="28"/>
          <w:szCs w:val="28"/>
        </w:rPr>
        <w:t>,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Материально ответственные лица обязаны присутствовать при инвентаризации вверенного им имущества, но членами постоянно действующей инвентаризационной комиссии (рабочей комиссии) быть не могут.</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proofErr w:type="gramStart"/>
      <w:r w:rsidRPr="00622057">
        <w:rPr>
          <w:rFonts w:ascii="Times New Roman" w:hAnsi="Times New Roman" w:cs="Times New Roman"/>
          <w:sz w:val="28"/>
          <w:szCs w:val="28"/>
        </w:rPr>
        <w:t xml:space="preserve">Материально ответственные лица дают расписки о том, что к началу инвентаризации все расходные и приходные документы на имущество сданы в </w:t>
      </w:r>
      <w:r w:rsidR="003D4DA5" w:rsidRPr="00622057">
        <w:rPr>
          <w:rFonts w:ascii="Times New Roman" w:hAnsi="Times New Roman" w:cs="Times New Roman"/>
          <w:sz w:val="28"/>
          <w:szCs w:val="28"/>
        </w:rPr>
        <w:t>Отдел учета</w:t>
      </w:r>
      <w:r w:rsidRPr="00622057">
        <w:rPr>
          <w:rFonts w:ascii="Times New Roman" w:hAnsi="Times New Roman" w:cs="Times New Roman"/>
          <w:sz w:val="28"/>
          <w:szCs w:val="28"/>
        </w:rPr>
        <w:t xml:space="preserve"> или переданы постоянно действующей инвентаризационной комиссии (рабочей комиссии) и все ценности, поступившие на их ответственность, оприходованы, а выбывшие списаны в расход.</w:t>
      </w:r>
      <w:proofErr w:type="gramEnd"/>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2.5. Сведения о фактическом наличии имущества и реальности учтенных финансовых требований и обязательств записываются в инвентаризационные описи или акты инвентаризации (далее - описи) не менее чем в двух экземплярах.</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Результаты инвентаризации оформляются с применением форм первичной учетной документации, установленных </w:t>
      </w:r>
      <w:hyperlink r:id="rId226" w:history="1">
        <w:r w:rsidRPr="00622057">
          <w:rPr>
            <w:rFonts w:ascii="Times New Roman" w:hAnsi="Times New Roman" w:cs="Times New Roman"/>
            <w:sz w:val="28"/>
            <w:szCs w:val="28"/>
          </w:rPr>
          <w:t>приказом</w:t>
        </w:r>
      </w:hyperlink>
      <w:r w:rsidRPr="00622057">
        <w:rPr>
          <w:rFonts w:ascii="Times New Roman" w:hAnsi="Times New Roman" w:cs="Times New Roman"/>
          <w:sz w:val="28"/>
          <w:szCs w:val="28"/>
        </w:rPr>
        <w:t xml:space="preserve"> </w:t>
      </w:r>
      <w:r w:rsidR="003D4DA5" w:rsidRPr="00622057">
        <w:rPr>
          <w:rFonts w:ascii="Times New Roman" w:hAnsi="Times New Roman" w:cs="Times New Roman"/>
          <w:sz w:val="28"/>
          <w:szCs w:val="28"/>
        </w:rPr>
        <w:t xml:space="preserve">№ </w:t>
      </w:r>
      <w:r w:rsidRPr="00622057">
        <w:rPr>
          <w:rFonts w:ascii="Times New Roman" w:hAnsi="Times New Roman" w:cs="Times New Roman"/>
          <w:sz w:val="28"/>
          <w:szCs w:val="28"/>
        </w:rPr>
        <w:t xml:space="preserve">52н </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2.6. Постоянно действующая инвентаризационная комиссия (рабочая комиссия) обеспечивает полноту и точность внесения в описи данных о фактических остатках нефинансовых и финансовых активов и обязательств, правильность и своевременность оформления материалов инвентаризации.</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Подчистки и помарки в инвентаризационной описи не допускаются. Исправление ошибок производится во всех экземплярах описей путем зачеркивания неправильных записей и проставления над </w:t>
      </w:r>
      <w:proofErr w:type="gramStart"/>
      <w:r w:rsidRPr="00622057">
        <w:rPr>
          <w:rFonts w:ascii="Times New Roman" w:hAnsi="Times New Roman" w:cs="Times New Roman"/>
          <w:sz w:val="28"/>
          <w:szCs w:val="28"/>
        </w:rPr>
        <w:t>зачеркнутыми</w:t>
      </w:r>
      <w:proofErr w:type="gramEnd"/>
      <w:r w:rsidRPr="00622057">
        <w:rPr>
          <w:rFonts w:ascii="Times New Roman" w:hAnsi="Times New Roman" w:cs="Times New Roman"/>
          <w:sz w:val="28"/>
          <w:szCs w:val="28"/>
        </w:rPr>
        <w:t xml:space="preserve"> правильных записей. Исправления оговариваются и подписываются всеми членами постоянно действующей инвентаризационной комиссии (рабочей комиссии) и материально ответственными лицами. В описях не допускается оставлять незаполненные строки, на последних страницах незаполненные строки прочеркиваются.</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2.7. Фактическое наличие имущества при инвентаризации определяют путем обязательного подсчета, обмера, взвешивания. При проведении инвентаризации в кассе </w:t>
      </w:r>
      <w:r w:rsidR="003D4DA5" w:rsidRPr="00622057">
        <w:rPr>
          <w:rFonts w:ascii="Times New Roman" w:hAnsi="Times New Roman" w:cs="Times New Roman"/>
          <w:sz w:val="28"/>
          <w:szCs w:val="28"/>
        </w:rPr>
        <w:t>Учреждения</w:t>
      </w:r>
      <w:r w:rsidRPr="00622057">
        <w:rPr>
          <w:rFonts w:ascii="Times New Roman" w:hAnsi="Times New Roman" w:cs="Times New Roman"/>
          <w:sz w:val="28"/>
          <w:szCs w:val="28"/>
        </w:rPr>
        <w:t xml:space="preserve"> пересчет наличных денежных средств и денежных документов производится непосредственно кассиром (иным </w:t>
      </w:r>
      <w:r w:rsidRPr="00622057">
        <w:rPr>
          <w:rFonts w:ascii="Times New Roman" w:hAnsi="Times New Roman" w:cs="Times New Roman"/>
          <w:sz w:val="28"/>
          <w:szCs w:val="28"/>
        </w:rPr>
        <w:lastRenderedPageBreak/>
        <w:t>материально ответственным лицом) в присутствии членов постоянно действующей инвентаризационной комиссии (рабочей комиссии).</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2.8. После окончания инвентаризации материально ответственные лица дают расписку, подтверждающую принятие поименованных в описи ценностей на ответственное хранение.</w:t>
      </w:r>
    </w:p>
    <w:p w:rsidR="00342515" w:rsidRPr="00622057" w:rsidRDefault="00342515" w:rsidP="00AC3F8E">
      <w:pPr>
        <w:pStyle w:val="ConsPlusNormal"/>
        <w:ind w:firstLine="540"/>
        <w:contextualSpacing/>
        <w:jc w:val="both"/>
        <w:rPr>
          <w:rFonts w:ascii="Times New Roman" w:hAnsi="Times New Roman" w:cs="Times New Roman"/>
          <w:sz w:val="28"/>
          <w:szCs w:val="28"/>
        </w:rPr>
      </w:pPr>
    </w:p>
    <w:p w:rsidR="00342515" w:rsidRPr="00622057" w:rsidRDefault="00342515" w:rsidP="00AC3F8E">
      <w:pPr>
        <w:pStyle w:val="ConsPlusTitle"/>
        <w:contextualSpacing/>
        <w:jc w:val="center"/>
        <w:outlineLvl w:val="2"/>
        <w:rPr>
          <w:rFonts w:ascii="Times New Roman" w:hAnsi="Times New Roman" w:cs="Times New Roman"/>
          <w:sz w:val="28"/>
          <w:szCs w:val="28"/>
        </w:rPr>
      </w:pPr>
      <w:r w:rsidRPr="00622057">
        <w:rPr>
          <w:rFonts w:ascii="Times New Roman" w:hAnsi="Times New Roman" w:cs="Times New Roman"/>
          <w:sz w:val="28"/>
          <w:szCs w:val="28"/>
        </w:rPr>
        <w:t>III. Порядок отражения результатов инвентаризации</w:t>
      </w:r>
    </w:p>
    <w:p w:rsidR="00342515" w:rsidRPr="00622057" w:rsidRDefault="00342515" w:rsidP="00AC3F8E">
      <w:pPr>
        <w:pStyle w:val="ConsPlusNormal"/>
        <w:ind w:firstLine="540"/>
        <w:contextualSpacing/>
        <w:jc w:val="both"/>
        <w:rPr>
          <w:rFonts w:ascii="Times New Roman" w:hAnsi="Times New Roman" w:cs="Times New Roman"/>
          <w:sz w:val="28"/>
          <w:szCs w:val="28"/>
        </w:rPr>
      </w:pPr>
    </w:p>
    <w:p w:rsidR="00342515" w:rsidRPr="00622057" w:rsidRDefault="00342515" w:rsidP="00AC3F8E">
      <w:pPr>
        <w:pStyle w:val="ConsPlusNormal"/>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3.1. Постоянно действующая инвентаризационная комиссия (рабочая комиссия) проверяет правильность и обоснованность числящейся в бюджетном учете суммы задолженности по недостачам, излишкам и хищениям. При выявлении недостач или излишков нефинансовых и финансовых активов и обязательств постоянно действующая инвентаризационная комиссия (рабочая комиссия) принимает меры для выяснения обстоятельств и причин их возникновения.</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3.2. При выявлении недостач объектов нефинансовых активов постоянно действующая инвентаризационная комиссия (рабочая комиссия) получает письменные объяснения материально ответственных лиц (работников), формирует материалы для оценки размера причиненного ущерба в соответствии с трудовым законодательством Российской Федерации.</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Истребование от материально ответственного лица (работника) письменного объяснения для установления причины возникновения ущерба является обязательным. В случае отказа или уклонения материально ответственного лица (работника) от предоставления указанного объяснения составляется соответствующий акт.</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3.3. Обязанностью постоянно действующей инвентаризационной комиссии (рабочей комиссии) является проведение проверки (служебного расследования) для установления размера причиненного ущерба и причин его возникновения. До принятия решения о возмещении ущерба конкретным материально ответственным лицом (работником) в целях осуществления служебного расследования к работе постоянно действующей инвентаризационной комиссии (рабочей комиссии) могут быть привлечены соответствующие специалисты либо может быть создана отдельная комиссия с участием таких специалистов.</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3.4. Размер ущерба, причиненного </w:t>
      </w:r>
      <w:r w:rsidR="001A062F" w:rsidRPr="00622057">
        <w:rPr>
          <w:rFonts w:ascii="Times New Roman" w:hAnsi="Times New Roman" w:cs="Times New Roman"/>
          <w:sz w:val="28"/>
          <w:szCs w:val="28"/>
        </w:rPr>
        <w:t>Учреждению при</w:t>
      </w:r>
      <w:r w:rsidRPr="00622057">
        <w:rPr>
          <w:rFonts w:ascii="Times New Roman" w:hAnsi="Times New Roman" w:cs="Times New Roman"/>
          <w:sz w:val="28"/>
          <w:szCs w:val="28"/>
        </w:rPr>
        <w:t xml:space="preserve">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бюджетного учета с учетом степени износа этого имущества.</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3.5. При выявлении факта хищения нефинансовых и финансовых активов имущества, находящегося на </w:t>
      </w:r>
      <w:proofErr w:type="spellStart"/>
      <w:r w:rsidRPr="00622057">
        <w:rPr>
          <w:rFonts w:ascii="Times New Roman" w:hAnsi="Times New Roman" w:cs="Times New Roman"/>
          <w:sz w:val="28"/>
          <w:szCs w:val="28"/>
        </w:rPr>
        <w:t>забалансовом</w:t>
      </w:r>
      <w:proofErr w:type="spellEnd"/>
      <w:r w:rsidRPr="00622057">
        <w:rPr>
          <w:rFonts w:ascii="Times New Roman" w:hAnsi="Times New Roman" w:cs="Times New Roman"/>
          <w:sz w:val="28"/>
          <w:szCs w:val="28"/>
        </w:rPr>
        <w:t xml:space="preserve"> учете, постоянно действующая инвентаризационная комиссия (рабочая комиссия) истребует от материально ответственного лица (работника) письменные объяснения. Если материально ответственное лицо (работник) отказывается или уклоняется от предоставления указанного объяснения, составляется соответствующий акт.</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При выявлении фактов хищения нефинансовых и финансовых активов неизвестными лицами соответствующее заявление направляется в </w:t>
      </w:r>
      <w:r w:rsidRPr="00622057">
        <w:rPr>
          <w:rFonts w:ascii="Times New Roman" w:hAnsi="Times New Roman" w:cs="Times New Roman"/>
          <w:sz w:val="28"/>
          <w:szCs w:val="28"/>
        </w:rPr>
        <w:lastRenderedPageBreak/>
        <w:t>уполномоченный орган государственной власти.</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3.6. При выявлении недостач, излишков, фактов хищения нефинансовых и финансовых активов, другого имущества постоянно действующая инвентаризационная комиссия (рабочая комиссия) составляет инвентаризационную опись, акт инвентаризации и сличительную ведомость результатов инвентаризации.</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3.7. По результатам проведенной инвентаризации нефинансовых активов материально ответственные лица производят сверку данных описей и показателей Инвентарных списков, Книг (Карточек) учета материальных ценностей по наименованиям, сортам и количеству ценностей.</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3.8. Выявленные при инвентаризации расхождения между фактическим наличием объектов и данными регистров бюджетного учета подлежат регистрации в бюджетном учете в том отчетном периоде, к которому относится дата, по состоянию на которую проводилась инвентаризация.</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Результаты инвентаризации отражаются в учете и бюджетной отчетности того месяца, в котором была закончена инвентаризация.</w:t>
      </w:r>
    </w:p>
    <w:p w:rsidR="00342515" w:rsidRPr="00622057" w:rsidRDefault="00342515" w:rsidP="00AC3F8E">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Результаты инвентаризации, проведенной </w:t>
      </w:r>
      <w:r w:rsidR="00BE1704">
        <w:rPr>
          <w:rFonts w:ascii="Times New Roman" w:hAnsi="Times New Roman" w:cs="Times New Roman"/>
          <w:sz w:val="28"/>
          <w:szCs w:val="28"/>
        </w:rPr>
        <w:t>в целях составления</w:t>
      </w:r>
      <w:r w:rsidRPr="00622057">
        <w:rPr>
          <w:rFonts w:ascii="Times New Roman" w:hAnsi="Times New Roman" w:cs="Times New Roman"/>
          <w:sz w:val="28"/>
          <w:szCs w:val="28"/>
        </w:rPr>
        <w:t xml:space="preserve"> годовой бюджетной отчетности, отражаются в годовой бюджетной отчетности.</w:t>
      </w:r>
    </w:p>
    <w:p w:rsidR="005D5FB3" w:rsidRDefault="005D5FB3" w:rsidP="00AC3F8E">
      <w:pPr>
        <w:pStyle w:val="ConsPlusNormal"/>
        <w:jc w:val="both"/>
        <w:rPr>
          <w:rFonts w:ascii="Times New Roman" w:hAnsi="Times New Roman" w:cs="Times New Roman"/>
          <w:sz w:val="28"/>
          <w:szCs w:val="28"/>
        </w:rPr>
      </w:pPr>
    </w:p>
    <w:p w:rsidR="005D5FB3" w:rsidRPr="00622057" w:rsidRDefault="005D5FB3" w:rsidP="00AC3F8E">
      <w:pPr>
        <w:pStyle w:val="ConsPlusNormal"/>
        <w:jc w:val="both"/>
        <w:rPr>
          <w:rFonts w:ascii="Times New Roman" w:hAnsi="Times New Roman" w:cs="Times New Roman"/>
          <w:sz w:val="28"/>
          <w:szCs w:val="28"/>
        </w:rPr>
      </w:pPr>
    </w:p>
    <w:p w:rsidR="005D5FB3" w:rsidRPr="00622057" w:rsidRDefault="005D5FB3" w:rsidP="005D5FB3">
      <w:pPr>
        <w:pStyle w:val="ConsPlusNormal"/>
        <w:jc w:val="right"/>
        <w:outlineLvl w:val="1"/>
        <w:rPr>
          <w:rFonts w:ascii="Times New Roman" w:hAnsi="Times New Roman" w:cs="Times New Roman"/>
          <w:sz w:val="28"/>
          <w:szCs w:val="28"/>
        </w:rPr>
      </w:pPr>
      <w:bookmarkStart w:id="12" w:name="P3094"/>
      <w:bookmarkEnd w:id="12"/>
      <w:r w:rsidRPr="00622057">
        <w:rPr>
          <w:rFonts w:ascii="Times New Roman" w:hAnsi="Times New Roman" w:cs="Times New Roman"/>
          <w:sz w:val="28"/>
          <w:szCs w:val="28"/>
        </w:rPr>
        <w:t xml:space="preserve">Приложение </w:t>
      </w:r>
      <w:r w:rsidR="00812D1B">
        <w:rPr>
          <w:rFonts w:ascii="Times New Roman" w:hAnsi="Times New Roman" w:cs="Times New Roman"/>
          <w:sz w:val="28"/>
          <w:szCs w:val="28"/>
        </w:rPr>
        <w:t>4</w:t>
      </w:r>
    </w:p>
    <w:p w:rsidR="005D5FB3" w:rsidRPr="00622057" w:rsidRDefault="005D5FB3" w:rsidP="005D5FB3">
      <w:pPr>
        <w:pStyle w:val="ConsPlusNormal"/>
        <w:jc w:val="right"/>
        <w:rPr>
          <w:rFonts w:ascii="Times New Roman" w:hAnsi="Times New Roman" w:cs="Times New Roman"/>
          <w:sz w:val="28"/>
          <w:szCs w:val="28"/>
        </w:rPr>
      </w:pPr>
      <w:r>
        <w:rPr>
          <w:rFonts w:ascii="Times New Roman" w:hAnsi="Times New Roman" w:cs="Times New Roman"/>
          <w:sz w:val="28"/>
          <w:szCs w:val="28"/>
        </w:rPr>
        <w:t>к типовому п</w:t>
      </w:r>
      <w:r w:rsidRPr="00622057">
        <w:rPr>
          <w:rFonts w:ascii="Times New Roman" w:hAnsi="Times New Roman" w:cs="Times New Roman"/>
          <w:sz w:val="28"/>
          <w:szCs w:val="28"/>
        </w:rPr>
        <w:t>оложению об учетной политике</w:t>
      </w:r>
    </w:p>
    <w:p w:rsidR="003D4DA5" w:rsidRPr="00F754AD" w:rsidRDefault="003D4DA5">
      <w:pPr>
        <w:pStyle w:val="ConsPlusTitle"/>
        <w:jc w:val="center"/>
        <w:outlineLvl w:val="2"/>
        <w:rPr>
          <w:rFonts w:ascii="Times New Roman" w:hAnsi="Times New Roman" w:cs="Times New Roman"/>
        </w:rPr>
      </w:pPr>
    </w:p>
    <w:p w:rsidR="00342515" w:rsidRPr="00F754AD" w:rsidRDefault="003D4DA5">
      <w:pPr>
        <w:pStyle w:val="ConsPlusTitle"/>
        <w:jc w:val="center"/>
        <w:outlineLvl w:val="2"/>
        <w:rPr>
          <w:rFonts w:ascii="Times New Roman" w:hAnsi="Times New Roman" w:cs="Times New Roman"/>
          <w:sz w:val="24"/>
          <w:szCs w:val="24"/>
        </w:rPr>
      </w:pPr>
      <w:r w:rsidRPr="00F754AD">
        <w:rPr>
          <w:rFonts w:ascii="Times New Roman" w:hAnsi="Times New Roman" w:cs="Times New Roman"/>
        </w:rPr>
        <w:t xml:space="preserve"> </w:t>
      </w:r>
      <w:r w:rsidR="00342515" w:rsidRPr="00F754AD">
        <w:rPr>
          <w:rFonts w:ascii="Times New Roman" w:hAnsi="Times New Roman" w:cs="Times New Roman"/>
          <w:sz w:val="24"/>
          <w:szCs w:val="24"/>
        </w:rPr>
        <w:t>РАБОЧИЙ ПЛАН</w:t>
      </w:r>
    </w:p>
    <w:p w:rsidR="00342515" w:rsidRPr="00F754AD" w:rsidRDefault="00342515">
      <w:pPr>
        <w:pStyle w:val="ConsPlusTitle"/>
        <w:jc w:val="center"/>
        <w:rPr>
          <w:rFonts w:ascii="Times New Roman" w:hAnsi="Times New Roman" w:cs="Times New Roman"/>
          <w:sz w:val="24"/>
          <w:szCs w:val="24"/>
        </w:rPr>
      </w:pPr>
      <w:r w:rsidRPr="00F754AD">
        <w:rPr>
          <w:rFonts w:ascii="Times New Roman" w:hAnsi="Times New Roman" w:cs="Times New Roman"/>
          <w:sz w:val="24"/>
          <w:szCs w:val="24"/>
        </w:rPr>
        <w:t xml:space="preserve">СЧЕТОВ </w:t>
      </w:r>
      <w:r w:rsidR="005E313E">
        <w:rPr>
          <w:rFonts w:ascii="Times New Roman" w:hAnsi="Times New Roman" w:cs="Times New Roman"/>
          <w:sz w:val="24"/>
          <w:szCs w:val="24"/>
        </w:rPr>
        <w:t xml:space="preserve">БУХГАЛТЕРСКОГО </w:t>
      </w:r>
      <w:r w:rsidRPr="00F754AD">
        <w:rPr>
          <w:rFonts w:ascii="Times New Roman" w:hAnsi="Times New Roman" w:cs="Times New Roman"/>
          <w:sz w:val="24"/>
          <w:szCs w:val="24"/>
        </w:rPr>
        <w:t xml:space="preserve"> УЧЕТА</w:t>
      </w:r>
    </w:p>
    <w:p w:rsidR="00342515" w:rsidRPr="00F754AD" w:rsidRDefault="00342515">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737"/>
        <w:gridCol w:w="623"/>
        <w:gridCol w:w="453"/>
        <w:gridCol w:w="453"/>
        <w:gridCol w:w="453"/>
        <w:gridCol w:w="566"/>
        <w:gridCol w:w="566"/>
        <w:gridCol w:w="963"/>
        <w:gridCol w:w="1020"/>
        <w:gridCol w:w="850"/>
      </w:tblGrid>
      <w:tr w:rsidR="00342515" w:rsidRPr="00F754AD">
        <w:tc>
          <w:tcPr>
            <w:tcW w:w="2381" w:type="dxa"/>
            <w:vMerge w:val="restart"/>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Наименование счета</w:t>
            </w:r>
          </w:p>
        </w:tc>
        <w:tc>
          <w:tcPr>
            <w:tcW w:w="6684" w:type="dxa"/>
            <w:gridSpan w:val="10"/>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Номер счета</w:t>
            </w:r>
          </w:p>
        </w:tc>
      </w:tr>
      <w:tr w:rsidR="00342515" w:rsidRPr="00F754AD">
        <w:tc>
          <w:tcPr>
            <w:tcW w:w="2381" w:type="dxa"/>
            <w:vMerge/>
          </w:tcPr>
          <w:p w:rsidR="00342515" w:rsidRPr="00F754AD" w:rsidRDefault="00342515">
            <w:pPr>
              <w:rPr>
                <w:rFonts w:ascii="Times New Roman" w:hAnsi="Times New Roman"/>
              </w:rPr>
            </w:pPr>
          </w:p>
        </w:tc>
        <w:tc>
          <w:tcPr>
            <w:tcW w:w="6684" w:type="dxa"/>
            <w:gridSpan w:val="10"/>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код</w:t>
            </w:r>
          </w:p>
        </w:tc>
      </w:tr>
      <w:tr w:rsidR="00342515" w:rsidRPr="00F754AD">
        <w:tc>
          <w:tcPr>
            <w:tcW w:w="2381" w:type="dxa"/>
            <w:vMerge/>
          </w:tcPr>
          <w:p w:rsidR="00342515" w:rsidRPr="00F754AD" w:rsidRDefault="00342515">
            <w:pPr>
              <w:rPr>
                <w:rFonts w:ascii="Times New Roman" w:hAnsi="Times New Roman"/>
              </w:rPr>
            </w:pPr>
          </w:p>
        </w:tc>
        <w:tc>
          <w:tcPr>
            <w:tcW w:w="737" w:type="dxa"/>
            <w:vMerge w:val="restart"/>
            <w:vAlign w:val="center"/>
          </w:tcPr>
          <w:p w:rsidR="00342515" w:rsidRPr="00F754AD" w:rsidRDefault="00342515">
            <w:pPr>
              <w:pStyle w:val="ConsPlusNormal"/>
              <w:jc w:val="center"/>
              <w:rPr>
                <w:rFonts w:ascii="Times New Roman" w:hAnsi="Times New Roman" w:cs="Times New Roman"/>
              </w:rPr>
            </w:pPr>
            <w:proofErr w:type="gramStart"/>
            <w:r w:rsidRPr="00F754AD">
              <w:rPr>
                <w:rFonts w:ascii="Times New Roman" w:hAnsi="Times New Roman" w:cs="Times New Roman"/>
              </w:rPr>
              <w:t>аналитический по БК</w:t>
            </w:r>
            <w:proofErr w:type="gramEnd"/>
          </w:p>
        </w:tc>
        <w:tc>
          <w:tcPr>
            <w:tcW w:w="623" w:type="dxa"/>
            <w:vMerge w:val="restart"/>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вида деятельности</w:t>
            </w:r>
          </w:p>
        </w:tc>
        <w:tc>
          <w:tcPr>
            <w:tcW w:w="2491" w:type="dxa"/>
            <w:gridSpan w:val="5"/>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синтетического счета</w:t>
            </w:r>
          </w:p>
        </w:tc>
        <w:tc>
          <w:tcPr>
            <w:tcW w:w="963" w:type="dxa"/>
            <w:vMerge w:val="restart"/>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аналитический по КОСГУ</w:t>
            </w:r>
          </w:p>
        </w:tc>
        <w:tc>
          <w:tcPr>
            <w:tcW w:w="1870" w:type="dxa"/>
            <w:gridSpan w:val="2"/>
            <w:vMerge w:val="restart"/>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Дополнительная детализация аналитического учета</w:t>
            </w:r>
          </w:p>
        </w:tc>
      </w:tr>
      <w:tr w:rsidR="00342515" w:rsidRPr="00F754AD">
        <w:tc>
          <w:tcPr>
            <w:tcW w:w="2381" w:type="dxa"/>
            <w:vMerge/>
          </w:tcPr>
          <w:p w:rsidR="00342515" w:rsidRPr="00F754AD" w:rsidRDefault="00342515">
            <w:pPr>
              <w:rPr>
                <w:rFonts w:ascii="Times New Roman" w:hAnsi="Times New Roman"/>
              </w:rPr>
            </w:pPr>
          </w:p>
        </w:tc>
        <w:tc>
          <w:tcPr>
            <w:tcW w:w="737" w:type="dxa"/>
            <w:vMerge/>
          </w:tcPr>
          <w:p w:rsidR="00342515" w:rsidRPr="00F754AD" w:rsidRDefault="00342515">
            <w:pPr>
              <w:rPr>
                <w:rFonts w:ascii="Times New Roman" w:hAnsi="Times New Roman"/>
              </w:rPr>
            </w:pPr>
          </w:p>
        </w:tc>
        <w:tc>
          <w:tcPr>
            <w:tcW w:w="623" w:type="dxa"/>
            <w:vMerge/>
          </w:tcPr>
          <w:p w:rsidR="00342515" w:rsidRPr="00F754AD" w:rsidRDefault="00342515">
            <w:pPr>
              <w:rPr>
                <w:rFonts w:ascii="Times New Roman" w:hAnsi="Times New Roman"/>
              </w:rPr>
            </w:pPr>
          </w:p>
        </w:tc>
        <w:tc>
          <w:tcPr>
            <w:tcW w:w="1359" w:type="dxa"/>
            <w:gridSpan w:val="3"/>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объекта учета</w:t>
            </w:r>
          </w:p>
        </w:tc>
        <w:tc>
          <w:tcPr>
            <w:tcW w:w="566"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группы</w:t>
            </w:r>
          </w:p>
        </w:tc>
        <w:tc>
          <w:tcPr>
            <w:tcW w:w="566"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вида</w:t>
            </w:r>
          </w:p>
        </w:tc>
        <w:tc>
          <w:tcPr>
            <w:tcW w:w="963" w:type="dxa"/>
            <w:vMerge/>
          </w:tcPr>
          <w:p w:rsidR="00342515" w:rsidRPr="00F754AD" w:rsidRDefault="00342515">
            <w:pPr>
              <w:rPr>
                <w:rFonts w:ascii="Times New Roman" w:hAnsi="Times New Roman"/>
              </w:rPr>
            </w:pPr>
          </w:p>
        </w:tc>
        <w:tc>
          <w:tcPr>
            <w:tcW w:w="1870" w:type="dxa"/>
            <w:gridSpan w:val="2"/>
            <w:vMerge/>
          </w:tcPr>
          <w:p w:rsidR="00342515" w:rsidRPr="00F754AD" w:rsidRDefault="00342515">
            <w:pPr>
              <w:rPr>
                <w:rFonts w:ascii="Times New Roman" w:hAnsi="Times New Roman"/>
              </w:rPr>
            </w:pPr>
          </w:p>
        </w:tc>
      </w:tr>
      <w:tr w:rsidR="00342515" w:rsidRPr="00F754AD">
        <w:tc>
          <w:tcPr>
            <w:tcW w:w="2381" w:type="dxa"/>
            <w:vMerge/>
          </w:tcPr>
          <w:p w:rsidR="00342515" w:rsidRPr="00F754AD" w:rsidRDefault="00342515">
            <w:pPr>
              <w:rPr>
                <w:rFonts w:ascii="Times New Roman" w:hAnsi="Times New Roman"/>
              </w:rPr>
            </w:pPr>
          </w:p>
        </w:tc>
        <w:tc>
          <w:tcPr>
            <w:tcW w:w="737" w:type="dxa"/>
            <w:vAlign w:val="center"/>
          </w:tcPr>
          <w:p w:rsidR="00342515" w:rsidRPr="00F754AD" w:rsidRDefault="00342515">
            <w:pPr>
              <w:pStyle w:val="ConsPlusNormal"/>
              <w:jc w:val="center"/>
              <w:rPr>
                <w:rFonts w:ascii="Times New Roman" w:hAnsi="Times New Roman" w:cs="Times New Roman"/>
              </w:rPr>
            </w:pPr>
            <w:bookmarkStart w:id="13" w:name="P3108"/>
            <w:bookmarkEnd w:id="13"/>
            <w:r w:rsidRPr="00F754AD">
              <w:rPr>
                <w:rFonts w:ascii="Times New Roman" w:hAnsi="Times New Roman" w:cs="Times New Roman"/>
              </w:rPr>
              <w:t xml:space="preserve">1 - </w:t>
            </w:r>
            <w:r w:rsidR="00745416" w:rsidRPr="00F754AD">
              <w:rPr>
                <w:rFonts w:ascii="Times New Roman" w:hAnsi="Times New Roman" w:cs="Times New Roman"/>
              </w:rPr>
              <w:t>18</w:t>
            </w:r>
          </w:p>
        </w:tc>
        <w:tc>
          <w:tcPr>
            <w:tcW w:w="623" w:type="dxa"/>
            <w:vAlign w:val="center"/>
          </w:tcPr>
          <w:p w:rsidR="00342515" w:rsidRPr="00F754AD" w:rsidRDefault="00342515">
            <w:pPr>
              <w:pStyle w:val="ConsPlusNormal"/>
              <w:jc w:val="center"/>
              <w:rPr>
                <w:rFonts w:ascii="Times New Roman" w:hAnsi="Times New Roman" w:cs="Times New Roman"/>
              </w:rPr>
            </w:pPr>
            <w:bookmarkStart w:id="14" w:name="P3109"/>
            <w:bookmarkEnd w:id="14"/>
            <w:r w:rsidRPr="00F754AD">
              <w:rPr>
                <w:rFonts w:ascii="Times New Roman" w:hAnsi="Times New Roman" w:cs="Times New Roman"/>
              </w:rPr>
              <w:t>18</w:t>
            </w:r>
          </w:p>
        </w:tc>
        <w:tc>
          <w:tcPr>
            <w:tcW w:w="453" w:type="dxa"/>
            <w:vAlign w:val="center"/>
          </w:tcPr>
          <w:p w:rsidR="00342515" w:rsidRPr="00F754AD" w:rsidRDefault="005652B8">
            <w:pPr>
              <w:pStyle w:val="ConsPlusNormal"/>
              <w:jc w:val="center"/>
              <w:rPr>
                <w:rFonts w:ascii="Times New Roman" w:hAnsi="Times New Roman" w:cs="Times New Roman"/>
              </w:rPr>
            </w:pPr>
            <w:bookmarkStart w:id="15" w:name="P3110"/>
            <w:bookmarkEnd w:id="15"/>
            <w:r w:rsidRPr="00F754AD">
              <w:rPr>
                <w:rFonts w:ascii="Times New Roman" w:hAnsi="Times New Roman" w:cs="Times New Roman"/>
              </w:rPr>
              <w:t>24</w:t>
            </w:r>
          </w:p>
        </w:tc>
        <w:tc>
          <w:tcPr>
            <w:tcW w:w="453" w:type="dxa"/>
            <w:vAlign w:val="center"/>
          </w:tcPr>
          <w:p w:rsidR="00342515" w:rsidRPr="00F754AD" w:rsidRDefault="005652B8">
            <w:pPr>
              <w:pStyle w:val="ConsPlusNormal"/>
              <w:jc w:val="center"/>
              <w:rPr>
                <w:rFonts w:ascii="Times New Roman" w:hAnsi="Times New Roman" w:cs="Times New Roman"/>
              </w:rPr>
            </w:pPr>
            <w:r w:rsidRPr="00F754AD">
              <w:rPr>
                <w:rFonts w:ascii="Times New Roman" w:hAnsi="Times New Roman" w:cs="Times New Roman"/>
              </w:rPr>
              <w:t>24</w:t>
            </w:r>
          </w:p>
        </w:tc>
        <w:tc>
          <w:tcPr>
            <w:tcW w:w="453" w:type="dxa"/>
            <w:vAlign w:val="center"/>
          </w:tcPr>
          <w:p w:rsidR="00342515" w:rsidRPr="00F754AD" w:rsidRDefault="005652B8">
            <w:pPr>
              <w:pStyle w:val="ConsPlusNormal"/>
              <w:jc w:val="center"/>
              <w:rPr>
                <w:rFonts w:ascii="Times New Roman" w:hAnsi="Times New Roman" w:cs="Times New Roman"/>
              </w:rPr>
            </w:pPr>
            <w:r w:rsidRPr="00F754AD">
              <w:rPr>
                <w:rFonts w:ascii="Times New Roman" w:hAnsi="Times New Roman" w:cs="Times New Roman"/>
              </w:rPr>
              <w:t>24</w:t>
            </w:r>
          </w:p>
        </w:tc>
        <w:tc>
          <w:tcPr>
            <w:tcW w:w="566" w:type="dxa"/>
            <w:vAlign w:val="center"/>
          </w:tcPr>
          <w:p w:rsidR="00342515" w:rsidRPr="00F754AD" w:rsidRDefault="005652B8">
            <w:pPr>
              <w:pStyle w:val="ConsPlusNormal"/>
              <w:jc w:val="center"/>
              <w:rPr>
                <w:rFonts w:ascii="Times New Roman" w:hAnsi="Times New Roman" w:cs="Times New Roman"/>
              </w:rPr>
            </w:pPr>
            <w:bookmarkStart w:id="16" w:name="P3113"/>
            <w:bookmarkEnd w:id="16"/>
            <w:r w:rsidRPr="00F754AD">
              <w:rPr>
                <w:rFonts w:ascii="Times New Roman" w:hAnsi="Times New Roman" w:cs="Times New Roman"/>
              </w:rPr>
              <w:t>24</w:t>
            </w:r>
          </w:p>
        </w:tc>
        <w:tc>
          <w:tcPr>
            <w:tcW w:w="566" w:type="dxa"/>
            <w:vAlign w:val="center"/>
          </w:tcPr>
          <w:p w:rsidR="00342515" w:rsidRPr="00F754AD" w:rsidRDefault="005652B8">
            <w:pPr>
              <w:pStyle w:val="ConsPlusNormal"/>
              <w:jc w:val="center"/>
              <w:rPr>
                <w:rFonts w:ascii="Times New Roman" w:hAnsi="Times New Roman" w:cs="Times New Roman"/>
              </w:rPr>
            </w:pPr>
            <w:r w:rsidRPr="00F754AD">
              <w:rPr>
                <w:rFonts w:ascii="Times New Roman" w:hAnsi="Times New Roman" w:cs="Times New Roman"/>
              </w:rPr>
              <w:t>24</w:t>
            </w:r>
          </w:p>
        </w:tc>
        <w:tc>
          <w:tcPr>
            <w:tcW w:w="963" w:type="dxa"/>
            <w:vAlign w:val="center"/>
          </w:tcPr>
          <w:p w:rsidR="00342515" w:rsidRPr="00F754AD" w:rsidRDefault="00342515">
            <w:pPr>
              <w:pStyle w:val="ConsPlusNormal"/>
              <w:jc w:val="center"/>
              <w:rPr>
                <w:rFonts w:ascii="Times New Roman" w:hAnsi="Times New Roman" w:cs="Times New Roman"/>
              </w:rPr>
            </w:pPr>
            <w:bookmarkStart w:id="17" w:name="P3115"/>
            <w:bookmarkEnd w:id="17"/>
            <w:r w:rsidRPr="00F754AD">
              <w:rPr>
                <w:rFonts w:ascii="Times New Roman" w:hAnsi="Times New Roman" w:cs="Times New Roman"/>
              </w:rPr>
              <w:t>24 - 26</w:t>
            </w:r>
          </w:p>
        </w:tc>
        <w:tc>
          <w:tcPr>
            <w:tcW w:w="1020" w:type="dxa"/>
            <w:vAlign w:val="center"/>
          </w:tcPr>
          <w:p w:rsidR="00342515" w:rsidRPr="00F754AD" w:rsidRDefault="00342515">
            <w:pPr>
              <w:pStyle w:val="ConsPlusNormal"/>
              <w:rPr>
                <w:rFonts w:ascii="Times New Roman" w:hAnsi="Times New Roman" w:cs="Times New Roman"/>
              </w:rPr>
            </w:pPr>
          </w:p>
        </w:tc>
        <w:tc>
          <w:tcPr>
            <w:tcW w:w="850" w:type="dxa"/>
            <w:vAlign w:val="center"/>
          </w:tcPr>
          <w:p w:rsidR="00342515" w:rsidRPr="00F754AD" w:rsidRDefault="00342515">
            <w:pPr>
              <w:pStyle w:val="ConsPlusNormal"/>
              <w:rPr>
                <w:rFonts w:ascii="Times New Roman" w:hAnsi="Times New Roman" w:cs="Times New Roman"/>
              </w:rPr>
            </w:pPr>
          </w:p>
        </w:tc>
      </w:tr>
      <w:tr w:rsidR="00342515" w:rsidRPr="00F754AD">
        <w:tc>
          <w:tcPr>
            <w:tcW w:w="2381"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1</w:t>
            </w:r>
          </w:p>
        </w:tc>
        <w:tc>
          <w:tcPr>
            <w:tcW w:w="6684" w:type="dxa"/>
            <w:gridSpan w:val="10"/>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2</w:t>
            </w:r>
          </w:p>
        </w:tc>
      </w:tr>
      <w:tr w:rsidR="00342515" w:rsidRPr="00F754AD">
        <w:tc>
          <w:tcPr>
            <w:tcW w:w="2381" w:type="dxa"/>
            <w:vAlign w:val="center"/>
          </w:tcPr>
          <w:p w:rsidR="00342515" w:rsidRPr="00F754AD" w:rsidRDefault="00342515">
            <w:pPr>
              <w:pStyle w:val="ConsPlusNormal"/>
              <w:rPr>
                <w:rFonts w:ascii="Times New Roman" w:hAnsi="Times New Roman" w:cs="Times New Roman"/>
              </w:rPr>
            </w:pPr>
            <w:bookmarkStart w:id="18" w:name="P3120"/>
            <w:bookmarkEnd w:id="18"/>
            <w:r w:rsidRPr="00F754AD">
              <w:rPr>
                <w:rFonts w:ascii="Times New Roman" w:hAnsi="Times New Roman" w:cs="Times New Roman"/>
              </w:rPr>
              <w:t>РАЗДЕЛ 1. НЕФИНАНСОВЫЕ АКТИВЫ</w:t>
            </w:r>
          </w:p>
        </w:tc>
        <w:tc>
          <w:tcPr>
            <w:tcW w:w="737"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42515" w:rsidRPr="00F754AD" w:rsidRDefault="00342515">
            <w:pPr>
              <w:pStyle w:val="ConsPlusNormal"/>
              <w:rPr>
                <w:rFonts w:ascii="Times New Roman" w:hAnsi="Times New Roman" w:cs="Times New Roman"/>
              </w:rPr>
            </w:pPr>
          </w:p>
        </w:tc>
        <w:tc>
          <w:tcPr>
            <w:tcW w:w="850" w:type="dxa"/>
            <w:vAlign w:val="center"/>
          </w:tcPr>
          <w:p w:rsidR="00342515" w:rsidRPr="00F754AD" w:rsidRDefault="00342515">
            <w:pPr>
              <w:pStyle w:val="ConsPlusNormal"/>
              <w:rPr>
                <w:rFonts w:ascii="Times New Roman" w:hAnsi="Times New Roman" w:cs="Times New Roman"/>
              </w:rPr>
            </w:pPr>
          </w:p>
        </w:tc>
      </w:tr>
      <w:tr w:rsidR="00342515" w:rsidRPr="00F754AD">
        <w:tc>
          <w:tcPr>
            <w:tcW w:w="2381" w:type="dxa"/>
            <w:vAlign w:val="center"/>
          </w:tcPr>
          <w:p w:rsidR="00342515" w:rsidRPr="00F754AD" w:rsidRDefault="00342515">
            <w:pPr>
              <w:pStyle w:val="ConsPlusNormal"/>
              <w:rPr>
                <w:rFonts w:ascii="Times New Roman" w:hAnsi="Times New Roman" w:cs="Times New Roman"/>
              </w:rPr>
            </w:pPr>
            <w:r w:rsidRPr="00F754AD">
              <w:rPr>
                <w:rFonts w:ascii="Times New Roman" w:hAnsi="Times New Roman" w:cs="Times New Roman"/>
              </w:rPr>
              <w:t>Основные средства</w:t>
            </w:r>
          </w:p>
        </w:tc>
        <w:tc>
          <w:tcPr>
            <w:tcW w:w="737"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342515" w:rsidRPr="00F754AD" w:rsidRDefault="00342515">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42515" w:rsidRPr="00F754AD" w:rsidRDefault="00342515">
            <w:pPr>
              <w:pStyle w:val="ConsPlusNormal"/>
              <w:rPr>
                <w:rFonts w:ascii="Times New Roman" w:hAnsi="Times New Roman" w:cs="Times New Roman"/>
              </w:rPr>
            </w:pPr>
          </w:p>
        </w:tc>
        <w:tc>
          <w:tcPr>
            <w:tcW w:w="850" w:type="dxa"/>
            <w:vAlign w:val="center"/>
          </w:tcPr>
          <w:p w:rsidR="00342515" w:rsidRPr="00F754AD" w:rsidRDefault="00342515">
            <w:pPr>
              <w:pStyle w:val="ConsPlusNormal"/>
              <w:rPr>
                <w:rFonts w:ascii="Times New Roman" w:hAnsi="Times New Roman" w:cs="Times New Roman"/>
              </w:rPr>
            </w:pPr>
          </w:p>
        </w:tc>
      </w:tr>
      <w:tr w:rsidR="00D95AFC" w:rsidRPr="00F754AD">
        <w:tc>
          <w:tcPr>
            <w:tcW w:w="2381" w:type="dxa"/>
            <w:vAlign w:val="center"/>
          </w:tcPr>
          <w:p w:rsidR="00D95AFC" w:rsidRPr="00F754AD" w:rsidRDefault="00D95AFC" w:rsidP="00D95AFC">
            <w:pPr>
              <w:pStyle w:val="ConsPlusNormal"/>
              <w:rPr>
                <w:rFonts w:ascii="Times New Roman" w:hAnsi="Times New Roman" w:cs="Times New Roman"/>
              </w:rPr>
            </w:pPr>
            <w:r w:rsidRPr="00F754AD">
              <w:rPr>
                <w:rFonts w:ascii="Times New Roman" w:hAnsi="Times New Roman" w:cs="Times New Roman"/>
              </w:rPr>
              <w:t>Основные средства - недвижимое имущество учреждения</w:t>
            </w:r>
          </w:p>
        </w:tc>
        <w:tc>
          <w:tcPr>
            <w:tcW w:w="737"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Объект ОС</w:t>
            </w:r>
          </w:p>
        </w:tc>
        <w:tc>
          <w:tcPr>
            <w:tcW w:w="85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МОЛ</w:t>
            </w:r>
          </w:p>
        </w:tc>
      </w:tr>
      <w:tr w:rsidR="00D95AFC" w:rsidRPr="00F754AD">
        <w:tc>
          <w:tcPr>
            <w:tcW w:w="2381" w:type="dxa"/>
            <w:vAlign w:val="center"/>
          </w:tcPr>
          <w:p w:rsidR="00D95AFC" w:rsidRPr="00F754AD" w:rsidRDefault="00D95AFC" w:rsidP="00D95AFC">
            <w:pPr>
              <w:pStyle w:val="ConsPlusNormal"/>
              <w:rPr>
                <w:rFonts w:ascii="Times New Roman" w:hAnsi="Times New Roman" w:cs="Times New Roman"/>
              </w:rPr>
            </w:pPr>
            <w:r w:rsidRPr="00F754AD">
              <w:rPr>
                <w:rFonts w:ascii="Times New Roman" w:hAnsi="Times New Roman" w:cs="Times New Roman"/>
              </w:rPr>
              <w:t>Основные средства – особо ценное движимое имущество учреждения</w:t>
            </w:r>
          </w:p>
        </w:tc>
        <w:tc>
          <w:tcPr>
            <w:tcW w:w="737"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Объект ОС</w:t>
            </w:r>
          </w:p>
        </w:tc>
        <w:tc>
          <w:tcPr>
            <w:tcW w:w="85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МОЛ</w:t>
            </w:r>
          </w:p>
        </w:tc>
      </w:tr>
      <w:tr w:rsidR="00D95AFC" w:rsidRPr="00F754AD">
        <w:tc>
          <w:tcPr>
            <w:tcW w:w="2381" w:type="dxa"/>
            <w:vAlign w:val="center"/>
          </w:tcPr>
          <w:p w:rsidR="00D95AFC" w:rsidRPr="00F754AD" w:rsidRDefault="00D95AFC" w:rsidP="00D95AFC">
            <w:pPr>
              <w:pStyle w:val="ConsPlusNormal"/>
              <w:rPr>
                <w:rFonts w:ascii="Times New Roman" w:hAnsi="Times New Roman" w:cs="Times New Roman"/>
              </w:rPr>
            </w:pPr>
            <w:r w:rsidRPr="00F754AD">
              <w:rPr>
                <w:rFonts w:ascii="Times New Roman" w:hAnsi="Times New Roman" w:cs="Times New Roman"/>
              </w:rPr>
              <w:lastRenderedPageBreak/>
              <w:t>Основные средства - иное движимое имущество учреждения</w:t>
            </w:r>
          </w:p>
        </w:tc>
        <w:tc>
          <w:tcPr>
            <w:tcW w:w="737"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Объект ОС</w:t>
            </w:r>
          </w:p>
        </w:tc>
        <w:tc>
          <w:tcPr>
            <w:tcW w:w="85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МОЛ</w:t>
            </w:r>
          </w:p>
        </w:tc>
      </w:tr>
      <w:tr w:rsidR="00D95AFC" w:rsidRPr="00F754AD">
        <w:tc>
          <w:tcPr>
            <w:tcW w:w="2381" w:type="dxa"/>
            <w:vAlign w:val="center"/>
          </w:tcPr>
          <w:p w:rsidR="00D95AFC" w:rsidRPr="00F754AD" w:rsidRDefault="00D95AFC" w:rsidP="00D95AFC">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Основные средства - имущество в концессии</w:t>
            </w:r>
          </w:p>
          <w:p w:rsidR="00D95AFC" w:rsidRPr="00F754AD" w:rsidRDefault="00D95AFC" w:rsidP="00D95AFC">
            <w:pPr>
              <w:pStyle w:val="ConsPlusNormal"/>
              <w:rPr>
                <w:rFonts w:ascii="Times New Roman" w:hAnsi="Times New Roman" w:cs="Times New Roman"/>
              </w:rPr>
            </w:pPr>
          </w:p>
        </w:tc>
        <w:tc>
          <w:tcPr>
            <w:tcW w:w="737"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Объект ОС</w:t>
            </w:r>
          </w:p>
        </w:tc>
        <w:tc>
          <w:tcPr>
            <w:tcW w:w="85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МОЛ</w:t>
            </w:r>
          </w:p>
        </w:tc>
      </w:tr>
      <w:tr w:rsidR="00D95AFC" w:rsidRPr="00F754AD">
        <w:tc>
          <w:tcPr>
            <w:tcW w:w="2381" w:type="dxa"/>
            <w:vAlign w:val="center"/>
          </w:tcPr>
          <w:p w:rsidR="00D95AFC" w:rsidRPr="00F754AD" w:rsidRDefault="00D95AFC" w:rsidP="00D95AFC">
            <w:pPr>
              <w:pStyle w:val="ConsPlusNormal"/>
              <w:rPr>
                <w:rFonts w:ascii="Times New Roman" w:hAnsi="Times New Roman" w:cs="Times New Roman"/>
              </w:rPr>
            </w:pPr>
            <w:r w:rsidRPr="00F754AD">
              <w:rPr>
                <w:rFonts w:ascii="Times New Roman" w:hAnsi="Times New Roman" w:cs="Times New Roman"/>
              </w:rPr>
              <w:t>Нематериальные активы</w:t>
            </w:r>
          </w:p>
        </w:tc>
        <w:tc>
          <w:tcPr>
            <w:tcW w:w="737"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Объект НМА</w:t>
            </w:r>
          </w:p>
        </w:tc>
        <w:tc>
          <w:tcPr>
            <w:tcW w:w="85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МОЛ</w:t>
            </w:r>
          </w:p>
        </w:tc>
      </w:tr>
      <w:tr w:rsidR="00D95AFC" w:rsidRPr="00F754AD">
        <w:tc>
          <w:tcPr>
            <w:tcW w:w="2381" w:type="dxa"/>
            <w:vAlign w:val="center"/>
          </w:tcPr>
          <w:p w:rsidR="00D95AFC" w:rsidRPr="00F754AD" w:rsidRDefault="00D95AFC" w:rsidP="00D95AFC">
            <w:pPr>
              <w:pStyle w:val="ConsPlusNormal"/>
              <w:rPr>
                <w:rFonts w:ascii="Times New Roman" w:hAnsi="Times New Roman" w:cs="Times New Roman"/>
              </w:rPr>
            </w:pPr>
            <w:r w:rsidRPr="00F754AD">
              <w:rPr>
                <w:rFonts w:ascii="Times New Roman" w:hAnsi="Times New Roman" w:cs="Times New Roman"/>
              </w:rPr>
              <w:t>Непроизведенные активы</w:t>
            </w:r>
          </w:p>
        </w:tc>
        <w:tc>
          <w:tcPr>
            <w:tcW w:w="737"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Объект НПА</w:t>
            </w:r>
          </w:p>
        </w:tc>
        <w:tc>
          <w:tcPr>
            <w:tcW w:w="85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МОЛ</w:t>
            </w:r>
          </w:p>
        </w:tc>
      </w:tr>
      <w:tr w:rsidR="00D95AFC" w:rsidRPr="00F754AD">
        <w:tc>
          <w:tcPr>
            <w:tcW w:w="2381" w:type="dxa"/>
            <w:vAlign w:val="center"/>
          </w:tcPr>
          <w:p w:rsidR="00D95AFC" w:rsidRPr="00F754AD" w:rsidRDefault="00D95AFC" w:rsidP="00D95AFC">
            <w:pPr>
              <w:pStyle w:val="ConsPlusNormal"/>
              <w:rPr>
                <w:rFonts w:ascii="Times New Roman" w:hAnsi="Times New Roman" w:cs="Times New Roman"/>
              </w:rPr>
            </w:pPr>
            <w:r w:rsidRPr="00F754AD">
              <w:rPr>
                <w:rFonts w:ascii="Times New Roman" w:hAnsi="Times New Roman" w:cs="Times New Roman"/>
              </w:rPr>
              <w:t>Амортизация</w:t>
            </w:r>
          </w:p>
        </w:tc>
        <w:tc>
          <w:tcPr>
            <w:tcW w:w="737"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Объект ОС</w:t>
            </w:r>
          </w:p>
        </w:tc>
        <w:tc>
          <w:tcPr>
            <w:tcW w:w="85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МОЛ</w:t>
            </w:r>
          </w:p>
        </w:tc>
      </w:tr>
      <w:tr w:rsidR="00D95AFC" w:rsidRPr="00F754AD">
        <w:tc>
          <w:tcPr>
            <w:tcW w:w="2381" w:type="dxa"/>
            <w:vAlign w:val="center"/>
          </w:tcPr>
          <w:p w:rsidR="00D95AFC" w:rsidRPr="00F754AD" w:rsidRDefault="00D95AFC" w:rsidP="00D95AFC">
            <w:pPr>
              <w:pStyle w:val="ConsPlusNormal"/>
              <w:rPr>
                <w:rFonts w:ascii="Times New Roman" w:hAnsi="Times New Roman" w:cs="Times New Roman"/>
              </w:rPr>
            </w:pPr>
            <w:r w:rsidRPr="00F754AD">
              <w:rPr>
                <w:rFonts w:ascii="Times New Roman" w:hAnsi="Times New Roman" w:cs="Times New Roman"/>
              </w:rPr>
              <w:t>Материальные запасы</w:t>
            </w:r>
          </w:p>
        </w:tc>
        <w:tc>
          <w:tcPr>
            <w:tcW w:w="737"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D95AFC" w:rsidRPr="00F754AD" w:rsidRDefault="00D95AFC" w:rsidP="00D95AFC">
            <w:pPr>
              <w:pStyle w:val="ConsPlusNormal"/>
              <w:jc w:val="center"/>
              <w:rPr>
                <w:rFonts w:ascii="Times New Roman" w:hAnsi="Times New Roman" w:cs="Times New Roman"/>
              </w:rPr>
            </w:pPr>
          </w:p>
        </w:tc>
        <w:tc>
          <w:tcPr>
            <w:tcW w:w="850" w:type="dxa"/>
            <w:vAlign w:val="center"/>
          </w:tcPr>
          <w:p w:rsidR="00D95AFC" w:rsidRPr="00F754AD" w:rsidRDefault="00D95AFC" w:rsidP="00D95AFC">
            <w:pPr>
              <w:pStyle w:val="ConsPlusNormal"/>
              <w:jc w:val="center"/>
              <w:rPr>
                <w:rFonts w:ascii="Times New Roman" w:hAnsi="Times New Roman" w:cs="Times New Roman"/>
              </w:rPr>
            </w:pPr>
          </w:p>
        </w:tc>
      </w:tr>
      <w:tr w:rsidR="00D95AFC" w:rsidRPr="00F754AD">
        <w:tc>
          <w:tcPr>
            <w:tcW w:w="2381" w:type="dxa"/>
            <w:vAlign w:val="center"/>
          </w:tcPr>
          <w:p w:rsidR="00D95AFC" w:rsidRPr="00F754AD" w:rsidRDefault="00FD6E31" w:rsidP="00FD6E31">
            <w:pPr>
              <w:pStyle w:val="ConsPlusNormal"/>
              <w:rPr>
                <w:rFonts w:ascii="Times New Roman" w:hAnsi="Times New Roman" w:cs="Times New Roman"/>
              </w:rPr>
            </w:pPr>
            <w:r w:rsidRPr="00F754AD">
              <w:rPr>
                <w:rFonts w:ascii="Times New Roman" w:hAnsi="Times New Roman" w:cs="Times New Roman"/>
              </w:rPr>
              <w:t>Материальные запасы – особо ценное</w:t>
            </w:r>
            <w:r w:rsidR="00D95AFC" w:rsidRPr="00F754AD">
              <w:rPr>
                <w:rFonts w:ascii="Times New Roman" w:hAnsi="Times New Roman" w:cs="Times New Roman"/>
              </w:rPr>
              <w:t xml:space="preserve"> движимое имущество учреждения</w:t>
            </w:r>
          </w:p>
        </w:tc>
        <w:tc>
          <w:tcPr>
            <w:tcW w:w="737"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Номенклатура</w:t>
            </w:r>
          </w:p>
        </w:tc>
        <w:tc>
          <w:tcPr>
            <w:tcW w:w="85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МОЛ</w:t>
            </w:r>
          </w:p>
        </w:tc>
      </w:tr>
      <w:tr w:rsidR="00D95AFC" w:rsidRPr="00F754AD">
        <w:tc>
          <w:tcPr>
            <w:tcW w:w="2381" w:type="dxa"/>
            <w:vAlign w:val="center"/>
          </w:tcPr>
          <w:p w:rsidR="00D95AFC" w:rsidRPr="00F754AD" w:rsidRDefault="00FD6E31" w:rsidP="00FD6E31">
            <w:pPr>
              <w:pStyle w:val="ConsPlusNormal"/>
              <w:rPr>
                <w:rFonts w:ascii="Times New Roman" w:hAnsi="Times New Roman" w:cs="Times New Roman"/>
              </w:rPr>
            </w:pPr>
            <w:r w:rsidRPr="00F754AD">
              <w:rPr>
                <w:rFonts w:ascii="Times New Roman" w:hAnsi="Times New Roman" w:cs="Times New Roman"/>
              </w:rPr>
              <w:t>Материальные запасы – иное движимое имущество учреждения</w:t>
            </w:r>
          </w:p>
        </w:tc>
        <w:tc>
          <w:tcPr>
            <w:tcW w:w="737"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Номенклатура</w:t>
            </w:r>
          </w:p>
        </w:tc>
        <w:tc>
          <w:tcPr>
            <w:tcW w:w="850" w:type="dxa"/>
            <w:vAlign w:val="center"/>
          </w:tcPr>
          <w:p w:rsidR="00D95AFC" w:rsidRPr="00F754AD" w:rsidRDefault="00D95AFC" w:rsidP="00D95AFC">
            <w:pPr>
              <w:pStyle w:val="ConsPlusNormal"/>
              <w:jc w:val="center"/>
              <w:rPr>
                <w:rFonts w:ascii="Times New Roman" w:hAnsi="Times New Roman" w:cs="Times New Roman"/>
              </w:rPr>
            </w:pPr>
            <w:r w:rsidRPr="00F754AD">
              <w:rPr>
                <w:rFonts w:ascii="Times New Roman" w:hAnsi="Times New Roman" w:cs="Times New Roman"/>
              </w:rPr>
              <w:t>МОЛ</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Вложения в недвижимое имущество учреждения</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Объект ОС</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МОЛ</w:t>
            </w:r>
          </w:p>
        </w:tc>
      </w:tr>
      <w:tr w:rsidR="00FD6E31" w:rsidRPr="00F754AD">
        <w:tc>
          <w:tcPr>
            <w:tcW w:w="2381" w:type="dxa"/>
            <w:vAlign w:val="center"/>
          </w:tcPr>
          <w:p w:rsidR="00FD6E31" w:rsidRPr="00F754AD" w:rsidRDefault="00FD6E31" w:rsidP="00FD6E31">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Вложения в особо ценное движимое имущество</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Объект ОС</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МОЛ</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Вложения в иное движимое имущество учреждения</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Объект ОС</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МОЛ</w:t>
            </w:r>
          </w:p>
        </w:tc>
      </w:tr>
      <w:tr w:rsidR="00FD6E31" w:rsidRPr="00F754AD">
        <w:tc>
          <w:tcPr>
            <w:tcW w:w="2381" w:type="dxa"/>
            <w:vAlign w:val="center"/>
          </w:tcPr>
          <w:p w:rsidR="00FD6E31" w:rsidRPr="00F754AD" w:rsidRDefault="00FD6E31" w:rsidP="00FD6E31">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Вложения в объекты финансовой аренды</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Объект НМА</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МОЛ</w:t>
            </w:r>
          </w:p>
        </w:tc>
      </w:tr>
      <w:tr w:rsidR="00FD6E31" w:rsidRPr="00F754AD">
        <w:tc>
          <w:tcPr>
            <w:tcW w:w="2381" w:type="dxa"/>
            <w:vAlign w:val="center"/>
          </w:tcPr>
          <w:p w:rsidR="00FD6E31" w:rsidRPr="00F754AD" w:rsidRDefault="00FD6E31" w:rsidP="00FD6E31">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 xml:space="preserve">Вложения в имущество </w:t>
            </w:r>
            <w:proofErr w:type="spellStart"/>
            <w:r w:rsidRPr="00F754AD">
              <w:rPr>
                <w:rFonts w:ascii="Times New Roman" w:eastAsiaTheme="minorHAnsi" w:hAnsi="Times New Roman"/>
              </w:rPr>
              <w:t>концедента</w:t>
            </w:r>
            <w:proofErr w:type="spellEnd"/>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Объект МЗ</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МОЛ</w:t>
            </w:r>
          </w:p>
        </w:tc>
      </w:tr>
      <w:tr w:rsidR="00FD6E31" w:rsidRPr="00F754AD">
        <w:tc>
          <w:tcPr>
            <w:tcW w:w="2381" w:type="dxa"/>
            <w:vAlign w:val="center"/>
          </w:tcPr>
          <w:p w:rsidR="00FD6E31" w:rsidRPr="00F754AD" w:rsidRDefault="00FD6E31" w:rsidP="00FD6E31">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Нефинансовые активы в пути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7</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 xml:space="preserve">Объект </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МОЛ</w:t>
            </w:r>
          </w:p>
        </w:tc>
      </w:tr>
      <w:tr w:rsidR="00FD6E31" w:rsidRPr="00F754AD">
        <w:tc>
          <w:tcPr>
            <w:tcW w:w="2381" w:type="dxa"/>
            <w:vAlign w:val="center"/>
          </w:tcPr>
          <w:p w:rsidR="00FD6E31" w:rsidRPr="00F754AD" w:rsidRDefault="00FD6E31" w:rsidP="00FD6E31">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Недвижимое имущество учреждения в пути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7</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 xml:space="preserve">Объект </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МОЛ</w:t>
            </w:r>
          </w:p>
        </w:tc>
      </w:tr>
      <w:tr w:rsidR="00FD6E31" w:rsidRPr="00F754AD">
        <w:tc>
          <w:tcPr>
            <w:tcW w:w="2381" w:type="dxa"/>
            <w:vAlign w:val="center"/>
          </w:tcPr>
          <w:p w:rsidR="00FD6E31" w:rsidRPr="00F754AD" w:rsidRDefault="00FD6E31" w:rsidP="00FD6E31">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Особо ценное движимое имущество учреждения в пути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7</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 xml:space="preserve">Объект </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МОЛ</w:t>
            </w:r>
          </w:p>
        </w:tc>
      </w:tr>
      <w:tr w:rsidR="00FD6E31" w:rsidRPr="00F754AD">
        <w:tc>
          <w:tcPr>
            <w:tcW w:w="2381" w:type="dxa"/>
            <w:vAlign w:val="center"/>
          </w:tcPr>
          <w:p w:rsidR="00FD6E31" w:rsidRPr="00F754AD" w:rsidRDefault="00FD6E31" w:rsidP="00FD6E31">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Иное движимое имущество учреждения в пути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7</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 xml:space="preserve">Объект </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МОЛ</w:t>
            </w:r>
          </w:p>
        </w:tc>
      </w:tr>
      <w:tr w:rsidR="00FD6E31" w:rsidRPr="00F754AD">
        <w:tc>
          <w:tcPr>
            <w:tcW w:w="2381" w:type="dxa"/>
            <w:vAlign w:val="center"/>
          </w:tcPr>
          <w:p w:rsidR="00FD6E31" w:rsidRPr="00F754AD" w:rsidRDefault="00FD6E31" w:rsidP="00FD6E31">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 xml:space="preserve">Затраты на </w:t>
            </w:r>
            <w:r w:rsidRPr="00F754AD">
              <w:rPr>
                <w:rFonts w:ascii="Times New Roman" w:eastAsiaTheme="minorHAnsi" w:hAnsi="Times New Roman"/>
              </w:rPr>
              <w:lastRenderedPageBreak/>
              <w:t>изготовление готовой продукции, выполнение работ, услуг</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lastRenderedPageBreak/>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p>
        </w:tc>
        <w:tc>
          <w:tcPr>
            <w:tcW w:w="850" w:type="dxa"/>
            <w:vAlign w:val="center"/>
          </w:tcPr>
          <w:p w:rsidR="00FD6E31" w:rsidRPr="00F754AD" w:rsidRDefault="00FD6E31" w:rsidP="00FD6E31">
            <w:pPr>
              <w:pStyle w:val="ConsPlusNormal"/>
              <w:jc w:val="center"/>
              <w:rPr>
                <w:rFonts w:ascii="Times New Roman" w:hAnsi="Times New Roman" w:cs="Times New Roman"/>
              </w:rPr>
            </w:pPr>
          </w:p>
        </w:tc>
      </w:tr>
      <w:tr w:rsidR="00FD6E31" w:rsidRPr="00F754AD">
        <w:tc>
          <w:tcPr>
            <w:tcW w:w="2381" w:type="dxa"/>
            <w:vAlign w:val="center"/>
          </w:tcPr>
          <w:p w:rsidR="00FD6E31" w:rsidRPr="00F754AD" w:rsidRDefault="00FD6E31" w:rsidP="00FD6E31">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lastRenderedPageBreak/>
              <w:t>Себестоимость готовой продукции, работ, услуг</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p>
        </w:tc>
        <w:tc>
          <w:tcPr>
            <w:tcW w:w="850" w:type="dxa"/>
            <w:vAlign w:val="center"/>
          </w:tcPr>
          <w:p w:rsidR="00FD6E31" w:rsidRPr="00F754AD" w:rsidRDefault="00FD6E31" w:rsidP="00FD6E31">
            <w:pPr>
              <w:pStyle w:val="ConsPlusNormal"/>
              <w:jc w:val="center"/>
              <w:rPr>
                <w:rFonts w:ascii="Times New Roman" w:hAnsi="Times New Roman" w:cs="Times New Roman"/>
              </w:rPr>
            </w:pPr>
          </w:p>
        </w:tc>
      </w:tr>
      <w:tr w:rsidR="00FD6E31" w:rsidRPr="00F754AD">
        <w:tc>
          <w:tcPr>
            <w:tcW w:w="2381" w:type="dxa"/>
            <w:vAlign w:val="center"/>
          </w:tcPr>
          <w:p w:rsidR="00FD6E31" w:rsidRPr="00F754AD" w:rsidRDefault="00FD6E31" w:rsidP="00FD6E31">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Накладные расходы производства готовой продукции, работ, услуг</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7</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p>
        </w:tc>
        <w:tc>
          <w:tcPr>
            <w:tcW w:w="850" w:type="dxa"/>
            <w:vAlign w:val="center"/>
          </w:tcPr>
          <w:p w:rsidR="00FD6E31" w:rsidRPr="00F754AD" w:rsidRDefault="00FD6E31" w:rsidP="00FD6E31">
            <w:pPr>
              <w:pStyle w:val="ConsPlusNormal"/>
              <w:jc w:val="center"/>
              <w:rPr>
                <w:rFonts w:ascii="Times New Roman" w:hAnsi="Times New Roman" w:cs="Times New Roman"/>
              </w:rPr>
            </w:pPr>
          </w:p>
        </w:tc>
      </w:tr>
      <w:tr w:rsidR="00FD6E31" w:rsidRPr="00F754AD">
        <w:tc>
          <w:tcPr>
            <w:tcW w:w="2381" w:type="dxa"/>
            <w:vAlign w:val="center"/>
          </w:tcPr>
          <w:p w:rsidR="00FD6E31" w:rsidRPr="00F754AD" w:rsidRDefault="00FD6E31" w:rsidP="00FD6E31">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Общехозяйственные расходы</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8</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p>
        </w:tc>
        <w:tc>
          <w:tcPr>
            <w:tcW w:w="850" w:type="dxa"/>
            <w:vAlign w:val="center"/>
          </w:tcPr>
          <w:p w:rsidR="00FD6E31" w:rsidRPr="00F754AD" w:rsidRDefault="00FD6E31" w:rsidP="00FD6E31">
            <w:pPr>
              <w:pStyle w:val="ConsPlusNormal"/>
              <w:jc w:val="center"/>
              <w:rPr>
                <w:rFonts w:ascii="Times New Roman" w:hAnsi="Times New Roman" w:cs="Times New Roman"/>
              </w:rPr>
            </w:pPr>
          </w:p>
        </w:tc>
      </w:tr>
      <w:tr w:rsidR="00FD6E31" w:rsidRPr="00F754AD">
        <w:tc>
          <w:tcPr>
            <w:tcW w:w="2381" w:type="dxa"/>
            <w:vAlign w:val="center"/>
          </w:tcPr>
          <w:p w:rsidR="00FD6E31" w:rsidRPr="00F754AD" w:rsidRDefault="00FD6E31" w:rsidP="00FD6E31">
            <w:pPr>
              <w:autoSpaceDE w:val="0"/>
              <w:autoSpaceDN w:val="0"/>
              <w:adjustRightInd w:val="0"/>
              <w:spacing w:after="0" w:line="240" w:lineRule="auto"/>
              <w:jc w:val="both"/>
              <w:rPr>
                <w:rFonts w:ascii="Times New Roman" w:eastAsiaTheme="minorHAnsi" w:hAnsi="Times New Roman"/>
              </w:rPr>
            </w:pPr>
            <w:r w:rsidRPr="00F754AD">
              <w:rPr>
                <w:rFonts w:ascii="Times New Roman" w:eastAsiaTheme="minorHAnsi" w:hAnsi="Times New Roman"/>
              </w:rPr>
              <w:t>Права пользования активами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p>
        </w:tc>
        <w:tc>
          <w:tcPr>
            <w:tcW w:w="850" w:type="dxa"/>
            <w:vAlign w:val="center"/>
          </w:tcPr>
          <w:p w:rsidR="00FD6E31" w:rsidRPr="00F754AD" w:rsidRDefault="00FD6E31" w:rsidP="00FD6E31">
            <w:pPr>
              <w:pStyle w:val="ConsPlusNormal"/>
              <w:jc w:val="center"/>
              <w:rPr>
                <w:rFonts w:ascii="Times New Roman" w:hAnsi="Times New Roman" w:cs="Times New Roman"/>
              </w:rPr>
            </w:pPr>
          </w:p>
        </w:tc>
      </w:tr>
      <w:tr w:rsidR="00FD6E31" w:rsidRPr="00F754AD">
        <w:tc>
          <w:tcPr>
            <w:tcW w:w="2381" w:type="dxa"/>
            <w:vAlign w:val="center"/>
          </w:tcPr>
          <w:p w:rsidR="00FD6E31" w:rsidRPr="00F754AD" w:rsidRDefault="00FD6E31" w:rsidP="00FD6E31">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Обесценение нефинансовых активов</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p>
        </w:tc>
        <w:tc>
          <w:tcPr>
            <w:tcW w:w="850" w:type="dxa"/>
            <w:vAlign w:val="center"/>
          </w:tcPr>
          <w:p w:rsidR="00FD6E31" w:rsidRPr="00F754AD" w:rsidRDefault="00FD6E31" w:rsidP="00FD6E31">
            <w:pPr>
              <w:pStyle w:val="ConsPlusNormal"/>
              <w:jc w:val="center"/>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bookmarkStart w:id="19" w:name="P3571"/>
            <w:bookmarkEnd w:id="19"/>
            <w:r w:rsidRPr="00F754AD">
              <w:rPr>
                <w:rFonts w:ascii="Times New Roman" w:hAnsi="Times New Roman" w:cs="Times New Roman"/>
              </w:rPr>
              <w:t>РАЗДЕЛ 2. ФИНАНСОВЫЕ АКТИВЫ</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Денежные средства учреждения</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Денежные средства на счетах в органе казначейства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Денежные средства учреждения в кредитной организации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Денежные средства учреждения на счетах в кредитной организации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Виды валют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Денежные средства учреждения в кредитной организации в пути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Виды валют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Денежные средства учреждения в иностранной валюте на счетах в кредитной организации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7</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Виды валют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Денежные средства в кассе учреждения</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Касса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Виды валют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Денежные документы</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lastRenderedPageBreak/>
              <w:t>Финансовые вложения</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77709B" w:rsidRPr="00F754AD">
        <w:tc>
          <w:tcPr>
            <w:tcW w:w="2381" w:type="dxa"/>
            <w:vAlign w:val="center"/>
          </w:tcPr>
          <w:p w:rsidR="0077709B" w:rsidRPr="00F754AD" w:rsidRDefault="0077709B" w:rsidP="0077709B">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Ценные бумаги, кроме акций</w:t>
            </w:r>
          </w:p>
        </w:tc>
        <w:tc>
          <w:tcPr>
            <w:tcW w:w="737"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7709B" w:rsidRPr="00F754AD" w:rsidRDefault="0077709B" w:rsidP="0077709B">
            <w:pPr>
              <w:pStyle w:val="ConsPlusNormal"/>
              <w:rPr>
                <w:rFonts w:ascii="Times New Roman" w:hAnsi="Times New Roman" w:cs="Times New Roman"/>
              </w:rPr>
            </w:pPr>
          </w:p>
        </w:tc>
        <w:tc>
          <w:tcPr>
            <w:tcW w:w="850" w:type="dxa"/>
            <w:vAlign w:val="center"/>
          </w:tcPr>
          <w:p w:rsidR="0077709B" w:rsidRPr="00F754AD" w:rsidRDefault="0077709B" w:rsidP="0077709B">
            <w:pPr>
              <w:pStyle w:val="ConsPlusNormal"/>
              <w:rPr>
                <w:rFonts w:ascii="Times New Roman" w:hAnsi="Times New Roman" w:cs="Times New Roman"/>
              </w:rPr>
            </w:pPr>
          </w:p>
        </w:tc>
      </w:tr>
      <w:tr w:rsidR="0077709B" w:rsidRPr="00F754AD">
        <w:tc>
          <w:tcPr>
            <w:tcW w:w="2381" w:type="dxa"/>
            <w:vAlign w:val="center"/>
          </w:tcPr>
          <w:p w:rsidR="0077709B" w:rsidRPr="00F754AD" w:rsidRDefault="0077709B" w:rsidP="0077709B">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Акции и иные формы участия в капитале</w:t>
            </w:r>
          </w:p>
        </w:tc>
        <w:tc>
          <w:tcPr>
            <w:tcW w:w="737"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7709B" w:rsidRPr="00F754AD" w:rsidRDefault="0077709B" w:rsidP="0077709B">
            <w:pPr>
              <w:pStyle w:val="ConsPlusNormal"/>
              <w:rPr>
                <w:rFonts w:ascii="Times New Roman" w:hAnsi="Times New Roman" w:cs="Times New Roman"/>
              </w:rPr>
            </w:pPr>
          </w:p>
        </w:tc>
        <w:tc>
          <w:tcPr>
            <w:tcW w:w="850" w:type="dxa"/>
            <w:vAlign w:val="center"/>
          </w:tcPr>
          <w:p w:rsidR="0077709B" w:rsidRPr="00F754AD" w:rsidRDefault="0077709B" w:rsidP="0077709B">
            <w:pPr>
              <w:pStyle w:val="ConsPlusNormal"/>
              <w:rPr>
                <w:rFonts w:ascii="Times New Roman" w:hAnsi="Times New Roman" w:cs="Times New Roman"/>
              </w:rPr>
            </w:pPr>
          </w:p>
        </w:tc>
      </w:tr>
      <w:tr w:rsidR="0077709B" w:rsidRPr="00F754AD">
        <w:tc>
          <w:tcPr>
            <w:tcW w:w="2381" w:type="dxa"/>
            <w:vAlign w:val="center"/>
          </w:tcPr>
          <w:p w:rsidR="0077709B" w:rsidRPr="00F754AD" w:rsidRDefault="0077709B" w:rsidP="0077709B">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Иные финансовые активы</w:t>
            </w:r>
          </w:p>
        </w:tc>
        <w:tc>
          <w:tcPr>
            <w:tcW w:w="737"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7709B" w:rsidRPr="00F754AD" w:rsidRDefault="0077709B" w:rsidP="0077709B">
            <w:pPr>
              <w:pStyle w:val="ConsPlusNormal"/>
              <w:rPr>
                <w:rFonts w:ascii="Times New Roman" w:hAnsi="Times New Roman" w:cs="Times New Roman"/>
              </w:rPr>
            </w:pPr>
          </w:p>
        </w:tc>
        <w:tc>
          <w:tcPr>
            <w:tcW w:w="850" w:type="dxa"/>
            <w:vAlign w:val="center"/>
          </w:tcPr>
          <w:p w:rsidR="0077709B" w:rsidRPr="00F754AD" w:rsidRDefault="0077709B" w:rsidP="0077709B">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Акции и иные формы участия в капитале</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доходам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77709B" w:rsidRPr="00F754AD">
        <w:tc>
          <w:tcPr>
            <w:tcW w:w="2381" w:type="dxa"/>
            <w:vAlign w:val="center"/>
          </w:tcPr>
          <w:p w:rsidR="0077709B" w:rsidRPr="00F754AD" w:rsidRDefault="0077709B" w:rsidP="0077709B">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налоговым доходам</w:t>
            </w:r>
          </w:p>
        </w:tc>
        <w:tc>
          <w:tcPr>
            <w:tcW w:w="737"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7709B" w:rsidRPr="00F754AD" w:rsidRDefault="0077709B" w:rsidP="0077709B">
            <w:pPr>
              <w:pStyle w:val="ConsPlusNormal"/>
              <w:rPr>
                <w:rFonts w:ascii="Times New Roman" w:hAnsi="Times New Roman" w:cs="Times New Roman"/>
              </w:rPr>
            </w:pPr>
          </w:p>
        </w:tc>
        <w:tc>
          <w:tcPr>
            <w:tcW w:w="850" w:type="dxa"/>
            <w:vAlign w:val="center"/>
          </w:tcPr>
          <w:p w:rsidR="0077709B" w:rsidRPr="00F754AD" w:rsidRDefault="0077709B" w:rsidP="0077709B">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доходам от собственности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77709B" w:rsidP="0077709B">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доходам от оказания платных услуг (работ), компенсаций затрат</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77709B" w:rsidP="0077709B">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суммам штрафов, пеней, неустоек, возмещений ущерба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77709B" w:rsidP="0077709B">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безвозмездным поступлениям от бюджетов</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77709B" w:rsidRPr="00F754AD">
        <w:tc>
          <w:tcPr>
            <w:tcW w:w="2381" w:type="dxa"/>
            <w:vAlign w:val="center"/>
          </w:tcPr>
          <w:p w:rsidR="0077709B" w:rsidRPr="00F754AD" w:rsidRDefault="0077709B" w:rsidP="0077709B">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страховым взносам на обязательное социальное страхование</w:t>
            </w:r>
          </w:p>
        </w:tc>
        <w:tc>
          <w:tcPr>
            <w:tcW w:w="737"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7709B" w:rsidRPr="00F754AD" w:rsidRDefault="0077709B" w:rsidP="0077709B">
            <w:pPr>
              <w:pStyle w:val="ConsPlusNormal"/>
              <w:rPr>
                <w:rFonts w:ascii="Times New Roman" w:hAnsi="Times New Roman" w:cs="Times New Roman"/>
              </w:rPr>
            </w:pPr>
          </w:p>
        </w:tc>
        <w:tc>
          <w:tcPr>
            <w:tcW w:w="850" w:type="dxa"/>
            <w:vAlign w:val="center"/>
          </w:tcPr>
          <w:p w:rsidR="0077709B" w:rsidRPr="00F754AD" w:rsidRDefault="0077709B" w:rsidP="0077709B">
            <w:pPr>
              <w:pStyle w:val="ConsPlusNormal"/>
              <w:rPr>
                <w:rFonts w:ascii="Times New Roman" w:hAnsi="Times New Roman" w:cs="Times New Roman"/>
              </w:rPr>
            </w:pPr>
          </w:p>
        </w:tc>
      </w:tr>
      <w:tr w:rsidR="0077709B" w:rsidRPr="00F754AD">
        <w:tc>
          <w:tcPr>
            <w:tcW w:w="2381" w:type="dxa"/>
            <w:vAlign w:val="center"/>
          </w:tcPr>
          <w:p w:rsidR="0077709B" w:rsidRPr="00F754AD" w:rsidRDefault="0077709B" w:rsidP="0077709B">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доходам от операций с активами</w:t>
            </w:r>
          </w:p>
        </w:tc>
        <w:tc>
          <w:tcPr>
            <w:tcW w:w="737"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7</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7709B" w:rsidRPr="00F754AD" w:rsidRDefault="0077709B" w:rsidP="0077709B">
            <w:pPr>
              <w:pStyle w:val="ConsPlusNormal"/>
              <w:rPr>
                <w:rFonts w:ascii="Times New Roman" w:hAnsi="Times New Roman" w:cs="Times New Roman"/>
              </w:rPr>
            </w:pPr>
          </w:p>
        </w:tc>
        <w:tc>
          <w:tcPr>
            <w:tcW w:w="850" w:type="dxa"/>
            <w:vAlign w:val="center"/>
          </w:tcPr>
          <w:p w:rsidR="0077709B" w:rsidRPr="00F754AD" w:rsidRDefault="0077709B" w:rsidP="0077709B">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прочим доходам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8</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выданным авансам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авансам по оплате труда и начислениям на выплаты по оплате труда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оплате труда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850" w:type="dxa"/>
            <w:vAlign w:val="center"/>
          </w:tcPr>
          <w:p w:rsidR="00FD6E31" w:rsidRPr="00F754AD" w:rsidRDefault="00FD6E31" w:rsidP="00FD6E31">
            <w:pPr>
              <w:pStyle w:val="ConsPlusNormal"/>
              <w:rPr>
                <w:rFonts w:ascii="Times New Roman" w:hAnsi="Times New Roman" w:cs="Times New Roman"/>
              </w:rPr>
            </w:pPr>
          </w:p>
        </w:tc>
      </w:tr>
      <w:tr w:rsidR="0077709B" w:rsidRPr="00F754AD">
        <w:tc>
          <w:tcPr>
            <w:tcW w:w="2381" w:type="dxa"/>
            <w:vAlign w:val="center"/>
          </w:tcPr>
          <w:p w:rsidR="0077709B" w:rsidRPr="00F754AD" w:rsidRDefault="0077709B" w:rsidP="0077709B">
            <w:pPr>
              <w:pStyle w:val="ConsPlusNormal"/>
              <w:rPr>
                <w:rFonts w:ascii="Times New Roman" w:hAnsi="Times New Roman" w:cs="Times New Roman"/>
              </w:rPr>
            </w:pPr>
            <w:r w:rsidRPr="00F754AD">
              <w:rPr>
                <w:rFonts w:ascii="Times New Roman" w:hAnsi="Times New Roman" w:cs="Times New Roman"/>
              </w:rPr>
              <w:t xml:space="preserve">Расчеты по авансам по </w:t>
            </w:r>
            <w:r w:rsidRPr="00F754AD">
              <w:rPr>
                <w:rFonts w:ascii="Times New Roman" w:hAnsi="Times New Roman" w:cs="Times New Roman"/>
              </w:rPr>
              <w:lastRenderedPageBreak/>
              <w:t>работам, услугам</w:t>
            </w:r>
          </w:p>
        </w:tc>
        <w:tc>
          <w:tcPr>
            <w:tcW w:w="737"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lastRenderedPageBreak/>
              <w:t>0</w:t>
            </w:r>
          </w:p>
        </w:tc>
        <w:tc>
          <w:tcPr>
            <w:tcW w:w="62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Контраге</w:t>
            </w:r>
            <w:r w:rsidRPr="00F754AD">
              <w:rPr>
                <w:rFonts w:ascii="Times New Roman" w:hAnsi="Times New Roman" w:cs="Times New Roman"/>
              </w:rPr>
              <w:lastRenderedPageBreak/>
              <w:t>нт</w:t>
            </w:r>
          </w:p>
        </w:tc>
        <w:tc>
          <w:tcPr>
            <w:tcW w:w="850" w:type="dxa"/>
            <w:vAlign w:val="center"/>
          </w:tcPr>
          <w:p w:rsidR="0077709B" w:rsidRPr="00F754AD" w:rsidRDefault="0077709B" w:rsidP="0077709B">
            <w:pPr>
              <w:pStyle w:val="ConsPlusNormal"/>
              <w:rPr>
                <w:rFonts w:ascii="Times New Roman" w:hAnsi="Times New Roman" w:cs="Times New Roman"/>
              </w:rPr>
            </w:pPr>
          </w:p>
        </w:tc>
      </w:tr>
      <w:tr w:rsidR="0077709B" w:rsidRPr="00F754AD">
        <w:tc>
          <w:tcPr>
            <w:tcW w:w="2381" w:type="dxa"/>
            <w:vAlign w:val="center"/>
          </w:tcPr>
          <w:p w:rsidR="0077709B" w:rsidRPr="00F754AD" w:rsidRDefault="0077709B" w:rsidP="0077709B">
            <w:pPr>
              <w:pStyle w:val="ConsPlusNormal"/>
              <w:rPr>
                <w:rFonts w:ascii="Times New Roman" w:hAnsi="Times New Roman" w:cs="Times New Roman"/>
              </w:rPr>
            </w:pPr>
            <w:r w:rsidRPr="00F754AD">
              <w:rPr>
                <w:rFonts w:ascii="Times New Roman" w:hAnsi="Times New Roman" w:cs="Times New Roman"/>
              </w:rPr>
              <w:lastRenderedPageBreak/>
              <w:t>Расчеты по авансам по поступлению нефинансовых активов</w:t>
            </w:r>
          </w:p>
        </w:tc>
        <w:tc>
          <w:tcPr>
            <w:tcW w:w="737"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850" w:type="dxa"/>
            <w:vAlign w:val="center"/>
          </w:tcPr>
          <w:p w:rsidR="0077709B" w:rsidRPr="00F754AD" w:rsidRDefault="0077709B" w:rsidP="0077709B">
            <w:pPr>
              <w:pStyle w:val="ConsPlusNormal"/>
              <w:rPr>
                <w:rFonts w:ascii="Times New Roman" w:hAnsi="Times New Roman" w:cs="Times New Roman"/>
              </w:rPr>
            </w:pPr>
          </w:p>
        </w:tc>
      </w:tr>
      <w:tr w:rsidR="0077709B" w:rsidRPr="00F754AD">
        <w:tc>
          <w:tcPr>
            <w:tcW w:w="2381" w:type="dxa"/>
            <w:vAlign w:val="center"/>
          </w:tcPr>
          <w:p w:rsidR="0077709B" w:rsidRPr="00F754AD" w:rsidRDefault="0077709B" w:rsidP="0077709B">
            <w:pPr>
              <w:pStyle w:val="ConsPlusNormal"/>
              <w:rPr>
                <w:rFonts w:ascii="Times New Roman" w:hAnsi="Times New Roman" w:cs="Times New Roman"/>
              </w:rPr>
            </w:pPr>
            <w:r w:rsidRPr="00F754AD">
              <w:rPr>
                <w:rFonts w:ascii="Times New Roman" w:hAnsi="Times New Roman" w:cs="Times New Roman"/>
              </w:rPr>
              <w:t>Расчеты по авансовым безвозмездным перечислениям организациям</w:t>
            </w:r>
          </w:p>
        </w:tc>
        <w:tc>
          <w:tcPr>
            <w:tcW w:w="737"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850" w:type="dxa"/>
            <w:vAlign w:val="center"/>
          </w:tcPr>
          <w:p w:rsidR="0077709B" w:rsidRPr="00F754AD" w:rsidRDefault="0077709B" w:rsidP="0077709B">
            <w:pPr>
              <w:pStyle w:val="ConsPlusNormal"/>
              <w:rPr>
                <w:rFonts w:ascii="Times New Roman" w:hAnsi="Times New Roman" w:cs="Times New Roman"/>
              </w:rPr>
            </w:pPr>
          </w:p>
        </w:tc>
      </w:tr>
      <w:tr w:rsidR="0077709B" w:rsidRPr="00F754AD">
        <w:tc>
          <w:tcPr>
            <w:tcW w:w="2381" w:type="dxa"/>
            <w:vAlign w:val="center"/>
          </w:tcPr>
          <w:p w:rsidR="0077709B" w:rsidRPr="00F754AD" w:rsidRDefault="0077709B" w:rsidP="0077709B">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безвозмездным перечислениям бюджетам</w:t>
            </w:r>
          </w:p>
        </w:tc>
        <w:tc>
          <w:tcPr>
            <w:tcW w:w="737"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850" w:type="dxa"/>
            <w:vAlign w:val="center"/>
          </w:tcPr>
          <w:p w:rsidR="0077709B" w:rsidRPr="00F754AD" w:rsidRDefault="0077709B" w:rsidP="0077709B">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авансам по социальному обеспечению</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850" w:type="dxa"/>
            <w:vAlign w:val="center"/>
          </w:tcPr>
          <w:p w:rsidR="00FD6E31" w:rsidRPr="00F754AD" w:rsidRDefault="00FD6E31" w:rsidP="00FD6E31">
            <w:pPr>
              <w:pStyle w:val="ConsPlusNormal"/>
              <w:rPr>
                <w:rFonts w:ascii="Times New Roman" w:hAnsi="Times New Roman" w:cs="Times New Roman"/>
              </w:rPr>
            </w:pPr>
          </w:p>
        </w:tc>
      </w:tr>
      <w:tr w:rsidR="0077709B" w:rsidRPr="00F754AD">
        <w:tc>
          <w:tcPr>
            <w:tcW w:w="2381" w:type="dxa"/>
            <w:vAlign w:val="center"/>
          </w:tcPr>
          <w:p w:rsidR="0077709B" w:rsidRPr="00F754AD" w:rsidRDefault="0077709B" w:rsidP="0077709B">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авансам на приобретение ценных бумаг и иных финансовых вложений</w:t>
            </w:r>
          </w:p>
        </w:tc>
        <w:tc>
          <w:tcPr>
            <w:tcW w:w="737"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7</w:t>
            </w:r>
          </w:p>
        </w:tc>
        <w:tc>
          <w:tcPr>
            <w:tcW w:w="566"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7709B" w:rsidRPr="00F754AD" w:rsidRDefault="0077709B" w:rsidP="0077709B">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850" w:type="dxa"/>
            <w:vAlign w:val="center"/>
          </w:tcPr>
          <w:p w:rsidR="0077709B" w:rsidRPr="00F754AD" w:rsidRDefault="0077709B" w:rsidP="0077709B">
            <w:pPr>
              <w:pStyle w:val="ConsPlusNormal"/>
              <w:rPr>
                <w:rFonts w:ascii="Times New Roman" w:hAnsi="Times New Roman" w:cs="Times New Roman"/>
              </w:rPr>
            </w:pPr>
          </w:p>
        </w:tc>
      </w:tr>
      <w:tr w:rsidR="00FD6E31" w:rsidRPr="00F754AD">
        <w:tc>
          <w:tcPr>
            <w:tcW w:w="2381" w:type="dxa"/>
            <w:vAlign w:val="center"/>
          </w:tcPr>
          <w:p w:rsidR="00FD6E31" w:rsidRPr="00F754AD" w:rsidRDefault="0077709B" w:rsidP="0077709B">
            <w:pPr>
              <w:pStyle w:val="ConsPlusNormal"/>
              <w:rPr>
                <w:rFonts w:ascii="Times New Roman" w:hAnsi="Times New Roman" w:cs="Times New Roman"/>
              </w:rPr>
            </w:pPr>
            <w:r w:rsidRPr="00F754AD">
              <w:rPr>
                <w:rFonts w:ascii="Times New Roman" w:hAnsi="Times New Roman" w:cs="Times New Roman"/>
              </w:rPr>
              <w:t xml:space="preserve">Расчеты по авансам по </w:t>
            </w:r>
            <w:r w:rsidR="00FD6E31" w:rsidRPr="00F754AD">
              <w:rPr>
                <w:rFonts w:ascii="Times New Roman" w:hAnsi="Times New Roman" w:cs="Times New Roman"/>
              </w:rPr>
              <w:t>прочи</w:t>
            </w:r>
            <w:r w:rsidRPr="00F754AD">
              <w:rPr>
                <w:rFonts w:ascii="Times New Roman" w:hAnsi="Times New Roman" w:cs="Times New Roman"/>
              </w:rPr>
              <w:t>м</w:t>
            </w:r>
            <w:r w:rsidR="00FD6E31" w:rsidRPr="00F754AD">
              <w:rPr>
                <w:rFonts w:ascii="Times New Roman" w:hAnsi="Times New Roman" w:cs="Times New Roman"/>
              </w:rPr>
              <w:t xml:space="preserve"> расходов</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FD6E31" w:rsidRPr="00F754AD" w:rsidRDefault="0077709B"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с подотчетными лицами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8</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E859DF" w:rsidRPr="00F754AD" w:rsidTr="000D2B05">
        <w:tc>
          <w:tcPr>
            <w:tcW w:w="2381" w:type="dxa"/>
            <w:vAlign w:val="center"/>
          </w:tcPr>
          <w:p w:rsidR="00E859DF" w:rsidRPr="00F754AD" w:rsidRDefault="00E859DF" w:rsidP="00E859DF">
            <w:pPr>
              <w:pStyle w:val="ConsPlusNormal"/>
              <w:rPr>
                <w:rFonts w:ascii="Times New Roman" w:hAnsi="Times New Roman" w:cs="Times New Roman"/>
              </w:rPr>
            </w:pPr>
            <w:r w:rsidRPr="00F754AD">
              <w:rPr>
                <w:rFonts w:ascii="Times New Roman" w:hAnsi="Times New Roman" w:cs="Times New Roman"/>
              </w:rPr>
              <w:t>Расчеты с подотчетными лицами по оплате труда и начислениям на выплаты по оплате труда</w:t>
            </w:r>
          </w:p>
        </w:tc>
        <w:tc>
          <w:tcPr>
            <w:tcW w:w="737"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8</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tcPr>
          <w:p w:rsidR="00E859DF" w:rsidRPr="00F754AD" w:rsidRDefault="00E859DF" w:rsidP="00E859DF">
            <w:pPr>
              <w:rPr>
                <w:rFonts w:ascii="Times New Roman" w:hAnsi="Times New Roman"/>
              </w:rPr>
            </w:pPr>
            <w:r w:rsidRPr="00F754AD">
              <w:rPr>
                <w:rFonts w:ascii="Times New Roman" w:hAnsi="Times New Roman"/>
              </w:rPr>
              <w:t>Контрагент</w:t>
            </w:r>
          </w:p>
        </w:tc>
        <w:tc>
          <w:tcPr>
            <w:tcW w:w="850" w:type="dxa"/>
            <w:vAlign w:val="center"/>
          </w:tcPr>
          <w:p w:rsidR="00E859DF" w:rsidRPr="00F754AD" w:rsidRDefault="00E859DF" w:rsidP="00E859DF">
            <w:pPr>
              <w:pStyle w:val="ConsPlusNormal"/>
              <w:rPr>
                <w:rFonts w:ascii="Times New Roman" w:hAnsi="Times New Roman" w:cs="Times New Roman"/>
              </w:rPr>
            </w:pPr>
          </w:p>
        </w:tc>
      </w:tr>
      <w:tr w:rsidR="00E859DF" w:rsidRPr="00F754AD" w:rsidTr="000D2B05">
        <w:tc>
          <w:tcPr>
            <w:tcW w:w="2381" w:type="dxa"/>
            <w:vAlign w:val="center"/>
          </w:tcPr>
          <w:p w:rsidR="00E859DF" w:rsidRPr="00F754AD" w:rsidRDefault="00E859DF" w:rsidP="00E859DF">
            <w:pPr>
              <w:pStyle w:val="ConsPlusNormal"/>
              <w:rPr>
                <w:rFonts w:ascii="Times New Roman" w:hAnsi="Times New Roman" w:cs="Times New Roman"/>
              </w:rPr>
            </w:pPr>
            <w:r w:rsidRPr="00F754AD">
              <w:rPr>
                <w:rFonts w:ascii="Times New Roman" w:hAnsi="Times New Roman" w:cs="Times New Roman"/>
              </w:rPr>
              <w:t>Расчеты с подотчетными лицами по работам, услугам</w:t>
            </w:r>
          </w:p>
        </w:tc>
        <w:tc>
          <w:tcPr>
            <w:tcW w:w="737"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8</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tcPr>
          <w:p w:rsidR="00E859DF" w:rsidRPr="00F754AD" w:rsidRDefault="00E859DF" w:rsidP="00E859DF">
            <w:pPr>
              <w:rPr>
                <w:rFonts w:ascii="Times New Roman" w:hAnsi="Times New Roman"/>
              </w:rPr>
            </w:pPr>
            <w:r w:rsidRPr="00F754AD">
              <w:rPr>
                <w:rFonts w:ascii="Times New Roman" w:hAnsi="Times New Roman"/>
              </w:rPr>
              <w:t>Контрагент</w:t>
            </w:r>
          </w:p>
        </w:tc>
        <w:tc>
          <w:tcPr>
            <w:tcW w:w="850" w:type="dxa"/>
            <w:vAlign w:val="center"/>
          </w:tcPr>
          <w:p w:rsidR="00E859DF" w:rsidRPr="00F754AD" w:rsidRDefault="00E859DF" w:rsidP="00E859DF">
            <w:pPr>
              <w:pStyle w:val="ConsPlusNormal"/>
              <w:rPr>
                <w:rFonts w:ascii="Times New Roman" w:hAnsi="Times New Roman" w:cs="Times New Roman"/>
              </w:rPr>
            </w:pPr>
          </w:p>
        </w:tc>
      </w:tr>
      <w:tr w:rsidR="00E859DF" w:rsidRPr="00F754AD" w:rsidTr="000D2B05">
        <w:tc>
          <w:tcPr>
            <w:tcW w:w="2381" w:type="dxa"/>
            <w:vAlign w:val="center"/>
          </w:tcPr>
          <w:p w:rsidR="00E859DF" w:rsidRPr="00F754AD" w:rsidRDefault="00E859DF" w:rsidP="00E859DF">
            <w:pPr>
              <w:pStyle w:val="ConsPlusNormal"/>
              <w:rPr>
                <w:rFonts w:ascii="Times New Roman" w:hAnsi="Times New Roman" w:cs="Times New Roman"/>
              </w:rPr>
            </w:pPr>
            <w:r w:rsidRPr="00F754AD">
              <w:rPr>
                <w:rFonts w:ascii="Times New Roman" w:hAnsi="Times New Roman" w:cs="Times New Roman"/>
              </w:rPr>
              <w:t>Расчеты с подотчетными лицами по поступлению нефинансовых активов</w:t>
            </w:r>
          </w:p>
        </w:tc>
        <w:tc>
          <w:tcPr>
            <w:tcW w:w="737"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8</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tcPr>
          <w:p w:rsidR="00E859DF" w:rsidRPr="00F754AD" w:rsidRDefault="00E859DF" w:rsidP="00E859DF">
            <w:pPr>
              <w:rPr>
                <w:rFonts w:ascii="Times New Roman" w:hAnsi="Times New Roman"/>
              </w:rPr>
            </w:pPr>
            <w:r w:rsidRPr="00F754AD">
              <w:rPr>
                <w:rFonts w:ascii="Times New Roman" w:hAnsi="Times New Roman"/>
              </w:rPr>
              <w:t>Контрагент</w:t>
            </w:r>
          </w:p>
        </w:tc>
        <w:tc>
          <w:tcPr>
            <w:tcW w:w="850" w:type="dxa"/>
            <w:vAlign w:val="center"/>
          </w:tcPr>
          <w:p w:rsidR="00E859DF" w:rsidRPr="00F754AD" w:rsidRDefault="00E859DF" w:rsidP="00E859DF">
            <w:pPr>
              <w:pStyle w:val="ConsPlusNormal"/>
              <w:rPr>
                <w:rFonts w:ascii="Times New Roman" w:hAnsi="Times New Roman" w:cs="Times New Roman"/>
              </w:rPr>
            </w:pPr>
          </w:p>
        </w:tc>
      </w:tr>
      <w:tr w:rsidR="00E859DF" w:rsidRPr="00F754AD" w:rsidTr="000D2B05">
        <w:tc>
          <w:tcPr>
            <w:tcW w:w="2381" w:type="dxa"/>
            <w:vAlign w:val="center"/>
          </w:tcPr>
          <w:p w:rsidR="00E859DF" w:rsidRPr="00F754AD" w:rsidRDefault="00E859DF" w:rsidP="00E859DF">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с подотчетными лицами по социальному обеспечению</w:t>
            </w:r>
          </w:p>
        </w:tc>
        <w:tc>
          <w:tcPr>
            <w:tcW w:w="737"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8</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tcPr>
          <w:p w:rsidR="00E859DF" w:rsidRPr="00F754AD" w:rsidRDefault="00E859DF" w:rsidP="00E859DF">
            <w:pPr>
              <w:rPr>
                <w:rFonts w:ascii="Times New Roman" w:hAnsi="Times New Roman"/>
              </w:rPr>
            </w:pPr>
            <w:r w:rsidRPr="00F754AD">
              <w:rPr>
                <w:rFonts w:ascii="Times New Roman" w:hAnsi="Times New Roman"/>
              </w:rPr>
              <w:t>Контрагент</w:t>
            </w:r>
          </w:p>
        </w:tc>
        <w:tc>
          <w:tcPr>
            <w:tcW w:w="850" w:type="dxa"/>
            <w:vAlign w:val="center"/>
          </w:tcPr>
          <w:p w:rsidR="00E859DF" w:rsidRPr="00F754AD" w:rsidRDefault="00E859DF" w:rsidP="00E859DF">
            <w:pPr>
              <w:pStyle w:val="ConsPlusNormal"/>
              <w:rPr>
                <w:rFonts w:ascii="Times New Roman" w:hAnsi="Times New Roman" w:cs="Times New Roman"/>
              </w:rPr>
            </w:pPr>
          </w:p>
        </w:tc>
      </w:tr>
      <w:tr w:rsidR="00E859DF" w:rsidRPr="00F754AD" w:rsidTr="000D2B05">
        <w:tc>
          <w:tcPr>
            <w:tcW w:w="2381" w:type="dxa"/>
            <w:vAlign w:val="center"/>
          </w:tcPr>
          <w:p w:rsidR="00E859DF" w:rsidRPr="00F754AD" w:rsidRDefault="00E859DF" w:rsidP="00E859DF">
            <w:pPr>
              <w:pStyle w:val="ConsPlusNormal"/>
              <w:rPr>
                <w:rFonts w:ascii="Times New Roman" w:hAnsi="Times New Roman" w:cs="Times New Roman"/>
              </w:rPr>
            </w:pPr>
            <w:r w:rsidRPr="00F754AD">
              <w:rPr>
                <w:rFonts w:ascii="Times New Roman" w:hAnsi="Times New Roman" w:cs="Times New Roman"/>
              </w:rPr>
              <w:t>Расчеты с подотчетными лицами по прочим расходам</w:t>
            </w:r>
          </w:p>
        </w:tc>
        <w:tc>
          <w:tcPr>
            <w:tcW w:w="737"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8</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tcPr>
          <w:p w:rsidR="00E859DF" w:rsidRPr="00F754AD" w:rsidRDefault="00E859DF" w:rsidP="00E859DF">
            <w:pPr>
              <w:rPr>
                <w:rFonts w:ascii="Times New Roman" w:hAnsi="Times New Roman"/>
              </w:rPr>
            </w:pPr>
            <w:r w:rsidRPr="00F754AD">
              <w:rPr>
                <w:rFonts w:ascii="Times New Roman" w:hAnsi="Times New Roman"/>
              </w:rPr>
              <w:t>Контрагент</w:t>
            </w:r>
          </w:p>
        </w:tc>
        <w:tc>
          <w:tcPr>
            <w:tcW w:w="850" w:type="dxa"/>
            <w:vAlign w:val="center"/>
          </w:tcPr>
          <w:p w:rsidR="00E859DF" w:rsidRPr="00F754AD" w:rsidRDefault="00E859DF" w:rsidP="00E859DF">
            <w:pPr>
              <w:pStyle w:val="ConsPlusNormal"/>
              <w:rPr>
                <w:rFonts w:ascii="Times New Roman" w:hAnsi="Times New Roman" w:cs="Times New Roman"/>
              </w:rPr>
            </w:pPr>
          </w:p>
        </w:tc>
      </w:tr>
      <w:tr w:rsidR="00E859DF" w:rsidRPr="00F754AD">
        <w:tc>
          <w:tcPr>
            <w:tcW w:w="2381" w:type="dxa"/>
            <w:vAlign w:val="center"/>
          </w:tcPr>
          <w:p w:rsidR="00E859DF" w:rsidRPr="00F754AD" w:rsidRDefault="00E859DF" w:rsidP="00E859DF">
            <w:pPr>
              <w:pStyle w:val="ConsPlusNormal"/>
              <w:rPr>
                <w:rFonts w:ascii="Times New Roman" w:hAnsi="Times New Roman" w:cs="Times New Roman"/>
              </w:rPr>
            </w:pPr>
            <w:r w:rsidRPr="00F754AD">
              <w:rPr>
                <w:rFonts w:ascii="Times New Roman" w:hAnsi="Times New Roman" w:cs="Times New Roman"/>
              </w:rPr>
              <w:t>Расчеты по ущербу и иным доходам</w:t>
            </w:r>
          </w:p>
        </w:tc>
        <w:tc>
          <w:tcPr>
            <w:tcW w:w="737"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850" w:type="dxa"/>
            <w:vAlign w:val="center"/>
          </w:tcPr>
          <w:p w:rsidR="00E859DF" w:rsidRPr="00F754AD" w:rsidRDefault="00E859DF" w:rsidP="00E859DF">
            <w:pPr>
              <w:pStyle w:val="ConsPlusNormal"/>
              <w:rPr>
                <w:rFonts w:ascii="Times New Roman" w:hAnsi="Times New Roman" w:cs="Times New Roman"/>
              </w:rPr>
            </w:pPr>
          </w:p>
        </w:tc>
      </w:tr>
      <w:tr w:rsidR="00E859DF" w:rsidRPr="00F754AD">
        <w:tc>
          <w:tcPr>
            <w:tcW w:w="2381" w:type="dxa"/>
            <w:vAlign w:val="center"/>
          </w:tcPr>
          <w:p w:rsidR="00E859DF" w:rsidRPr="00F754AD" w:rsidRDefault="00E859DF" w:rsidP="00E859DF">
            <w:pPr>
              <w:pStyle w:val="ConsPlusNormal"/>
              <w:rPr>
                <w:rFonts w:ascii="Times New Roman" w:hAnsi="Times New Roman" w:cs="Times New Roman"/>
              </w:rPr>
            </w:pPr>
            <w:r w:rsidRPr="00F754AD">
              <w:rPr>
                <w:rFonts w:ascii="Times New Roman" w:hAnsi="Times New Roman" w:cs="Times New Roman"/>
              </w:rPr>
              <w:t>Расчеты по компенсации затрат</w:t>
            </w:r>
          </w:p>
        </w:tc>
        <w:tc>
          <w:tcPr>
            <w:tcW w:w="737"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850" w:type="dxa"/>
            <w:vAlign w:val="center"/>
          </w:tcPr>
          <w:p w:rsidR="00E859DF" w:rsidRPr="00F754AD" w:rsidRDefault="00E859DF" w:rsidP="00E859DF">
            <w:pPr>
              <w:pStyle w:val="ConsPlusNormal"/>
              <w:rPr>
                <w:rFonts w:ascii="Times New Roman" w:hAnsi="Times New Roman" w:cs="Times New Roman"/>
              </w:rPr>
            </w:pPr>
          </w:p>
        </w:tc>
      </w:tr>
      <w:tr w:rsidR="00E859DF" w:rsidRPr="00F754AD">
        <w:tc>
          <w:tcPr>
            <w:tcW w:w="2381" w:type="dxa"/>
            <w:vAlign w:val="center"/>
          </w:tcPr>
          <w:p w:rsidR="00E859DF" w:rsidRPr="00F754AD" w:rsidRDefault="00E859DF" w:rsidP="00E859DF">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lastRenderedPageBreak/>
              <w:t>Расчеты по штрафам, пеням, неустойкам, возмещениям ущерба</w:t>
            </w:r>
          </w:p>
        </w:tc>
        <w:tc>
          <w:tcPr>
            <w:tcW w:w="737"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850" w:type="dxa"/>
            <w:vAlign w:val="center"/>
          </w:tcPr>
          <w:p w:rsidR="00E859DF" w:rsidRPr="00F754AD" w:rsidRDefault="00E859DF" w:rsidP="00E859DF">
            <w:pPr>
              <w:pStyle w:val="ConsPlusNormal"/>
              <w:rPr>
                <w:rFonts w:ascii="Times New Roman" w:hAnsi="Times New Roman" w:cs="Times New Roman"/>
              </w:rPr>
            </w:pPr>
          </w:p>
        </w:tc>
      </w:tr>
      <w:tr w:rsidR="00E859DF" w:rsidRPr="00F754AD">
        <w:tc>
          <w:tcPr>
            <w:tcW w:w="2381" w:type="dxa"/>
            <w:vAlign w:val="center"/>
          </w:tcPr>
          <w:p w:rsidR="00E859DF" w:rsidRPr="00F754AD" w:rsidRDefault="00E859DF" w:rsidP="00E859DF">
            <w:pPr>
              <w:pStyle w:val="ConsPlusNormal"/>
              <w:rPr>
                <w:rFonts w:ascii="Times New Roman" w:hAnsi="Times New Roman" w:cs="Times New Roman"/>
              </w:rPr>
            </w:pPr>
            <w:r w:rsidRPr="00F754AD">
              <w:rPr>
                <w:rFonts w:ascii="Times New Roman" w:hAnsi="Times New Roman" w:cs="Times New Roman"/>
              </w:rPr>
              <w:t>Расчеты по ущербу нефинансовым активам</w:t>
            </w:r>
          </w:p>
        </w:tc>
        <w:tc>
          <w:tcPr>
            <w:tcW w:w="737"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7</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850" w:type="dxa"/>
            <w:vAlign w:val="center"/>
          </w:tcPr>
          <w:p w:rsidR="00E859DF" w:rsidRPr="00F754AD" w:rsidRDefault="00E859DF" w:rsidP="00E859DF">
            <w:pPr>
              <w:pStyle w:val="ConsPlusNormal"/>
              <w:rPr>
                <w:rFonts w:ascii="Times New Roman" w:hAnsi="Times New Roman" w:cs="Times New Roman"/>
              </w:rPr>
            </w:pPr>
          </w:p>
        </w:tc>
      </w:tr>
      <w:tr w:rsidR="00E859DF" w:rsidRPr="00F754AD">
        <w:tc>
          <w:tcPr>
            <w:tcW w:w="2381" w:type="dxa"/>
            <w:vAlign w:val="center"/>
          </w:tcPr>
          <w:p w:rsidR="00E859DF" w:rsidRPr="00F754AD" w:rsidRDefault="00E859DF" w:rsidP="00E859DF">
            <w:pPr>
              <w:pStyle w:val="ConsPlusNormal"/>
              <w:rPr>
                <w:rFonts w:ascii="Times New Roman" w:hAnsi="Times New Roman" w:cs="Times New Roman"/>
              </w:rPr>
            </w:pPr>
            <w:r w:rsidRPr="00F754AD">
              <w:rPr>
                <w:rFonts w:ascii="Times New Roman" w:hAnsi="Times New Roman" w:cs="Times New Roman"/>
              </w:rPr>
              <w:t>Расчеты по иным доходам</w:t>
            </w:r>
          </w:p>
        </w:tc>
        <w:tc>
          <w:tcPr>
            <w:tcW w:w="737"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8</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850" w:type="dxa"/>
            <w:vAlign w:val="center"/>
          </w:tcPr>
          <w:p w:rsidR="00E859DF" w:rsidRPr="00F754AD" w:rsidRDefault="00E859DF" w:rsidP="00E859DF">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Прочие расчеты с дебиторами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с финансовым органом по поступлениям в бюджет</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с финансовым органом по наличным денежным средствам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E859DF" w:rsidRPr="00F754AD">
        <w:tc>
          <w:tcPr>
            <w:tcW w:w="2381" w:type="dxa"/>
            <w:vAlign w:val="center"/>
          </w:tcPr>
          <w:p w:rsidR="00E859DF" w:rsidRPr="00F754AD" w:rsidRDefault="00E859DF" w:rsidP="00E859DF">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распределенным поступлениям к зачислению в бюджет</w:t>
            </w:r>
          </w:p>
        </w:tc>
        <w:tc>
          <w:tcPr>
            <w:tcW w:w="737"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4</w:t>
            </w:r>
          </w:p>
        </w:tc>
        <w:tc>
          <w:tcPr>
            <w:tcW w:w="96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E859DF" w:rsidRPr="00F754AD" w:rsidRDefault="00E859DF" w:rsidP="00E859DF">
            <w:pPr>
              <w:pStyle w:val="ConsPlusNormal"/>
              <w:rPr>
                <w:rFonts w:ascii="Times New Roman" w:hAnsi="Times New Roman" w:cs="Times New Roman"/>
              </w:rPr>
            </w:pPr>
          </w:p>
        </w:tc>
        <w:tc>
          <w:tcPr>
            <w:tcW w:w="850" w:type="dxa"/>
            <w:vAlign w:val="center"/>
          </w:tcPr>
          <w:p w:rsidR="00E859DF" w:rsidRPr="00F754AD" w:rsidRDefault="00E859DF" w:rsidP="00E859DF">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с прочими дебиторами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E859DF" w:rsidRPr="00F754AD">
        <w:tc>
          <w:tcPr>
            <w:tcW w:w="2381" w:type="dxa"/>
            <w:vAlign w:val="center"/>
          </w:tcPr>
          <w:p w:rsidR="00E859DF" w:rsidRPr="00F754AD" w:rsidRDefault="00E859DF" w:rsidP="00E859DF">
            <w:pPr>
              <w:pStyle w:val="ConsPlusNormal"/>
              <w:rPr>
                <w:rFonts w:ascii="Times New Roman" w:hAnsi="Times New Roman" w:cs="Times New Roman"/>
              </w:rPr>
            </w:pPr>
            <w:r w:rsidRPr="00F754AD">
              <w:rPr>
                <w:rFonts w:ascii="Times New Roman" w:hAnsi="Times New Roman" w:cs="Times New Roman"/>
              </w:rPr>
              <w:t>Расчеты с учредителем</w:t>
            </w:r>
          </w:p>
        </w:tc>
        <w:tc>
          <w:tcPr>
            <w:tcW w:w="737"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6</w:t>
            </w:r>
          </w:p>
        </w:tc>
        <w:tc>
          <w:tcPr>
            <w:tcW w:w="96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E859DF" w:rsidRPr="00F754AD" w:rsidRDefault="00E859DF" w:rsidP="00E859DF">
            <w:pPr>
              <w:pStyle w:val="ConsPlusNormal"/>
              <w:rPr>
                <w:rFonts w:ascii="Times New Roman" w:hAnsi="Times New Roman" w:cs="Times New Roman"/>
              </w:rPr>
            </w:pPr>
          </w:p>
        </w:tc>
        <w:tc>
          <w:tcPr>
            <w:tcW w:w="850" w:type="dxa"/>
            <w:vAlign w:val="center"/>
          </w:tcPr>
          <w:p w:rsidR="00E859DF" w:rsidRPr="00F754AD" w:rsidRDefault="00E859DF" w:rsidP="00E859DF">
            <w:pPr>
              <w:pStyle w:val="ConsPlusNormal"/>
              <w:rPr>
                <w:rFonts w:ascii="Times New Roman" w:hAnsi="Times New Roman" w:cs="Times New Roman"/>
              </w:rPr>
            </w:pPr>
          </w:p>
        </w:tc>
      </w:tr>
      <w:tr w:rsidR="00E859DF" w:rsidRPr="00F754AD">
        <w:tc>
          <w:tcPr>
            <w:tcW w:w="2381" w:type="dxa"/>
            <w:vAlign w:val="center"/>
          </w:tcPr>
          <w:p w:rsidR="00E859DF" w:rsidRPr="00F754AD" w:rsidRDefault="00E859DF" w:rsidP="00E859DF">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налоговым вычетам по НДС</w:t>
            </w:r>
          </w:p>
        </w:tc>
        <w:tc>
          <w:tcPr>
            <w:tcW w:w="737"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E859DF" w:rsidRPr="00F754AD" w:rsidRDefault="00E859DF" w:rsidP="00E859DF">
            <w:pPr>
              <w:pStyle w:val="ConsPlusNormal"/>
              <w:rPr>
                <w:rFonts w:ascii="Times New Roman" w:hAnsi="Times New Roman" w:cs="Times New Roman"/>
              </w:rPr>
            </w:pPr>
          </w:p>
        </w:tc>
        <w:tc>
          <w:tcPr>
            <w:tcW w:w="850" w:type="dxa"/>
            <w:vAlign w:val="center"/>
          </w:tcPr>
          <w:p w:rsidR="00E859DF" w:rsidRPr="00F754AD" w:rsidRDefault="00E859DF" w:rsidP="00E859DF">
            <w:pPr>
              <w:pStyle w:val="ConsPlusNormal"/>
              <w:rPr>
                <w:rFonts w:ascii="Times New Roman" w:hAnsi="Times New Roman" w:cs="Times New Roman"/>
              </w:rPr>
            </w:pPr>
          </w:p>
        </w:tc>
      </w:tr>
      <w:tr w:rsidR="00E859DF" w:rsidRPr="00F754AD">
        <w:tc>
          <w:tcPr>
            <w:tcW w:w="2381" w:type="dxa"/>
            <w:vAlign w:val="center"/>
          </w:tcPr>
          <w:p w:rsidR="00E859DF" w:rsidRPr="00F754AD" w:rsidRDefault="00E859DF" w:rsidP="00E859DF">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Вложения в ценные бумаги, кроме акций</w:t>
            </w:r>
          </w:p>
        </w:tc>
        <w:tc>
          <w:tcPr>
            <w:tcW w:w="737"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E859DF" w:rsidRPr="00F754AD" w:rsidRDefault="00E859DF" w:rsidP="00E859DF">
            <w:pPr>
              <w:pStyle w:val="ConsPlusNormal"/>
              <w:rPr>
                <w:rFonts w:ascii="Times New Roman" w:hAnsi="Times New Roman" w:cs="Times New Roman"/>
              </w:rPr>
            </w:pPr>
          </w:p>
        </w:tc>
        <w:tc>
          <w:tcPr>
            <w:tcW w:w="850" w:type="dxa"/>
            <w:vAlign w:val="center"/>
          </w:tcPr>
          <w:p w:rsidR="00E859DF" w:rsidRPr="00F754AD" w:rsidRDefault="00E859DF" w:rsidP="00E859DF">
            <w:pPr>
              <w:pStyle w:val="ConsPlusNormal"/>
              <w:rPr>
                <w:rFonts w:ascii="Times New Roman" w:hAnsi="Times New Roman" w:cs="Times New Roman"/>
              </w:rPr>
            </w:pPr>
          </w:p>
        </w:tc>
      </w:tr>
      <w:tr w:rsidR="00E859DF" w:rsidRPr="00F754AD">
        <w:tc>
          <w:tcPr>
            <w:tcW w:w="2381" w:type="dxa"/>
            <w:vAlign w:val="center"/>
          </w:tcPr>
          <w:p w:rsidR="00E859DF" w:rsidRPr="00F754AD" w:rsidRDefault="00E859DF" w:rsidP="00E859DF">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Вложения в акции и иные формы участия в капитале</w:t>
            </w:r>
          </w:p>
        </w:tc>
        <w:tc>
          <w:tcPr>
            <w:tcW w:w="737"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E859DF" w:rsidRPr="00F754AD" w:rsidRDefault="00E859DF" w:rsidP="00E859DF">
            <w:pPr>
              <w:pStyle w:val="ConsPlusNormal"/>
              <w:rPr>
                <w:rFonts w:ascii="Times New Roman" w:hAnsi="Times New Roman" w:cs="Times New Roman"/>
              </w:rPr>
            </w:pPr>
            <w:r w:rsidRPr="00F754AD">
              <w:rPr>
                <w:rFonts w:ascii="Times New Roman" w:hAnsi="Times New Roman" w:cs="Times New Roman"/>
              </w:rPr>
              <w:t xml:space="preserve">  3</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E859DF" w:rsidRPr="00F754AD" w:rsidRDefault="00E859DF" w:rsidP="00E859DF">
            <w:pPr>
              <w:pStyle w:val="ConsPlusNormal"/>
              <w:rPr>
                <w:rFonts w:ascii="Times New Roman" w:hAnsi="Times New Roman" w:cs="Times New Roman"/>
              </w:rPr>
            </w:pPr>
          </w:p>
        </w:tc>
        <w:tc>
          <w:tcPr>
            <w:tcW w:w="850" w:type="dxa"/>
            <w:vAlign w:val="center"/>
          </w:tcPr>
          <w:p w:rsidR="00E859DF" w:rsidRPr="00F754AD" w:rsidRDefault="00E859DF" w:rsidP="00E859DF">
            <w:pPr>
              <w:pStyle w:val="ConsPlusNormal"/>
              <w:rPr>
                <w:rFonts w:ascii="Times New Roman" w:hAnsi="Times New Roman" w:cs="Times New Roman"/>
              </w:rPr>
            </w:pPr>
          </w:p>
        </w:tc>
      </w:tr>
      <w:tr w:rsidR="00E859DF" w:rsidRPr="00F754AD">
        <w:tc>
          <w:tcPr>
            <w:tcW w:w="2381" w:type="dxa"/>
            <w:vAlign w:val="center"/>
          </w:tcPr>
          <w:p w:rsidR="00E859DF" w:rsidRPr="00F754AD" w:rsidRDefault="00E859DF" w:rsidP="00E859DF">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Вложения в иные финансовые активы</w:t>
            </w:r>
          </w:p>
        </w:tc>
        <w:tc>
          <w:tcPr>
            <w:tcW w:w="737"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2</w:t>
            </w:r>
          </w:p>
        </w:tc>
        <w:tc>
          <w:tcPr>
            <w:tcW w:w="45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1</w:t>
            </w:r>
          </w:p>
        </w:tc>
        <w:tc>
          <w:tcPr>
            <w:tcW w:w="453" w:type="dxa"/>
            <w:vAlign w:val="center"/>
          </w:tcPr>
          <w:p w:rsidR="00E859DF" w:rsidRPr="00F754AD" w:rsidRDefault="00E859DF" w:rsidP="00E859DF">
            <w:pPr>
              <w:pStyle w:val="ConsPlusNormal"/>
              <w:rPr>
                <w:rFonts w:ascii="Times New Roman" w:hAnsi="Times New Roman" w:cs="Times New Roman"/>
              </w:rPr>
            </w:pPr>
            <w:r w:rsidRPr="00F754AD">
              <w:rPr>
                <w:rFonts w:ascii="Times New Roman" w:hAnsi="Times New Roman" w:cs="Times New Roman"/>
              </w:rPr>
              <w:t xml:space="preserve"> 5</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E859DF" w:rsidRPr="00F754AD" w:rsidRDefault="00E859DF" w:rsidP="00E859DF">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E859DF" w:rsidRPr="00F754AD" w:rsidRDefault="00E859DF" w:rsidP="00E859DF">
            <w:pPr>
              <w:pStyle w:val="ConsPlusNormal"/>
              <w:rPr>
                <w:rFonts w:ascii="Times New Roman" w:hAnsi="Times New Roman" w:cs="Times New Roman"/>
              </w:rPr>
            </w:pPr>
          </w:p>
        </w:tc>
        <w:tc>
          <w:tcPr>
            <w:tcW w:w="850" w:type="dxa"/>
            <w:vAlign w:val="center"/>
          </w:tcPr>
          <w:p w:rsidR="00E859DF" w:rsidRPr="00F754AD" w:rsidRDefault="00E859DF" w:rsidP="00E859DF">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bookmarkStart w:id="20" w:name="P4451"/>
            <w:bookmarkEnd w:id="20"/>
            <w:r w:rsidRPr="00F754AD">
              <w:rPr>
                <w:rFonts w:ascii="Times New Roman" w:hAnsi="Times New Roman" w:cs="Times New Roman"/>
              </w:rPr>
              <w:t>РАЗДЕЛ 3. ОБЯЗАТЕЛЬСТВА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принятым обязательствам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оплате труда и начислениям на выплаты по оплате труда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заработной плате</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прочим выплатам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lastRenderedPageBreak/>
              <w:t>Расчеты по начислениям на выплаты по оплате труда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работам, услугам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услугам связи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транспортным услугам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коммунальным услугам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арендной плате за пользование имуществом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работам, услугам по содержанию имущества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прочим работам, услугам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страхованию</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7</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4C36BD" w:rsidRPr="00F754AD">
        <w:tc>
          <w:tcPr>
            <w:tcW w:w="2381" w:type="dxa"/>
            <w:vAlign w:val="center"/>
          </w:tcPr>
          <w:p w:rsidR="004C36BD" w:rsidRPr="00F754AD" w:rsidRDefault="004C36BD" w:rsidP="004C36BD">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услугам, работам для целей капитальных вложений</w:t>
            </w:r>
          </w:p>
        </w:tc>
        <w:tc>
          <w:tcPr>
            <w:tcW w:w="737"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8</w:t>
            </w:r>
          </w:p>
        </w:tc>
        <w:tc>
          <w:tcPr>
            <w:tcW w:w="96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4C36BD" w:rsidRPr="00F754AD">
        <w:tc>
          <w:tcPr>
            <w:tcW w:w="2381" w:type="dxa"/>
            <w:vAlign w:val="center"/>
          </w:tcPr>
          <w:p w:rsidR="004C36BD" w:rsidRPr="00F754AD" w:rsidRDefault="004C36BD" w:rsidP="004C36BD">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арендной плате за пользование земельными участками и другими обособленными природными объектами</w:t>
            </w:r>
          </w:p>
        </w:tc>
        <w:tc>
          <w:tcPr>
            <w:tcW w:w="737"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9</w:t>
            </w:r>
          </w:p>
        </w:tc>
        <w:tc>
          <w:tcPr>
            <w:tcW w:w="96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поступлению нефинансовых активов</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приобретению основных средств</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4C36BD" w:rsidRPr="00F754AD">
        <w:tc>
          <w:tcPr>
            <w:tcW w:w="2381" w:type="dxa"/>
            <w:vAlign w:val="center"/>
          </w:tcPr>
          <w:p w:rsidR="004C36BD" w:rsidRPr="00F754AD" w:rsidRDefault="004C36BD" w:rsidP="004C36BD">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приобретению нематериальных активов</w:t>
            </w:r>
          </w:p>
        </w:tc>
        <w:tc>
          <w:tcPr>
            <w:tcW w:w="737"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96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4C36BD" w:rsidRPr="00F754AD">
        <w:tc>
          <w:tcPr>
            <w:tcW w:w="2381" w:type="dxa"/>
            <w:vAlign w:val="center"/>
          </w:tcPr>
          <w:p w:rsidR="004C36BD" w:rsidRPr="00F754AD" w:rsidRDefault="004C36BD" w:rsidP="004C36BD">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приобретению непроизведенных активов</w:t>
            </w:r>
          </w:p>
        </w:tc>
        <w:tc>
          <w:tcPr>
            <w:tcW w:w="737"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96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lastRenderedPageBreak/>
              <w:t>Расчеты по приобретению материальных запасов</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безвозмездным перечислениям организациям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безвозмездным перечислениям государственным и муниципальным организациям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4C36BD" w:rsidRPr="00F754AD">
        <w:tc>
          <w:tcPr>
            <w:tcW w:w="2381" w:type="dxa"/>
            <w:vAlign w:val="center"/>
          </w:tcPr>
          <w:p w:rsidR="004C36BD" w:rsidRPr="00F754AD" w:rsidRDefault="004C36BD" w:rsidP="004C36BD">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безвозмездным перечислениям организациям, за исключением государственных и муниципальных организаций</w:t>
            </w:r>
          </w:p>
        </w:tc>
        <w:tc>
          <w:tcPr>
            <w:tcW w:w="737"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96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безвозмездным перечислениям бюджетам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перечислению другим бюджетам бюджетной системы Российской Федерации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перечислениям международным организациям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социальному обеспечению</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4C36BD" w:rsidRPr="00F754AD">
        <w:tc>
          <w:tcPr>
            <w:tcW w:w="2381" w:type="dxa"/>
            <w:vAlign w:val="center"/>
          </w:tcPr>
          <w:p w:rsidR="004C36BD" w:rsidRPr="00F754AD" w:rsidRDefault="004C36BD" w:rsidP="004C36BD">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пенсиям, пособиям и выплатам по пенсионному, социальному и медицинскому страхованию населения</w:t>
            </w:r>
          </w:p>
        </w:tc>
        <w:tc>
          <w:tcPr>
            <w:tcW w:w="737"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1</w:t>
            </w:r>
          </w:p>
        </w:tc>
        <w:tc>
          <w:tcPr>
            <w:tcW w:w="96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4C36BD" w:rsidRPr="00F754AD" w:rsidRDefault="004C36BD" w:rsidP="004C36BD">
            <w:pPr>
              <w:pStyle w:val="ConsPlusNormal"/>
              <w:rPr>
                <w:rFonts w:ascii="Times New Roman" w:hAnsi="Times New Roman" w:cs="Times New Roman"/>
              </w:rPr>
            </w:pPr>
            <w:r w:rsidRPr="00F754AD">
              <w:rPr>
                <w:rFonts w:ascii="Times New Roman" w:hAnsi="Times New Roman" w:cs="Times New Roman"/>
              </w:rPr>
              <w:t>Контрагент</w:t>
            </w:r>
          </w:p>
        </w:tc>
        <w:tc>
          <w:tcPr>
            <w:tcW w:w="850" w:type="dxa"/>
            <w:vAlign w:val="center"/>
          </w:tcPr>
          <w:p w:rsidR="004C36BD" w:rsidRPr="00F754AD" w:rsidRDefault="004C36BD" w:rsidP="004C36BD">
            <w:pPr>
              <w:pStyle w:val="ConsPlusNormal"/>
              <w:rPr>
                <w:rFonts w:ascii="Times New Roman" w:hAnsi="Times New Roman" w:cs="Times New Roman"/>
              </w:rPr>
            </w:pPr>
          </w:p>
        </w:tc>
      </w:tr>
      <w:tr w:rsidR="004C36BD" w:rsidRPr="00F754AD" w:rsidTr="000D2B05">
        <w:tc>
          <w:tcPr>
            <w:tcW w:w="2381" w:type="dxa"/>
            <w:vAlign w:val="center"/>
          </w:tcPr>
          <w:p w:rsidR="004C36BD" w:rsidRPr="00F754AD" w:rsidRDefault="004C36BD" w:rsidP="004C36BD">
            <w:pPr>
              <w:pStyle w:val="ConsPlusNormal"/>
              <w:rPr>
                <w:rFonts w:ascii="Times New Roman" w:hAnsi="Times New Roman" w:cs="Times New Roman"/>
              </w:rPr>
            </w:pPr>
            <w:r w:rsidRPr="00F754AD">
              <w:rPr>
                <w:rFonts w:ascii="Times New Roman" w:hAnsi="Times New Roman" w:cs="Times New Roman"/>
              </w:rPr>
              <w:t>Расчеты по пособиям по социальной помощи населению</w:t>
            </w:r>
          </w:p>
        </w:tc>
        <w:tc>
          <w:tcPr>
            <w:tcW w:w="737"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96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tcPr>
          <w:p w:rsidR="004C36BD" w:rsidRPr="00F754AD" w:rsidRDefault="004C36BD" w:rsidP="004C36BD">
            <w:pPr>
              <w:rPr>
                <w:rFonts w:ascii="Times New Roman" w:hAnsi="Times New Roman"/>
              </w:rPr>
            </w:pPr>
            <w:r w:rsidRPr="00F754AD">
              <w:rPr>
                <w:rFonts w:ascii="Times New Roman" w:hAnsi="Times New Roman"/>
              </w:rPr>
              <w:t>Контрагент</w:t>
            </w:r>
          </w:p>
        </w:tc>
        <w:tc>
          <w:tcPr>
            <w:tcW w:w="850" w:type="dxa"/>
            <w:vAlign w:val="center"/>
          </w:tcPr>
          <w:p w:rsidR="004C36BD" w:rsidRPr="00F754AD" w:rsidRDefault="004C36BD" w:rsidP="004C36BD">
            <w:pPr>
              <w:pStyle w:val="ConsPlusNormal"/>
              <w:rPr>
                <w:rFonts w:ascii="Times New Roman" w:hAnsi="Times New Roman" w:cs="Times New Roman"/>
              </w:rPr>
            </w:pPr>
          </w:p>
        </w:tc>
      </w:tr>
      <w:tr w:rsidR="004C36BD" w:rsidRPr="00F754AD" w:rsidTr="000D2B05">
        <w:tc>
          <w:tcPr>
            <w:tcW w:w="2381" w:type="dxa"/>
            <w:vAlign w:val="center"/>
          </w:tcPr>
          <w:p w:rsidR="004C36BD" w:rsidRPr="00F754AD" w:rsidRDefault="004C36BD" w:rsidP="004C36BD">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 xml:space="preserve">Расчеты по пенсиям, пособиям, выплачиваемым организациями сектора </w:t>
            </w:r>
            <w:r w:rsidRPr="00F754AD">
              <w:rPr>
                <w:rFonts w:ascii="Times New Roman" w:eastAsiaTheme="minorHAnsi" w:hAnsi="Times New Roman"/>
              </w:rPr>
              <w:lastRenderedPageBreak/>
              <w:t>государственного управления</w:t>
            </w:r>
          </w:p>
          <w:p w:rsidR="004C36BD" w:rsidRPr="00F754AD" w:rsidRDefault="004C36BD" w:rsidP="004C36BD">
            <w:pPr>
              <w:pStyle w:val="ConsPlusNormal"/>
              <w:rPr>
                <w:rFonts w:ascii="Times New Roman" w:hAnsi="Times New Roman" w:cs="Times New Roman"/>
              </w:rPr>
            </w:pPr>
          </w:p>
        </w:tc>
        <w:tc>
          <w:tcPr>
            <w:tcW w:w="737"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lastRenderedPageBreak/>
              <w:t>0</w:t>
            </w:r>
          </w:p>
        </w:tc>
        <w:tc>
          <w:tcPr>
            <w:tcW w:w="62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96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tcPr>
          <w:p w:rsidR="004C36BD" w:rsidRPr="00F754AD" w:rsidRDefault="004C36BD" w:rsidP="004C36BD">
            <w:pPr>
              <w:rPr>
                <w:rFonts w:ascii="Times New Roman" w:hAnsi="Times New Roman"/>
              </w:rPr>
            </w:pPr>
            <w:r w:rsidRPr="00F754AD">
              <w:rPr>
                <w:rFonts w:ascii="Times New Roman" w:hAnsi="Times New Roman"/>
              </w:rPr>
              <w:t>Контрагент</w:t>
            </w:r>
          </w:p>
        </w:tc>
        <w:tc>
          <w:tcPr>
            <w:tcW w:w="850" w:type="dxa"/>
            <w:vAlign w:val="center"/>
          </w:tcPr>
          <w:p w:rsidR="004C36BD" w:rsidRPr="00F754AD" w:rsidRDefault="004C36BD" w:rsidP="004C36BD">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lastRenderedPageBreak/>
              <w:t>Расчеты по прочим расходам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прочим расходам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платежам в бюджеты</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налогу на доходы физических лиц</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прочим платежам в бюджет</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 xml:space="preserve">Расчеты по страховым взносам на обязательное медицинское страхование в </w:t>
            </w:r>
            <w:proofErr w:type="gramStart"/>
            <w:r w:rsidRPr="00F754AD">
              <w:rPr>
                <w:rFonts w:ascii="Times New Roman" w:hAnsi="Times New Roman" w:cs="Times New Roman"/>
              </w:rPr>
              <w:t>Федеральный</w:t>
            </w:r>
            <w:proofErr w:type="gramEnd"/>
            <w:r w:rsidRPr="00F754AD">
              <w:rPr>
                <w:rFonts w:ascii="Times New Roman" w:hAnsi="Times New Roman" w:cs="Times New Roman"/>
              </w:rPr>
              <w:t xml:space="preserve"> ФОМС</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7</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4C36BD" w:rsidRPr="00F754AD" w:rsidTr="000D2B05">
        <w:tc>
          <w:tcPr>
            <w:tcW w:w="2381" w:type="dxa"/>
            <w:vAlign w:val="center"/>
          </w:tcPr>
          <w:p w:rsidR="004C36BD" w:rsidRPr="00F754AD" w:rsidRDefault="004C36BD" w:rsidP="004C36BD">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lastRenderedPageBreak/>
              <w:t>Расчеты по приобретению ценных бумаг, кроме акций</w:t>
            </w:r>
          </w:p>
        </w:tc>
        <w:tc>
          <w:tcPr>
            <w:tcW w:w="737"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7</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96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tcPr>
          <w:p w:rsidR="004C36BD" w:rsidRPr="00F754AD" w:rsidRDefault="004C36BD" w:rsidP="004C36BD">
            <w:pPr>
              <w:rPr>
                <w:rFonts w:ascii="Times New Roman" w:hAnsi="Times New Roman"/>
              </w:rPr>
            </w:pPr>
          </w:p>
        </w:tc>
        <w:tc>
          <w:tcPr>
            <w:tcW w:w="850" w:type="dxa"/>
            <w:vAlign w:val="center"/>
          </w:tcPr>
          <w:p w:rsidR="004C36BD" w:rsidRPr="00F754AD" w:rsidRDefault="004C36BD" w:rsidP="004C36BD">
            <w:pPr>
              <w:pStyle w:val="ConsPlusNormal"/>
              <w:rPr>
                <w:rFonts w:ascii="Times New Roman" w:hAnsi="Times New Roman" w:cs="Times New Roman"/>
              </w:rPr>
            </w:pPr>
          </w:p>
        </w:tc>
      </w:tr>
      <w:tr w:rsidR="004C36BD" w:rsidRPr="00F754AD" w:rsidTr="000D2B05">
        <w:tc>
          <w:tcPr>
            <w:tcW w:w="2381" w:type="dxa"/>
            <w:vAlign w:val="center"/>
          </w:tcPr>
          <w:p w:rsidR="004C36BD" w:rsidRPr="00F754AD" w:rsidRDefault="004C36BD" w:rsidP="004C36BD">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приобретению акций и по иным формам участия в капитале</w:t>
            </w:r>
          </w:p>
        </w:tc>
        <w:tc>
          <w:tcPr>
            <w:tcW w:w="737"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7</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96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tcPr>
          <w:p w:rsidR="004C36BD" w:rsidRPr="00F754AD" w:rsidRDefault="004C36BD" w:rsidP="004C36BD">
            <w:pPr>
              <w:rPr>
                <w:rFonts w:ascii="Times New Roman" w:hAnsi="Times New Roman"/>
              </w:rPr>
            </w:pPr>
            <w:r w:rsidRPr="00F754AD">
              <w:rPr>
                <w:rFonts w:ascii="Times New Roman" w:hAnsi="Times New Roman"/>
              </w:rPr>
              <w:t>Контрагент</w:t>
            </w:r>
          </w:p>
        </w:tc>
        <w:tc>
          <w:tcPr>
            <w:tcW w:w="850" w:type="dxa"/>
            <w:vAlign w:val="center"/>
          </w:tcPr>
          <w:p w:rsidR="004C36BD" w:rsidRPr="00F754AD" w:rsidRDefault="004C36BD" w:rsidP="004C36BD">
            <w:pPr>
              <w:pStyle w:val="ConsPlusNormal"/>
              <w:rPr>
                <w:rFonts w:ascii="Times New Roman" w:hAnsi="Times New Roman" w:cs="Times New Roman"/>
              </w:rPr>
            </w:pPr>
          </w:p>
        </w:tc>
      </w:tr>
      <w:tr w:rsidR="004C36BD" w:rsidRPr="00F754AD" w:rsidTr="000D2B05">
        <w:tc>
          <w:tcPr>
            <w:tcW w:w="2381" w:type="dxa"/>
            <w:vAlign w:val="center"/>
          </w:tcPr>
          <w:p w:rsidR="004C36BD" w:rsidRPr="00F754AD" w:rsidRDefault="004C36BD" w:rsidP="004C36BD">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приобретению иных финансовых активов</w:t>
            </w:r>
          </w:p>
        </w:tc>
        <w:tc>
          <w:tcPr>
            <w:tcW w:w="737"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7</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5</w:t>
            </w:r>
          </w:p>
        </w:tc>
        <w:tc>
          <w:tcPr>
            <w:tcW w:w="96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tcPr>
          <w:p w:rsidR="004C36BD" w:rsidRPr="00F754AD" w:rsidRDefault="004C36BD" w:rsidP="004C36BD">
            <w:pPr>
              <w:rPr>
                <w:rFonts w:ascii="Times New Roman" w:hAnsi="Times New Roman"/>
              </w:rPr>
            </w:pPr>
          </w:p>
        </w:tc>
        <w:tc>
          <w:tcPr>
            <w:tcW w:w="850" w:type="dxa"/>
            <w:vAlign w:val="center"/>
          </w:tcPr>
          <w:p w:rsidR="004C36BD" w:rsidRPr="00F754AD" w:rsidRDefault="004C36BD" w:rsidP="004C36BD">
            <w:pPr>
              <w:pStyle w:val="ConsPlusNormal"/>
              <w:rPr>
                <w:rFonts w:ascii="Times New Roman" w:hAnsi="Times New Roman" w:cs="Times New Roman"/>
              </w:rPr>
            </w:pPr>
          </w:p>
        </w:tc>
      </w:tr>
      <w:tr w:rsidR="004C36BD" w:rsidRPr="00F754AD" w:rsidTr="000D2B05">
        <w:tc>
          <w:tcPr>
            <w:tcW w:w="2381" w:type="dxa"/>
            <w:vAlign w:val="center"/>
          </w:tcPr>
          <w:p w:rsidR="004C36BD" w:rsidRPr="00F754AD" w:rsidRDefault="004C36BD" w:rsidP="004C36BD">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штрафам за нарушение условий контрактов (договоров)</w:t>
            </w:r>
          </w:p>
        </w:tc>
        <w:tc>
          <w:tcPr>
            <w:tcW w:w="737"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96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tcPr>
          <w:p w:rsidR="004C36BD" w:rsidRPr="00F754AD" w:rsidRDefault="004C36BD" w:rsidP="004C36BD">
            <w:pPr>
              <w:rPr>
                <w:rFonts w:ascii="Times New Roman" w:hAnsi="Times New Roman"/>
              </w:rPr>
            </w:pPr>
            <w:r w:rsidRPr="00F754AD">
              <w:rPr>
                <w:rFonts w:ascii="Times New Roman" w:hAnsi="Times New Roman"/>
              </w:rPr>
              <w:t>Контрагент</w:t>
            </w:r>
          </w:p>
        </w:tc>
        <w:tc>
          <w:tcPr>
            <w:tcW w:w="850" w:type="dxa"/>
            <w:vAlign w:val="center"/>
          </w:tcPr>
          <w:p w:rsidR="004C36BD" w:rsidRPr="00F754AD" w:rsidRDefault="004C36BD" w:rsidP="004C36BD">
            <w:pPr>
              <w:pStyle w:val="ConsPlusNormal"/>
              <w:rPr>
                <w:rFonts w:ascii="Times New Roman" w:hAnsi="Times New Roman" w:cs="Times New Roman"/>
              </w:rPr>
            </w:pPr>
          </w:p>
        </w:tc>
      </w:tr>
      <w:tr w:rsidR="004C36BD" w:rsidRPr="00F754AD" w:rsidTr="000D2B05">
        <w:tc>
          <w:tcPr>
            <w:tcW w:w="2381" w:type="dxa"/>
            <w:vAlign w:val="center"/>
          </w:tcPr>
          <w:p w:rsidR="004C36BD" w:rsidRPr="00F754AD" w:rsidRDefault="004C36BD" w:rsidP="004C36BD">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другим экономическим санкциям</w:t>
            </w:r>
          </w:p>
        </w:tc>
        <w:tc>
          <w:tcPr>
            <w:tcW w:w="737"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5</w:t>
            </w:r>
          </w:p>
        </w:tc>
        <w:tc>
          <w:tcPr>
            <w:tcW w:w="96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tcPr>
          <w:p w:rsidR="004C36BD" w:rsidRPr="00F754AD" w:rsidRDefault="004C36BD" w:rsidP="004C36BD">
            <w:pPr>
              <w:rPr>
                <w:rFonts w:ascii="Times New Roman" w:hAnsi="Times New Roman"/>
              </w:rPr>
            </w:pPr>
            <w:r w:rsidRPr="00F754AD">
              <w:rPr>
                <w:rFonts w:ascii="Times New Roman" w:hAnsi="Times New Roman"/>
              </w:rPr>
              <w:t>Контрагент</w:t>
            </w:r>
          </w:p>
        </w:tc>
        <w:tc>
          <w:tcPr>
            <w:tcW w:w="850" w:type="dxa"/>
            <w:vAlign w:val="center"/>
          </w:tcPr>
          <w:p w:rsidR="004C36BD" w:rsidRPr="00F754AD" w:rsidRDefault="004C36BD" w:rsidP="004C36BD">
            <w:pPr>
              <w:pStyle w:val="ConsPlusNormal"/>
              <w:rPr>
                <w:rFonts w:ascii="Times New Roman" w:hAnsi="Times New Roman" w:cs="Times New Roman"/>
              </w:rPr>
            </w:pPr>
          </w:p>
        </w:tc>
      </w:tr>
      <w:tr w:rsidR="004C36BD" w:rsidRPr="00F754AD" w:rsidTr="000D2B05">
        <w:tc>
          <w:tcPr>
            <w:tcW w:w="2381" w:type="dxa"/>
            <w:vAlign w:val="center"/>
          </w:tcPr>
          <w:p w:rsidR="004C36BD" w:rsidRPr="00F754AD" w:rsidRDefault="004C36BD" w:rsidP="004C36BD">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иным расходам</w:t>
            </w:r>
          </w:p>
        </w:tc>
        <w:tc>
          <w:tcPr>
            <w:tcW w:w="737"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6</w:t>
            </w:r>
          </w:p>
        </w:tc>
        <w:tc>
          <w:tcPr>
            <w:tcW w:w="963" w:type="dxa"/>
            <w:vAlign w:val="center"/>
          </w:tcPr>
          <w:p w:rsidR="004C36BD" w:rsidRPr="00F754AD" w:rsidRDefault="004C36BD" w:rsidP="004C36BD">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tcPr>
          <w:p w:rsidR="004C36BD" w:rsidRPr="00F754AD" w:rsidRDefault="004C36BD" w:rsidP="004C36BD">
            <w:pPr>
              <w:rPr>
                <w:rFonts w:ascii="Times New Roman" w:hAnsi="Times New Roman"/>
              </w:rPr>
            </w:pPr>
            <w:r w:rsidRPr="00F754AD">
              <w:rPr>
                <w:rFonts w:ascii="Times New Roman" w:hAnsi="Times New Roman"/>
              </w:rPr>
              <w:t>Контрагент</w:t>
            </w:r>
          </w:p>
        </w:tc>
        <w:tc>
          <w:tcPr>
            <w:tcW w:w="850" w:type="dxa"/>
            <w:vAlign w:val="center"/>
          </w:tcPr>
          <w:p w:rsidR="004C36BD" w:rsidRPr="00F754AD" w:rsidRDefault="004C36BD" w:rsidP="004C36BD">
            <w:pPr>
              <w:pStyle w:val="ConsPlusNormal"/>
              <w:rPr>
                <w:rFonts w:ascii="Times New Roman" w:hAnsi="Times New Roman" w:cs="Times New Roman"/>
              </w:rPr>
            </w:pPr>
          </w:p>
        </w:tc>
      </w:tr>
      <w:tr w:rsidR="00FD6E31" w:rsidRPr="00F754AD">
        <w:tc>
          <w:tcPr>
            <w:tcW w:w="2381" w:type="dxa"/>
            <w:vAlign w:val="center"/>
          </w:tcPr>
          <w:p w:rsidR="00FD6E31" w:rsidRPr="00F754AD" w:rsidRDefault="00326137" w:rsidP="00326137">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налогу на доходы физических лиц</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4C36BD"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4C36BD"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326137" w:rsidRPr="00F754AD">
        <w:tc>
          <w:tcPr>
            <w:tcW w:w="2381" w:type="dxa"/>
            <w:vAlign w:val="center"/>
          </w:tcPr>
          <w:p w:rsidR="00326137" w:rsidRPr="00F754AD" w:rsidRDefault="00326137" w:rsidP="00326137">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37"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2</w:t>
            </w:r>
          </w:p>
        </w:tc>
        <w:tc>
          <w:tcPr>
            <w:tcW w:w="96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26137" w:rsidRPr="00F754AD" w:rsidRDefault="00326137" w:rsidP="00326137">
            <w:pPr>
              <w:pStyle w:val="ConsPlusNormal"/>
              <w:jc w:val="center"/>
              <w:rPr>
                <w:rFonts w:ascii="Times New Roman" w:hAnsi="Times New Roman" w:cs="Times New Roman"/>
              </w:rPr>
            </w:pPr>
          </w:p>
        </w:tc>
        <w:tc>
          <w:tcPr>
            <w:tcW w:w="850" w:type="dxa"/>
            <w:vAlign w:val="center"/>
          </w:tcPr>
          <w:p w:rsidR="00326137" w:rsidRPr="00F754AD" w:rsidRDefault="00326137" w:rsidP="00326137">
            <w:pPr>
              <w:pStyle w:val="ConsPlusNormal"/>
              <w:rPr>
                <w:rFonts w:ascii="Times New Roman" w:hAnsi="Times New Roman" w:cs="Times New Roman"/>
              </w:rPr>
            </w:pPr>
          </w:p>
        </w:tc>
      </w:tr>
      <w:tr w:rsidR="00326137" w:rsidRPr="00F754AD">
        <w:tc>
          <w:tcPr>
            <w:tcW w:w="2381" w:type="dxa"/>
            <w:vAlign w:val="center"/>
          </w:tcPr>
          <w:p w:rsidR="00326137" w:rsidRPr="00F754AD" w:rsidRDefault="00326137" w:rsidP="00326137">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налогу на прибыль организаций</w:t>
            </w:r>
          </w:p>
          <w:p w:rsidR="00326137" w:rsidRPr="00F754AD" w:rsidRDefault="00326137" w:rsidP="00326137">
            <w:pPr>
              <w:pStyle w:val="ConsPlusNormal"/>
              <w:rPr>
                <w:rFonts w:ascii="Times New Roman" w:hAnsi="Times New Roman" w:cs="Times New Roman"/>
              </w:rPr>
            </w:pPr>
          </w:p>
        </w:tc>
        <w:tc>
          <w:tcPr>
            <w:tcW w:w="737"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96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26137" w:rsidRPr="00F754AD" w:rsidRDefault="00326137" w:rsidP="00326137">
            <w:pPr>
              <w:pStyle w:val="ConsPlusNormal"/>
              <w:jc w:val="center"/>
              <w:rPr>
                <w:rFonts w:ascii="Times New Roman" w:hAnsi="Times New Roman" w:cs="Times New Roman"/>
              </w:rPr>
            </w:pPr>
          </w:p>
        </w:tc>
        <w:tc>
          <w:tcPr>
            <w:tcW w:w="850" w:type="dxa"/>
            <w:vAlign w:val="center"/>
          </w:tcPr>
          <w:p w:rsidR="00326137" w:rsidRPr="00F754AD" w:rsidRDefault="00326137" w:rsidP="00326137">
            <w:pPr>
              <w:pStyle w:val="ConsPlusNormal"/>
              <w:rPr>
                <w:rFonts w:ascii="Times New Roman" w:hAnsi="Times New Roman" w:cs="Times New Roman"/>
              </w:rPr>
            </w:pPr>
          </w:p>
        </w:tc>
      </w:tr>
      <w:tr w:rsidR="00326137" w:rsidRPr="00F754AD">
        <w:tc>
          <w:tcPr>
            <w:tcW w:w="2381" w:type="dxa"/>
            <w:vAlign w:val="center"/>
          </w:tcPr>
          <w:p w:rsidR="00326137" w:rsidRPr="00F754AD" w:rsidRDefault="00326137" w:rsidP="00326137">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налогу на добавленную стоимость</w:t>
            </w:r>
          </w:p>
        </w:tc>
        <w:tc>
          <w:tcPr>
            <w:tcW w:w="737"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4</w:t>
            </w:r>
          </w:p>
        </w:tc>
        <w:tc>
          <w:tcPr>
            <w:tcW w:w="96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26137" w:rsidRPr="00F754AD" w:rsidRDefault="00326137" w:rsidP="00326137">
            <w:pPr>
              <w:pStyle w:val="ConsPlusNormal"/>
              <w:jc w:val="center"/>
              <w:rPr>
                <w:rFonts w:ascii="Times New Roman" w:hAnsi="Times New Roman" w:cs="Times New Roman"/>
              </w:rPr>
            </w:pPr>
          </w:p>
        </w:tc>
        <w:tc>
          <w:tcPr>
            <w:tcW w:w="850" w:type="dxa"/>
            <w:vAlign w:val="center"/>
          </w:tcPr>
          <w:p w:rsidR="00326137" w:rsidRPr="00F754AD" w:rsidRDefault="00326137" w:rsidP="00326137">
            <w:pPr>
              <w:pStyle w:val="ConsPlusNormal"/>
              <w:rPr>
                <w:rFonts w:ascii="Times New Roman" w:hAnsi="Times New Roman" w:cs="Times New Roman"/>
              </w:rPr>
            </w:pPr>
          </w:p>
        </w:tc>
      </w:tr>
      <w:tr w:rsidR="00326137" w:rsidRPr="00F754AD">
        <w:tc>
          <w:tcPr>
            <w:tcW w:w="2381" w:type="dxa"/>
            <w:vAlign w:val="center"/>
          </w:tcPr>
          <w:p w:rsidR="00326137" w:rsidRPr="00F754AD" w:rsidRDefault="00326137" w:rsidP="00326137">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прочим платежам в бюджет</w:t>
            </w:r>
          </w:p>
        </w:tc>
        <w:tc>
          <w:tcPr>
            <w:tcW w:w="737"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5</w:t>
            </w:r>
          </w:p>
        </w:tc>
        <w:tc>
          <w:tcPr>
            <w:tcW w:w="96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26137" w:rsidRPr="00F754AD" w:rsidRDefault="00326137" w:rsidP="00326137">
            <w:pPr>
              <w:pStyle w:val="ConsPlusNormal"/>
              <w:jc w:val="center"/>
              <w:rPr>
                <w:rFonts w:ascii="Times New Roman" w:hAnsi="Times New Roman" w:cs="Times New Roman"/>
              </w:rPr>
            </w:pPr>
          </w:p>
        </w:tc>
        <w:tc>
          <w:tcPr>
            <w:tcW w:w="850" w:type="dxa"/>
            <w:vAlign w:val="center"/>
          </w:tcPr>
          <w:p w:rsidR="00326137" w:rsidRPr="00F754AD" w:rsidRDefault="00326137" w:rsidP="00326137">
            <w:pPr>
              <w:pStyle w:val="ConsPlusNormal"/>
              <w:rPr>
                <w:rFonts w:ascii="Times New Roman" w:hAnsi="Times New Roman" w:cs="Times New Roman"/>
              </w:rPr>
            </w:pPr>
          </w:p>
        </w:tc>
      </w:tr>
      <w:tr w:rsidR="00326137" w:rsidRPr="00F754AD">
        <w:tc>
          <w:tcPr>
            <w:tcW w:w="2381" w:type="dxa"/>
            <w:vAlign w:val="center"/>
          </w:tcPr>
          <w:p w:rsidR="00326137" w:rsidRPr="00F754AD" w:rsidRDefault="00326137" w:rsidP="00326137">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737"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6</w:t>
            </w:r>
          </w:p>
        </w:tc>
        <w:tc>
          <w:tcPr>
            <w:tcW w:w="96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26137" w:rsidRPr="00F754AD" w:rsidRDefault="00326137" w:rsidP="00326137">
            <w:pPr>
              <w:pStyle w:val="ConsPlusNormal"/>
              <w:jc w:val="center"/>
              <w:rPr>
                <w:rFonts w:ascii="Times New Roman" w:hAnsi="Times New Roman" w:cs="Times New Roman"/>
              </w:rPr>
            </w:pPr>
          </w:p>
        </w:tc>
        <w:tc>
          <w:tcPr>
            <w:tcW w:w="850" w:type="dxa"/>
            <w:vAlign w:val="center"/>
          </w:tcPr>
          <w:p w:rsidR="00326137" w:rsidRPr="00F754AD" w:rsidRDefault="00326137" w:rsidP="00326137">
            <w:pPr>
              <w:pStyle w:val="ConsPlusNormal"/>
              <w:rPr>
                <w:rFonts w:ascii="Times New Roman" w:hAnsi="Times New Roman" w:cs="Times New Roman"/>
              </w:rPr>
            </w:pPr>
          </w:p>
        </w:tc>
      </w:tr>
      <w:tr w:rsidR="00326137" w:rsidRPr="00F754AD">
        <w:tc>
          <w:tcPr>
            <w:tcW w:w="2381" w:type="dxa"/>
            <w:vAlign w:val="center"/>
          </w:tcPr>
          <w:p w:rsidR="00326137" w:rsidRPr="00F754AD" w:rsidRDefault="00326137" w:rsidP="00326137">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 xml:space="preserve">Расчеты по страховым взносам на </w:t>
            </w:r>
            <w:r w:rsidRPr="00F754AD">
              <w:rPr>
                <w:rFonts w:ascii="Times New Roman" w:eastAsiaTheme="minorHAnsi" w:hAnsi="Times New Roman"/>
              </w:rPr>
              <w:lastRenderedPageBreak/>
              <w:t xml:space="preserve">обязательное медицинское страхование в </w:t>
            </w:r>
            <w:proofErr w:type="gramStart"/>
            <w:r w:rsidRPr="00F754AD">
              <w:rPr>
                <w:rFonts w:ascii="Times New Roman" w:eastAsiaTheme="minorHAnsi" w:hAnsi="Times New Roman"/>
              </w:rPr>
              <w:t>Федеральный</w:t>
            </w:r>
            <w:proofErr w:type="gramEnd"/>
            <w:r w:rsidRPr="00F754AD">
              <w:rPr>
                <w:rFonts w:ascii="Times New Roman" w:eastAsiaTheme="minorHAnsi" w:hAnsi="Times New Roman"/>
              </w:rPr>
              <w:t xml:space="preserve"> ФОМС</w:t>
            </w:r>
          </w:p>
        </w:tc>
        <w:tc>
          <w:tcPr>
            <w:tcW w:w="737"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lastRenderedPageBreak/>
              <w:t>0</w:t>
            </w:r>
          </w:p>
        </w:tc>
        <w:tc>
          <w:tcPr>
            <w:tcW w:w="62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7</w:t>
            </w:r>
          </w:p>
        </w:tc>
        <w:tc>
          <w:tcPr>
            <w:tcW w:w="96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26137" w:rsidRPr="00F754AD" w:rsidRDefault="00326137" w:rsidP="00326137">
            <w:pPr>
              <w:pStyle w:val="ConsPlusNormal"/>
              <w:jc w:val="center"/>
              <w:rPr>
                <w:rFonts w:ascii="Times New Roman" w:hAnsi="Times New Roman" w:cs="Times New Roman"/>
              </w:rPr>
            </w:pPr>
          </w:p>
        </w:tc>
        <w:tc>
          <w:tcPr>
            <w:tcW w:w="850" w:type="dxa"/>
            <w:vAlign w:val="center"/>
          </w:tcPr>
          <w:p w:rsidR="00326137" w:rsidRPr="00F754AD" w:rsidRDefault="00326137" w:rsidP="00326137">
            <w:pPr>
              <w:pStyle w:val="ConsPlusNormal"/>
              <w:rPr>
                <w:rFonts w:ascii="Times New Roman" w:hAnsi="Times New Roman" w:cs="Times New Roman"/>
              </w:rPr>
            </w:pPr>
          </w:p>
        </w:tc>
      </w:tr>
      <w:tr w:rsidR="00326137" w:rsidRPr="00F754AD">
        <w:tc>
          <w:tcPr>
            <w:tcW w:w="2381" w:type="dxa"/>
            <w:vAlign w:val="center"/>
          </w:tcPr>
          <w:p w:rsidR="00326137" w:rsidRPr="00F754AD" w:rsidRDefault="00326137" w:rsidP="00326137">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lastRenderedPageBreak/>
              <w:t xml:space="preserve">Расчеты по страховым взносам на обязательное медицинское страхование в </w:t>
            </w:r>
            <w:proofErr w:type="gramStart"/>
            <w:r w:rsidRPr="00F754AD">
              <w:rPr>
                <w:rFonts w:ascii="Times New Roman" w:eastAsiaTheme="minorHAnsi" w:hAnsi="Times New Roman"/>
              </w:rPr>
              <w:t>территориальный</w:t>
            </w:r>
            <w:proofErr w:type="gramEnd"/>
            <w:r w:rsidRPr="00F754AD">
              <w:rPr>
                <w:rFonts w:ascii="Times New Roman" w:eastAsiaTheme="minorHAnsi" w:hAnsi="Times New Roman"/>
              </w:rPr>
              <w:t xml:space="preserve"> ФОМС</w:t>
            </w:r>
          </w:p>
        </w:tc>
        <w:tc>
          <w:tcPr>
            <w:tcW w:w="737"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8</w:t>
            </w:r>
          </w:p>
        </w:tc>
        <w:tc>
          <w:tcPr>
            <w:tcW w:w="96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26137" w:rsidRPr="00F754AD" w:rsidRDefault="00326137" w:rsidP="00326137">
            <w:pPr>
              <w:pStyle w:val="ConsPlusNormal"/>
              <w:jc w:val="center"/>
              <w:rPr>
                <w:rFonts w:ascii="Times New Roman" w:hAnsi="Times New Roman" w:cs="Times New Roman"/>
              </w:rPr>
            </w:pPr>
          </w:p>
        </w:tc>
        <w:tc>
          <w:tcPr>
            <w:tcW w:w="850" w:type="dxa"/>
            <w:vAlign w:val="center"/>
          </w:tcPr>
          <w:p w:rsidR="00326137" w:rsidRPr="00F754AD" w:rsidRDefault="00326137" w:rsidP="00326137">
            <w:pPr>
              <w:pStyle w:val="ConsPlusNormal"/>
              <w:rPr>
                <w:rFonts w:ascii="Times New Roman" w:hAnsi="Times New Roman" w:cs="Times New Roman"/>
              </w:rPr>
            </w:pPr>
          </w:p>
        </w:tc>
      </w:tr>
      <w:tr w:rsidR="00326137" w:rsidRPr="00F754AD">
        <w:tc>
          <w:tcPr>
            <w:tcW w:w="2381" w:type="dxa"/>
            <w:vAlign w:val="center"/>
          </w:tcPr>
          <w:p w:rsidR="00326137" w:rsidRPr="00F754AD" w:rsidRDefault="00326137" w:rsidP="00326137">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дополнительным страховым взносам на пенсионное страхование</w:t>
            </w:r>
          </w:p>
        </w:tc>
        <w:tc>
          <w:tcPr>
            <w:tcW w:w="737"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9</w:t>
            </w:r>
          </w:p>
        </w:tc>
        <w:tc>
          <w:tcPr>
            <w:tcW w:w="96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26137" w:rsidRPr="00F754AD" w:rsidRDefault="00326137" w:rsidP="00326137">
            <w:pPr>
              <w:pStyle w:val="ConsPlusNormal"/>
              <w:jc w:val="center"/>
              <w:rPr>
                <w:rFonts w:ascii="Times New Roman" w:hAnsi="Times New Roman" w:cs="Times New Roman"/>
              </w:rPr>
            </w:pPr>
          </w:p>
        </w:tc>
        <w:tc>
          <w:tcPr>
            <w:tcW w:w="850" w:type="dxa"/>
            <w:vAlign w:val="center"/>
          </w:tcPr>
          <w:p w:rsidR="00326137" w:rsidRPr="00F754AD" w:rsidRDefault="00326137" w:rsidP="00326137">
            <w:pPr>
              <w:pStyle w:val="ConsPlusNormal"/>
              <w:rPr>
                <w:rFonts w:ascii="Times New Roman" w:hAnsi="Times New Roman" w:cs="Times New Roman"/>
              </w:rPr>
            </w:pPr>
          </w:p>
        </w:tc>
      </w:tr>
      <w:tr w:rsidR="00326137" w:rsidRPr="00F754AD">
        <w:tc>
          <w:tcPr>
            <w:tcW w:w="2381" w:type="dxa"/>
            <w:vAlign w:val="center"/>
          </w:tcPr>
          <w:p w:rsidR="00326137" w:rsidRPr="00F754AD" w:rsidRDefault="007D4155" w:rsidP="007D4155">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страховым взносам на обязательное пенсионное страхование на выплату страховой части трудовой пенсии</w:t>
            </w:r>
          </w:p>
        </w:tc>
        <w:tc>
          <w:tcPr>
            <w:tcW w:w="737"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26137" w:rsidRPr="00F754AD" w:rsidRDefault="00326137" w:rsidP="00326137">
            <w:pPr>
              <w:pStyle w:val="ConsPlusNormal"/>
              <w:jc w:val="center"/>
              <w:rPr>
                <w:rFonts w:ascii="Times New Roman" w:hAnsi="Times New Roman" w:cs="Times New Roman"/>
              </w:rPr>
            </w:pPr>
          </w:p>
        </w:tc>
        <w:tc>
          <w:tcPr>
            <w:tcW w:w="850" w:type="dxa"/>
            <w:vAlign w:val="center"/>
          </w:tcPr>
          <w:p w:rsidR="00326137" w:rsidRPr="00F754AD" w:rsidRDefault="00326137" w:rsidP="00326137">
            <w:pPr>
              <w:pStyle w:val="ConsPlusNormal"/>
              <w:rPr>
                <w:rFonts w:ascii="Times New Roman" w:hAnsi="Times New Roman" w:cs="Times New Roman"/>
              </w:rPr>
            </w:pPr>
          </w:p>
        </w:tc>
      </w:tr>
      <w:tr w:rsidR="00326137" w:rsidRPr="00F754AD">
        <w:tc>
          <w:tcPr>
            <w:tcW w:w="2381" w:type="dxa"/>
            <w:vAlign w:val="center"/>
          </w:tcPr>
          <w:p w:rsidR="00326137" w:rsidRPr="00F754AD" w:rsidRDefault="007D4155" w:rsidP="007D4155">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страховым взносам на обязательное пенсионное страхование на выплату накопительной части трудовой пенсии</w:t>
            </w:r>
          </w:p>
        </w:tc>
        <w:tc>
          <w:tcPr>
            <w:tcW w:w="737"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326137" w:rsidRPr="00F754AD" w:rsidRDefault="00326137" w:rsidP="00326137">
            <w:pPr>
              <w:pStyle w:val="ConsPlusNormal"/>
              <w:rPr>
                <w:rFonts w:ascii="Times New Roman" w:hAnsi="Times New Roman" w:cs="Times New Roman"/>
              </w:rPr>
            </w:pPr>
            <w:r w:rsidRPr="00F754AD">
              <w:rPr>
                <w:rFonts w:ascii="Times New Roman" w:hAnsi="Times New Roman" w:cs="Times New Roman"/>
              </w:rPr>
              <w:t xml:space="preserve">  1</w:t>
            </w:r>
          </w:p>
        </w:tc>
        <w:tc>
          <w:tcPr>
            <w:tcW w:w="96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26137" w:rsidRPr="00F754AD" w:rsidRDefault="00326137" w:rsidP="00326137">
            <w:pPr>
              <w:pStyle w:val="ConsPlusNormal"/>
              <w:jc w:val="center"/>
              <w:rPr>
                <w:rFonts w:ascii="Times New Roman" w:hAnsi="Times New Roman" w:cs="Times New Roman"/>
              </w:rPr>
            </w:pPr>
          </w:p>
        </w:tc>
        <w:tc>
          <w:tcPr>
            <w:tcW w:w="850" w:type="dxa"/>
            <w:vAlign w:val="center"/>
          </w:tcPr>
          <w:p w:rsidR="00326137" w:rsidRPr="00F754AD" w:rsidRDefault="00326137" w:rsidP="00326137">
            <w:pPr>
              <w:pStyle w:val="ConsPlusNormal"/>
              <w:rPr>
                <w:rFonts w:ascii="Times New Roman" w:hAnsi="Times New Roman" w:cs="Times New Roman"/>
              </w:rPr>
            </w:pPr>
          </w:p>
        </w:tc>
      </w:tr>
      <w:tr w:rsidR="00326137" w:rsidRPr="00F754AD">
        <w:tc>
          <w:tcPr>
            <w:tcW w:w="2381" w:type="dxa"/>
            <w:vAlign w:val="center"/>
          </w:tcPr>
          <w:p w:rsidR="00326137" w:rsidRPr="00F754AD" w:rsidRDefault="007D4155" w:rsidP="007D4155">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налогу на имущество организаций</w:t>
            </w:r>
          </w:p>
        </w:tc>
        <w:tc>
          <w:tcPr>
            <w:tcW w:w="737"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326137" w:rsidRPr="00F754AD" w:rsidRDefault="00326137" w:rsidP="00326137">
            <w:pPr>
              <w:pStyle w:val="ConsPlusNormal"/>
              <w:rPr>
                <w:rFonts w:ascii="Times New Roman" w:hAnsi="Times New Roman" w:cs="Times New Roman"/>
              </w:rPr>
            </w:pPr>
            <w:r w:rsidRPr="00F754AD">
              <w:rPr>
                <w:rFonts w:ascii="Times New Roman" w:hAnsi="Times New Roman" w:cs="Times New Roman"/>
              </w:rPr>
              <w:t xml:space="preserve">  2</w:t>
            </w:r>
          </w:p>
        </w:tc>
        <w:tc>
          <w:tcPr>
            <w:tcW w:w="96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26137" w:rsidRPr="00F754AD" w:rsidRDefault="00326137" w:rsidP="00326137">
            <w:pPr>
              <w:pStyle w:val="ConsPlusNormal"/>
              <w:jc w:val="center"/>
              <w:rPr>
                <w:rFonts w:ascii="Times New Roman" w:hAnsi="Times New Roman" w:cs="Times New Roman"/>
              </w:rPr>
            </w:pPr>
          </w:p>
        </w:tc>
        <w:tc>
          <w:tcPr>
            <w:tcW w:w="850" w:type="dxa"/>
            <w:vAlign w:val="center"/>
          </w:tcPr>
          <w:p w:rsidR="00326137" w:rsidRPr="00F754AD" w:rsidRDefault="00326137" w:rsidP="00326137">
            <w:pPr>
              <w:pStyle w:val="ConsPlusNormal"/>
              <w:rPr>
                <w:rFonts w:ascii="Times New Roman" w:hAnsi="Times New Roman" w:cs="Times New Roman"/>
              </w:rPr>
            </w:pPr>
          </w:p>
        </w:tc>
      </w:tr>
      <w:tr w:rsidR="00326137" w:rsidRPr="00F754AD">
        <w:tc>
          <w:tcPr>
            <w:tcW w:w="2381" w:type="dxa"/>
            <w:vAlign w:val="center"/>
          </w:tcPr>
          <w:p w:rsidR="00326137" w:rsidRPr="00F754AD" w:rsidRDefault="007D4155" w:rsidP="007D4155">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по земельному налогу</w:t>
            </w:r>
          </w:p>
        </w:tc>
        <w:tc>
          <w:tcPr>
            <w:tcW w:w="737"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326137" w:rsidRPr="00F754AD" w:rsidRDefault="00326137" w:rsidP="00326137">
            <w:pPr>
              <w:pStyle w:val="ConsPlusNormal"/>
              <w:rPr>
                <w:rFonts w:ascii="Times New Roman" w:hAnsi="Times New Roman" w:cs="Times New Roman"/>
              </w:rPr>
            </w:pPr>
            <w:r w:rsidRPr="00F754AD">
              <w:rPr>
                <w:rFonts w:ascii="Times New Roman" w:hAnsi="Times New Roman" w:cs="Times New Roman"/>
              </w:rPr>
              <w:t xml:space="preserve">  3</w:t>
            </w:r>
          </w:p>
        </w:tc>
        <w:tc>
          <w:tcPr>
            <w:tcW w:w="963" w:type="dxa"/>
            <w:vAlign w:val="center"/>
          </w:tcPr>
          <w:p w:rsidR="00326137" w:rsidRPr="00F754AD" w:rsidRDefault="00326137" w:rsidP="00326137">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26137" w:rsidRPr="00F754AD" w:rsidRDefault="00326137" w:rsidP="00326137">
            <w:pPr>
              <w:pStyle w:val="ConsPlusNormal"/>
              <w:jc w:val="center"/>
              <w:rPr>
                <w:rFonts w:ascii="Times New Roman" w:hAnsi="Times New Roman" w:cs="Times New Roman"/>
              </w:rPr>
            </w:pPr>
          </w:p>
        </w:tc>
        <w:tc>
          <w:tcPr>
            <w:tcW w:w="850" w:type="dxa"/>
            <w:vAlign w:val="center"/>
          </w:tcPr>
          <w:p w:rsidR="00326137" w:rsidRPr="00F754AD" w:rsidRDefault="00326137" w:rsidP="00326137">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Прочие расчеты с кредиторами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средствам, полученным во временное распоряжение</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с депонентами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удержаниям из выплат по оплате труда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Внутриведомственные расчеты</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7D4155" w:rsidRPr="00F754AD">
        <w:tc>
          <w:tcPr>
            <w:tcW w:w="2381" w:type="dxa"/>
            <w:vAlign w:val="center"/>
          </w:tcPr>
          <w:p w:rsidR="007D4155" w:rsidRPr="00F754AD" w:rsidRDefault="007D4155" w:rsidP="007D4155">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 xml:space="preserve">Консолидируемые </w:t>
            </w:r>
            <w:r w:rsidRPr="00F754AD">
              <w:rPr>
                <w:rFonts w:ascii="Times New Roman" w:eastAsiaTheme="minorHAnsi" w:hAnsi="Times New Roman"/>
              </w:rPr>
              <w:lastRenderedPageBreak/>
              <w:t xml:space="preserve">расчеты года, предшествующего </w:t>
            </w:r>
            <w:proofErr w:type="gramStart"/>
            <w:r w:rsidRPr="00F754AD">
              <w:rPr>
                <w:rFonts w:ascii="Times New Roman" w:eastAsiaTheme="minorHAnsi" w:hAnsi="Times New Roman"/>
              </w:rPr>
              <w:t>отчетному</w:t>
            </w:r>
            <w:proofErr w:type="gramEnd"/>
          </w:p>
        </w:tc>
        <w:tc>
          <w:tcPr>
            <w:tcW w:w="737"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lastRenderedPageBreak/>
              <w:t>0</w:t>
            </w:r>
          </w:p>
        </w:tc>
        <w:tc>
          <w:tcPr>
            <w:tcW w:w="62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8</w:t>
            </w:r>
          </w:p>
        </w:tc>
        <w:tc>
          <w:tcPr>
            <w:tcW w:w="566"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4</w:t>
            </w:r>
          </w:p>
        </w:tc>
        <w:tc>
          <w:tcPr>
            <w:tcW w:w="963" w:type="dxa"/>
            <w:vAlign w:val="center"/>
          </w:tcPr>
          <w:p w:rsidR="007D4155" w:rsidRPr="00F754AD" w:rsidRDefault="007D4155" w:rsidP="007D4155">
            <w:pPr>
              <w:pStyle w:val="ConsPlusNormal"/>
              <w:jc w:val="center"/>
              <w:rPr>
                <w:rFonts w:ascii="Times New Roman" w:hAnsi="Times New Roman" w:cs="Times New Roman"/>
              </w:rPr>
            </w:pPr>
          </w:p>
        </w:tc>
        <w:tc>
          <w:tcPr>
            <w:tcW w:w="1020" w:type="dxa"/>
            <w:vAlign w:val="center"/>
          </w:tcPr>
          <w:p w:rsidR="007D4155" w:rsidRPr="00F754AD" w:rsidRDefault="007D4155" w:rsidP="007D4155">
            <w:pPr>
              <w:pStyle w:val="ConsPlusNormal"/>
              <w:jc w:val="center"/>
              <w:rPr>
                <w:rFonts w:ascii="Times New Roman" w:hAnsi="Times New Roman" w:cs="Times New Roman"/>
              </w:rPr>
            </w:pPr>
          </w:p>
        </w:tc>
        <w:tc>
          <w:tcPr>
            <w:tcW w:w="850" w:type="dxa"/>
            <w:vAlign w:val="center"/>
          </w:tcPr>
          <w:p w:rsidR="007D4155" w:rsidRPr="00F754AD" w:rsidRDefault="007D4155" w:rsidP="007D4155">
            <w:pPr>
              <w:pStyle w:val="ConsPlusNormal"/>
              <w:jc w:val="center"/>
              <w:rPr>
                <w:rFonts w:ascii="Times New Roman" w:hAnsi="Times New Roman" w:cs="Times New Roman"/>
              </w:rPr>
            </w:pPr>
          </w:p>
        </w:tc>
      </w:tr>
      <w:tr w:rsidR="007D4155" w:rsidRPr="00F754AD">
        <w:tc>
          <w:tcPr>
            <w:tcW w:w="2381" w:type="dxa"/>
            <w:vAlign w:val="center"/>
          </w:tcPr>
          <w:p w:rsidR="007D4155" w:rsidRPr="00F754AD" w:rsidRDefault="007D4155" w:rsidP="007D4155">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lastRenderedPageBreak/>
              <w:t>Консолидируемые расчеты иных прошлых лет</w:t>
            </w:r>
          </w:p>
        </w:tc>
        <w:tc>
          <w:tcPr>
            <w:tcW w:w="737"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7D4155" w:rsidRPr="00F754AD" w:rsidRDefault="007D4155" w:rsidP="007D4155">
            <w:pPr>
              <w:pStyle w:val="ConsPlusNormal"/>
              <w:rPr>
                <w:rFonts w:ascii="Times New Roman" w:hAnsi="Times New Roman" w:cs="Times New Roman"/>
              </w:rPr>
            </w:pPr>
            <w:r w:rsidRPr="00F754AD">
              <w:rPr>
                <w:rFonts w:ascii="Times New Roman" w:hAnsi="Times New Roman" w:cs="Times New Roman"/>
              </w:rPr>
              <w:t xml:space="preserve">  9</w:t>
            </w:r>
          </w:p>
        </w:tc>
        <w:tc>
          <w:tcPr>
            <w:tcW w:w="566"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4</w:t>
            </w:r>
          </w:p>
        </w:tc>
        <w:tc>
          <w:tcPr>
            <w:tcW w:w="963" w:type="dxa"/>
            <w:vAlign w:val="center"/>
          </w:tcPr>
          <w:p w:rsidR="007D4155" w:rsidRPr="00F754AD" w:rsidRDefault="007D4155" w:rsidP="007D4155">
            <w:pPr>
              <w:pStyle w:val="ConsPlusNormal"/>
              <w:jc w:val="center"/>
              <w:rPr>
                <w:rFonts w:ascii="Times New Roman" w:hAnsi="Times New Roman" w:cs="Times New Roman"/>
              </w:rPr>
            </w:pPr>
          </w:p>
        </w:tc>
        <w:tc>
          <w:tcPr>
            <w:tcW w:w="1020" w:type="dxa"/>
            <w:vAlign w:val="center"/>
          </w:tcPr>
          <w:p w:rsidR="007D4155" w:rsidRPr="00F754AD" w:rsidRDefault="007D4155" w:rsidP="007D4155">
            <w:pPr>
              <w:pStyle w:val="ConsPlusNormal"/>
              <w:jc w:val="center"/>
              <w:rPr>
                <w:rFonts w:ascii="Times New Roman" w:hAnsi="Times New Roman" w:cs="Times New Roman"/>
              </w:rPr>
            </w:pPr>
          </w:p>
        </w:tc>
        <w:tc>
          <w:tcPr>
            <w:tcW w:w="850" w:type="dxa"/>
            <w:vAlign w:val="center"/>
          </w:tcPr>
          <w:p w:rsidR="007D4155" w:rsidRPr="00F754AD" w:rsidRDefault="007D4155" w:rsidP="007D4155">
            <w:pPr>
              <w:pStyle w:val="ConsPlusNormal"/>
              <w:jc w:val="center"/>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Расчеты по платежам из бюджета с финансовым органом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Контрагент</w:t>
            </w:r>
          </w:p>
        </w:tc>
      </w:tr>
      <w:tr w:rsidR="007D4155" w:rsidRPr="00F754AD">
        <w:tc>
          <w:tcPr>
            <w:tcW w:w="2381" w:type="dxa"/>
            <w:vAlign w:val="center"/>
          </w:tcPr>
          <w:p w:rsidR="007D4155" w:rsidRPr="00F754AD" w:rsidRDefault="007D4155" w:rsidP="007D4155">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Расчеты с прочими кредиторами</w:t>
            </w:r>
          </w:p>
        </w:tc>
        <w:tc>
          <w:tcPr>
            <w:tcW w:w="737"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6</w:t>
            </w:r>
          </w:p>
        </w:tc>
        <w:tc>
          <w:tcPr>
            <w:tcW w:w="96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D4155" w:rsidRPr="00F754AD" w:rsidRDefault="007D4155" w:rsidP="007D4155">
            <w:pPr>
              <w:pStyle w:val="ConsPlusNormal"/>
              <w:jc w:val="center"/>
              <w:rPr>
                <w:rFonts w:ascii="Times New Roman" w:hAnsi="Times New Roman" w:cs="Times New Roman"/>
              </w:rPr>
            </w:pPr>
          </w:p>
        </w:tc>
        <w:tc>
          <w:tcPr>
            <w:tcW w:w="850" w:type="dxa"/>
            <w:vAlign w:val="center"/>
          </w:tcPr>
          <w:p w:rsidR="007D4155" w:rsidRPr="00F754AD" w:rsidRDefault="007D4155" w:rsidP="007D4155">
            <w:pPr>
              <w:pStyle w:val="ConsPlusNormal"/>
              <w:jc w:val="center"/>
              <w:rPr>
                <w:rFonts w:ascii="Times New Roman" w:hAnsi="Times New Roman" w:cs="Times New Roman"/>
              </w:rPr>
            </w:pPr>
          </w:p>
        </w:tc>
      </w:tr>
      <w:tr w:rsidR="007D4155" w:rsidRPr="00F754AD">
        <w:tc>
          <w:tcPr>
            <w:tcW w:w="2381" w:type="dxa"/>
            <w:vAlign w:val="center"/>
          </w:tcPr>
          <w:p w:rsidR="007D4155" w:rsidRPr="00F754AD" w:rsidRDefault="007D4155" w:rsidP="007D4155">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Иные расчеты прошлых лет</w:t>
            </w:r>
          </w:p>
        </w:tc>
        <w:tc>
          <w:tcPr>
            <w:tcW w:w="737"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3</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9</w:t>
            </w:r>
          </w:p>
        </w:tc>
        <w:tc>
          <w:tcPr>
            <w:tcW w:w="566"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6</w:t>
            </w:r>
          </w:p>
        </w:tc>
        <w:tc>
          <w:tcPr>
            <w:tcW w:w="96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D4155" w:rsidRPr="00F754AD" w:rsidRDefault="007D4155" w:rsidP="007D4155">
            <w:pPr>
              <w:pStyle w:val="ConsPlusNormal"/>
              <w:jc w:val="center"/>
              <w:rPr>
                <w:rFonts w:ascii="Times New Roman" w:hAnsi="Times New Roman" w:cs="Times New Roman"/>
              </w:rPr>
            </w:pPr>
          </w:p>
        </w:tc>
        <w:tc>
          <w:tcPr>
            <w:tcW w:w="850" w:type="dxa"/>
            <w:vAlign w:val="center"/>
          </w:tcPr>
          <w:p w:rsidR="007D4155" w:rsidRPr="00F754AD" w:rsidRDefault="007D4155" w:rsidP="007D4155">
            <w:pPr>
              <w:pStyle w:val="ConsPlusNormal"/>
              <w:jc w:val="center"/>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bookmarkStart w:id="21" w:name="P4891"/>
            <w:bookmarkEnd w:id="21"/>
            <w:r w:rsidRPr="00F754AD">
              <w:rPr>
                <w:rFonts w:ascii="Times New Roman" w:hAnsi="Times New Roman" w:cs="Times New Roman"/>
              </w:rPr>
              <w:t>РАЗДЕЛ 4. ФИНАНСОВЫЙ РЕЗУЛЬТАТ</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Финансовый результат экономического субъекта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Доходы текущего финансового года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7D4155" w:rsidRPr="00F754AD">
        <w:tc>
          <w:tcPr>
            <w:tcW w:w="2381" w:type="dxa"/>
            <w:vAlign w:val="center"/>
          </w:tcPr>
          <w:p w:rsidR="007D4155" w:rsidRPr="00F754AD" w:rsidRDefault="007D4155" w:rsidP="007D4155">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 xml:space="preserve">Доходы финансового года, предшествующего </w:t>
            </w:r>
            <w:proofErr w:type="gramStart"/>
            <w:r w:rsidRPr="00F754AD">
              <w:rPr>
                <w:rFonts w:ascii="Times New Roman" w:eastAsiaTheme="minorHAnsi" w:hAnsi="Times New Roman"/>
              </w:rPr>
              <w:t>отчетному</w:t>
            </w:r>
            <w:proofErr w:type="gramEnd"/>
          </w:p>
        </w:tc>
        <w:tc>
          <w:tcPr>
            <w:tcW w:w="737"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4</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8</w:t>
            </w:r>
          </w:p>
        </w:tc>
        <w:tc>
          <w:tcPr>
            <w:tcW w:w="96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D4155" w:rsidRPr="00F754AD" w:rsidRDefault="007D4155" w:rsidP="007D4155">
            <w:pPr>
              <w:pStyle w:val="ConsPlusNormal"/>
              <w:rPr>
                <w:rFonts w:ascii="Times New Roman" w:hAnsi="Times New Roman" w:cs="Times New Roman"/>
              </w:rPr>
            </w:pPr>
          </w:p>
        </w:tc>
        <w:tc>
          <w:tcPr>
            <w:tcW w:w="850" w:type="dxa"/>
            <w:vAlign w:val="center"/>
          </w:tcPr>
          <w:p w:rsidR="007D4155" w:rsidRPr="00F754AD" w:rsidRDefault="007D4155" w:rsidP="007D4155">
            <w:pPr>
              <w:pStyle w:val="ConsPlusNormal"/>
              <w:rPr>
                <w:rFonts w:ascii="Times New Roman" w:hAnsi="Times New Roman" w:cs="Times New Roman"/>
              </w:rPr>
            </w:pPr>
          </w:p>
        </w:tc>
      </w:tr>
      <w:tr w:rsidR="007D4155" w:rsidRPr="00F754AD">
        <w:tc>
          <w:tcPr>
            <w:tcW w:w="2381" w:type="dxa"/>
            <w:vAlign w:val="center"/>
          </w:tcPr>
          <w:p w:rsidR="007D4155" w:rsidRPr="00F754AD" w:rsidRDefault="007D4155" w:rsidP="007D4155">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Доходы прошлых финансовых лет</w:t>
            </w:r>
          </w:p>
        </w:tc>
        <w:tc>
          <w:tcPr>
            <w:tcW w:w="737"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4</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9</w:t>
            </w:r>
          </w:p>
        </w:tc>
        <w:tc>
          <w:tcPr>
            <w:tcW w:w="96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D4155" w:rsidRPr="00F754AD" w:rsidRDefault="007D4155" w:rsidP="007D4155">
            <w:pPr>
              <w:pStyle w:val="ConsPlusNormal"/>
              <w:rPr>
                <w:rFonts w:ascii="Times New Roman" w:hAnsi="Times New Roman" w:cs="Times New Roman"/>
              </w:rPr>
            </w:pPr>
          </w:p>
        </w:tc>
        <w:tc>
          <w:tcPr>
            <w:tcW w:w="850" w:type="dxa"/>
            <w:vAlign w:val="center"/>
          </w:tcPr>
          <w:p w:rsidR="007D4155" w:rsidRPr="00F754AD" w:rsidRDefault="007D4155" w:rsidP="007D4155">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Расходы текущего финансового года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7D4155" w:rsidRPr="00F754AD">
        <w:tc>
          <w:tcPr>
            <w:tcW w:w="2381" w:type="dxa"/>
            <w:vAlign w:val="center"/>
          </w:tcPr>
          <w:p w:rsidR="007D4155" w:rsidRPr="00F754AD" w:rsidRDefault="007D4155" w:rsidP="007D4155">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 xml:space="preserve">Расходы финансового года, предшествующего </w:t>
            </w:r>
            <w:proofErr w:type="gramStart"/>
            <w:r w:rsidRPr="00F754AD">
              <w:rPr>
                <w:rFonts w:ascii="Times New Roman" w:eastAsiaTheme="minorHAnsi" w:hAnsi="Times New Roman"/>
              </w:rPr>
              <w:t>отчетному</w:t>
            </w:r>
            <w:proofErr w:type="gramEnd"/>
          </w:p>
        </w:tc>
        <w:tc>
          <w:tcPr>
            <w:tcW w:w="737"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4</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8</w:t>
            </w:r>
          </w:p>
        </w:tc>
        <w:tc>
          <w:tcPr>
            <w:tcW w:w="96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D4155" w:rsidRPr="00F754AD" w:rsidRDefault="007D4155" w:rsidP="007D4155">
            <w:pPr>
              <w:pStyle w:val="ConsPlusNormal"/>
              <w:rPr>
                <w:rFonts w:ascii="Times New Roman" w:hAnsi="Times New Roman" w:cs="Times New Roman"/>
              </w:rPr>
            </w:pPr>
          </w:p>
        </w:tc>
        <w:tc>
          <w:tcPr>
            <w:tcW w:w="850" w:type="dxa"/>
            <w:vAlign w:val="center"/>
          </w:tcPr>
          <w:p w:rsidR="007D4155" w:rsidRPr="00F754AD" w:rsidRDefault="007D4155" w:rsidP="007D4155">
            <w:pPr>
              <w:pStyle w:val="ConsPlusNormal"/>
              <w:rPr>
                <w:rFonts w:ascii="Times New Roman" w:hAnsi="Times New Roman" w:cs="Times New Roman"/>
              </w:rPr>
            </w:pPr>
          </w:p>
        </w:tc>
      </w:tr>
      <w:tr w:rsidR="007D4155" w:rsidRPr="00F754AD">
        <w:tc>
          <w:tcPr>
            <w:tcW w:w="2381" w:type="dxa"/>
            <w:vAlign w:val="center"/>
          </w:tcPr>
          <w:p w:rsidR="007D4155" w:rsidRPr="00F754AD" w:rsidRDefault="007D4155" w:rsidP="007D4155">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Расходы прошлых финансовых лет</w:t>
            </w:r>
          </w:p>
        </w:tc>
        <w:tc>
          <w:tcPr>
            <w:tcW w:w="737"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4</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9</w:t>
            </w:r>
          </w:p>
        </w:tc>
        <w:tc>
          <w:tcPr>
            <w:tcW w:w="963" w:type="dxa"/>
            <w:vAlign w:val="center"/>
          </w:tcPr>
          <w:p w:rsidR="007D4155" w:rsidRPr="00F754AD" w:rsidRDefault="007D4155" w:rsidP="007D4155">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7D4155" w:rsidRPr="00F754AD" w:rsidRDefault="007D4155" w:rsidP="007D4155">
            <w:pPr>
              <w:pStyle w:val="ConsPlusNormal"/>
              <w:rPr>
                <w:rFonts w:ascii="Times New Roman" w:hAnsi="Times New Roman" w:cs="Times New Roman"/>
              </w:rPr>
            </w:pPr>
          </w:p>
        </w:tc>
        <w:tc>
          <w:tcPr>
            <w:tcW w:w="850" w:type="dxa"/>
            <w:vAlign w:val="center"/>
          </w:tcPr>
          <w:p w:rsidR="007D4155" w:rsidRPr="00F754AD" w:rsidRDefault="007D4155" w:rsidP="007D4155">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Финансовый результат прошлых отчетных периодов</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381EEA" w:rsidRPr="00F754AD">
        <w:tc>
          <w:tcPr>
            <w:tcW w:w="2381" w:type="dxa"/>
            <w:vAlign w:val="center"/>
          </w:tcPr>
          <w:p w:rsidR="00381EEA" w:rsidRPr="00F754AD" w:rsidRDefault="00381EEA" w:rsidP="00381EEA">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Доходы будущих периодов</w:t>
            </w:r>
          </w:p>
        </w:tc>
        <w:tc>
          <w:tcPr>
            <w:tcW w:w="737"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4</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81EEA" w:rsidRPr="00F754AD" w:rsidRDefault="00381EEA" w:rsidP="00381EEA">
            <w:pPr>
              <w:pStyle w:val="ConsPlusNormal"/>
              <w:rPr>
                <w:rFonts w:ascii="Times New Roman" w:hAnsi="Times New Roman" w:cs="Times New Roman"/>
              </w:rPr>
            </w:pPr>
          </w:p>
        </w:tc>
        <w:tc>
          <w:tcPr>
            <w:tcW w:w="850" w:type="dxa"/>
            <w:vAlign w:val="center"/>
          </w:tcPr>
          <w:p w:rsidR="00381EEA" w:rsidRPr="00F754AD" w:rsidRDefault="00381EEA" w:rsidP="00381EEA">
            <w:pPr>
              <w:pStyle w:val="ConsPlusNormal"/>
              <w:rPr>
                <w:rFonts w:ascii="Times New Roman" w:hAnsi="Times New Roman" w:cs="Times New Roman"/>
              </w:rPr>
            </w:pPr>
          </w:p>
        </w:tc>
      </w:tr>
      <w:tr w:rsidR="00381EEA" w:rsidRPr="00F754AD">
        <w:tc>
          <w:tcPr>
            <w:tcW w:w="2381" w:type="dxa"/>
            <w:vAlign w:val="center"/>
          </w:tcPr>
          <w:p w:rsidR="00381EEA" w:rsidRPr="00F754AD" w:rsidRDefault="00381EEA" w:rsidP="00381EEA">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Расходы будущих периодов</w:t>
            </w:r>
          </w:p>
        </w:tc>
        <w:tc>
          <w:tcPr>
            <w:tcW w:w="737"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4</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5</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81EEA" w:rsidRPr="00F754AD" w:rsidRDefault="00381EEA" w:rsidP="00381EEA">
            <w:pPr>
              <w:pStyle w:val="ConsPlusNormal"/>
              <w:rPr>
                <w:rFonts w:ascii="Times New Roman" w:hAnsi="Times New Roman" w:cs="Times New Roman"/>
              </w:rPr>
            </w:pPr>
          </w:p>
        </w:tc>
        <w:tc>
          <w:tcPr>
            <w:tcW w:w="850" w:type="dxa"/>
            <w:vAlign w:val="center"/>
          </w:tcPr>
          <w:p w:rsidR="00381EEA" w:rsidRPr="00F754AD" w:rsidRDefault="00381EEA" w:rsidP="00381EEA">
            <w:pPr>
              <w:pStyle w:val="ConsPlusNormal"/>
              <w:rPr>
                <w:rFonts w:ascii="Times New Roman" w:hAnsi="Times New Roman" w:cs="Times New Roman"/>
              </w:rPr>
            </w:pPr>
          </w:p>
        </w:tc>
      </w:tr>
      <w:tr w:rsidR="00381EEA" w:rsidRPr="00F754AD">
        <w:tc>
          <w:tcPr>
            <w:tcW w:w="2381" w:type="dxa"/>
            <w:vAlign w:val="center"/>
          </w:tcPr>
          <w:p w:rsidR="00381EEA" w:rsidRPr="00F754AD" w:rsidRDefault="00381EEA" w:rsidP="00381EEA">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Резервы предстоящих расходов</w:t>
            </w:r>
          </w:p>
        </w:tc>
        <w:tc>
          <w:tcPr>
            <w:tcW w:w="737"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4</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81EEA" w:rsidRPr="00F754AD" w:rsidRDefault="00381EEA" w:rsidP="00381EEA">
            <w:pPr>
              <w:pStyle w:val="ConsPlusNormal"/>
              <w:rPr>
                <w:rFonts w:ascii="Times New Roman" w:hAnsi="Times New Roman" w:cs="Times New Roman"/>
              </w:rPr>
            </w:pPr>
          </w:p>
        </w:tc>
        <w:tc>
          <w:tcPr>
            <w:tcW w:w="850" w:type="dxa"/>
            <w:vAlign w:val="center"/>
          </w:tcPr>
          <w:p w:rsidR="00381EEA" w:rsidRPr="00F754AD" w:rsidRDefault="00381EEA" w:rsidP="00381EEA">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bookmarkStart w:id="22" w:name="P4946"/>
            <w:bookmarkEnd w:id="22"/>
            <w:r w:rsidRPr="00F754AD">
              <w:rPr>
                <w:rFonts w:ascii="Times New Roman" w:hAnsi="Times New Roman" w:cs="Times New Roman"/>
              </w:rPr>
              <w:t xml:space="preserve">РАЗДЕЛ 5. </w:t>
            </w:r>
            <w:r w:rsidRPr="00F754AD">
              <w:rPr>
                <w:rFonts w:ascii="Times New Roman" w:hAnsi="Times New Roman" w:cs="Times New Roman"/>
              </w:rPr>
              <w:lastRenderedPageBreak/>
              <w:t>САНКЦИОНИРОВАНИЕ РАСХОДОВ</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lastRenderedPageBreak/>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lastRenderedPageBreak/>
              <w:t>Лимиты бюджетных обязательств текущего финансового года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381EEA" w:rsidRPr="00F754AD">
        <w:tc>
          <w:tcPr>
            <w:tcW w:w="2381" w:type="dxa"/>
            <w:vAlign w:val="center"/>
          </w:tcPr>
          <w:p w:rsidR="00381EEA" w:rsidRPr="00F754AD" w:rsidRDefault="00381EEA" w:rsidP="00381EEA">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Доведенные лимиты бюджетных обязательств</w:t>
            </w:r>
          </w:p>
        </w:tc>
        <w:tc>
          <w:tcPr>
            <w:tcW w:w="737"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1</w:t>
            </w:r>
          </w:p>
        </w:tc>
        <w:tc>
          <w:tcPr>
            <w:tcW w:w="96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81EEA" w:rsidRPr="00F754AD" w:rsidRDefault="00381EEA" w:rsidP="00381EEA">
            <w:pPr>
              <w:pStyle w:val="ConsPlusNormal"/>
              <w:rPr>
                <w:rFonts w:ascii="Times New Roman" w:hAnsi="Times New Roman" w:cs="Times New Roman"/>
              </w:rPr>
            </w:pPr>
          </w:p>
        </w:tc>
        <w:tc>
          <w:tcPr>
            <w:tcW w:w="850" w:type="dxa"/>
            <w:vAlign w:val="center"/>
          </w:tcPr>
          <w:p w:rsidR="00381EEA" w:rsidRPr="00F754AD" w:rsidRDefault="00381EEA" w:rsidP="00381EEA">
            <w:pPr>
              <w:pStyle w:val="ConsPlusNormal"/>
              <w:rPr>
                <w:rFonts w:ascii="Times New Roman" w:hAnsi="Times New Roman" w:cs="Times New Roman"/>
              </w:rPr>
            </w:pPr>
          </w:p>
        </w:tc>
      </w:tr>
      <w:tr w:rsidR="00381EEA" w:rsidRPr="00F754AD">
        <w:tc>
          <w:tcPr>
            <w:tcW w:w="2381" w:type="dxa"/>
            <w:vAlign w:val="center"/>
          </w:tcPr>
          <w:p w:rsidR="00381EEA" w:rsidRPr="00F754AD" w:rsidRDefault="00381EEA" w:rsidP="00381EEA">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Лимиты бюджетных обязательств к распределению</w:t>
            </w:r>
          </w:p>
        </w:tc>
        <w:tc>
          <w:tcPr>
            <w:tcW w:w="737"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2</w:t>
            </w:r>
          </w:p>
        </w:tc>
        <w:tc>
          <w:tcPr>
            <w:tcW w:w="96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81EEA" w:rsidRPr="00F754AD" w:rsidRDefault="00381EEA" w:rsidP="00381EEA">
            <w:pPr>
              <w:pStyle w:val="ConsPlusNormal"/>
              <w:rPr>
                <w:rFonts w:ascii="Times New Roman" w:hAnsi="Times New Roman" w:cs="Times New Roman"/>
              </w:rPr>
            </w:pPr>
          </w:p>
        </w:tc>
        <w:tc>
          <w:tcPr>
            <w:tcW w:w="850" w:type="dxa"/>
            <w:vAlign w:val="center"/>
          </w:tcPr>
          <w:p w:rsidR="00381EEA" w:rsidRPr="00F754AD" w:rsidRDefault="00381EEA" w:rsidP="00381EEA">
            <w:pPr>
              <w:pStyle w:val="ConsPlusNormal"/>
              <w:rPr>
                <w:rFonts w:ascii="Times New Roman" w:hAnsi="Times New Roman" w:cs="Times New Roman"/>
              </w:rPr>
            </w:pPr>
          </w:p>
        </w:tc>
      </w:tr>
      <w:tr w:rsidR="00381EEA" w:rsidRPr="00F754AD">
        <w:tc>
          <w:tcPr>
            <w:tcW w:w="2381" w:type="dxa"/>
            <w:vAlign w:val="center"/>
          </w:tcPr>
          <w:p w:rsidR="00381EEA" w:rsidRPr="00F754AD" w:rsidRDefault="00381EEA" w:rsidP="00381EEA">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Лимиты бюджетных обязательств получателей бюджетных средств</w:t>
            </w:r>
          </w:p>
        </w:tc>
        <w:tc>
          <w:tcPr>
            <w:tcW w:w="737"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3</w:t>
            </w:r>
          </w:p>
        </w:tc>
        <w:tc>
          <w:tcPr>
            <w:tcW w:w="96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81EEA" w:rsidRPr="00F754AD" w:rsidRDefault="00381EEA" w:rsidP="00381EEA">
            <w:pPr>
              <w:pStyle w:val="ConsPlusNormal"/>
              <w:rPr>
                <w:rFonts w:ascii="Times New Roman" w:hAnsi="Times New Roman" w:cs="Times New Roman"/>
              </w:rPr>
            </w:pPr>
          </w:p>
        </w:tc>
        <w:tc>
          <w:tcPr>
            <w:tcW w:w="850" w:type="dxa"/>
            <w:vAlign w:val="center"/>
          </w:tcPr>
          <w:p w:rsidR="00381EEA" w:rsidRPr="00F754AD" w:rsidRDefault="00381EEA" w:rsidP="00381EEA">
            <w:pPr>
              <w:pStyle w:val="ConsPlusNormal"/>
              <w:rPr>
                <w:rFonts w:ascii="Times New Roman" w:hAnsi="Times New Roman" w:cs="Times New Roman"/>
              </w:rPr>
            </w:pPr>
          </w:p>
        </w:tc>
      </w:tr>
      <w:tr w:rsidR="00381EEA" w:rsidRPr="00F754AD">
        <w:tc>
          <w:tcPr>
            <w:tcW w:w="2381" w:type="dxa"/>
            <w:vAlign w:val="center"/>
          </w:tcPr>
          <w:p w:rsidR="00381EEA" w:rsidRPr="00F754AD" w:rsidRDefault="00381EEA" w:rsidP="00381EEA">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Переданные лимиты бюджетных обязательств</w:t>
            </w:r>
          </w:p>
        </w:tc>
        <w:tc>
          <w:tcPr>
            <w:tcW w:w="737"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4</w:t>
            </w:r>
          </w:p>
        </w:tc>
        <w:tc>
          <w:tcPr>
            <w:tcW w:w="96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81EEA" w:rsidRPr="00F754AD" w:rsidRDefault="00381EEA" w:rsidP="00381EEA">
            <w:pPr>
              <w:pStyle w:val="ConsPlusNormal"/>
              <w:rPr>
                <w:rFonts w:ascii="Times New Roman" w:hAnsi="Times New Roman" w:cs="Times New Roman"/>
              </w:rPr>
            </w:pPr>
          </w:p>
        </w:tc>
        <w:tc>
          <w:tcPr>
            <w:tcW w:w="850" w:type="dxa"/>
            <w:vAlign w:val="center"/>
          </w:tcPr>
          <w:p w:rsidR="00381EEA" w:rsidRPr="00F754AD" w:rsidRDefault="00381EEA" w:rsidP="00381EEA">
            <w:pPr>
              <w:pStyle w:val="ConsPlusNormal"/>
              <w:rPr>
                <w:rFonts w:ascii="Times New Roman" w:hAnsi="Times New Roman" w:cs="Times New Roman"/>
              </w:rPr>
            </w:pPr>
          </w:p>
        </w:tc>
      </w:tr>
      <w:tr w:rsidR="00381EEA" w:rsidRPr="00F754AD">
        <w:tc>
          <w:tcPr>
            <w:tcW w:w="2381" w:type="dxa"/>
            <w:vAlign w:val="center"/>
          </w:tcPr>
          <w:p w:rsidR="00381EEA" w:rsidRPr="00F754AD" w:rsidRDefault="00381EEA" w:rsidP="00381EEA">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Полученные лимиты бюджетных обязательств</w:t>
            </w:r>
          </w:p>
        </w:tc>
        <w:tc>
          <w:tcPr>
            <w:tcW w:w="737"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5</w:t>
            </w:r>
          </w:p>
        </w:tc>
        <w:tc>
          <w:tcPr>
            <w:tcW w:w="96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81EEA" w:rsidRPr="00F754AD" w:rsidRDefault="00381EEA" w:rsidP="00381EEA">
            <w:pPr>
              <w:pStyle w:val="ConsPlusNormal"/>
              <w:rPr>
                <w:rFonts w:ascii="Times New Roman" w:hAnsi="Times New Roman" w:cs="Times New Roman"/>
              </w:rPr>
            </w:pPr>
          </w:p>
        </w:tc>
        <w:tc>
          <w:tcPr>
            <w:tcW w:w="850" w:type="dxa"/>
            <w:vAlign w:val="center"/>
          </w:tcPr>
          <w:p w:rsidR="00381EEA" w:rsidRPr="00F754AD" w:rsidRDefault="00381EEA" w:rsidP="00381EEA">
            <w:pPr>
              <w:pStyle w:val="ConsPlusNormal"/>
              <w:rPr>
                <w:rFonts w:ascii="Times New Roman" w:hAnsi="Times New Roman" w:cs="Times New Roman"/>
              </w:rPr>
            </w:pPr>
          </w:p>
        </w:tc>
      </w:tr>
      <w:tr w:rsidR="00381EEA" w:rsidRPr="00F754AD">
        <w:tc>
          <w:tcPr>
            <w:tcW w:w="2381" w:type="dxa"/>
            <w:vAlign w:val="center"/>
          </w:tcPr>
          <w:p w:rsidR="00381EEA"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Лимиты бюджетных обязательств в пути</w:t>
            </w:r>
          </w:p>
        </w:tc>
        <w:tc>
          <w:tcPr>
            <w:tcW w:w="737"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6</w:t>
            </w:r>
          </w:p>
        </w:tc>
        <w:tc>
          <w:tcPr>
            <w:tcW w:w="96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81EEA" w:rsidRPr="00F754AD" w:rsidRDefault="00381EEA" w:rsidP="00381EEA">
            <w:pPr>
              <w:pStyle w:val="ConsPlusNormal"/>
              <w:rPr>
                <w:rFonts w:ascii="Times New Roman" w:hAnsi="Times New Roman" w:cs="Times New Roman"/>
              </w:rPr>
            </w:pPr>
          </w:p>
        </w:tc>
        <w:tc>
          <w:tcPr>
            <w:tcW w:w="850" w:type="dxa"/>
            <w:vAlign w:val="center"/>
          </w:tcPr>
          <w:p w:rsidR="00381EEA" w:rsidRPr="00F754AD" w:rsidRDefault="00381EEA" w:rsidP="00381EEA">
            <w:pPr>
              <w:pStyle w:val="ConsPlusNormal"/>
              <w:rPr>
                <w:rFonts w:ascii="Times New Roman" w:hAnsi="Times New Roman" w:cs="Times New Roman"/>
              </w:rPr>
            </w:pPr>
          </w:p>
        </w:tc>
      </w:tr>
      <w:tr w:rsidR="00381EEA" w:rsidRPr="00F754AD">
        <w:tc>
          <w:tcPr>
            <w:tcW w:w="2381" w:type="dxa"/>
            <w:vAlign w:val="center"/>
          </w:tcPr>
          <w:p w:rsidR="00381EEA"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Утвержденные лимиты бюджетных обязательств</w:t>
            </w:r>
          </w:p>
        </w:tc>
        <w:tc>
          <w:tcPr>
            <w:tcW w:w="737"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1</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9</w:t>
            </w:r>
          </w:p>
        </w:tc>
        <w:tc>
          <w:tcPr>
            <w:tcW w:w="963" w:type="dxa"/>
            <w:vAlign w:val="center"/>
          </w:tcPr>
          <w:p w:rsidR="00381EEA" w:rsidRPr="00F754AD" w:rsidRDefault="00381EEA" w:rsidP="00381EEA">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381EEA" w:rsidRPr="00F754AD" w:rsidRDefault="00381EEA" w:rsidP="00381EEA">
            <w:pPr>
              <w:pStyle w:val="ConsPlusNormal"/>
              <w:rPr>
                <w:rFonts w:ascii="Times New Roman" w:hAnsi="Times New Roman" w:cs="Times New Roman"/>
              </w:rPr>
            </w:pPr>
          </w:p>
        </w:tc>
        <w:tc>
          <w:tcPr>
            <w:tcW w:w="850" w:type="dxa"/>
            <w:vAlign w:val="center"/>
          </w:tcPr>
          <w:p w:rsidR="00381EEA" w:rsidRPr="00F754AD" w:rsidRDefault="00381EEA" w:rsidP="00381EEA">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Принятые обязательства на текущий год</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Принятые обязательства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5661C3"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Принятые денежные обязательства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5661C3"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5661C3"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 xml:space="preserve">Принятые авансовые денежные обязательства </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5661C3"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5661C3"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FD6E31" w:rsidRPr="00F754AD" w:rsidRDefault="00FD6E31" w:rsidP="00FD6E31">
            <w:pPr>
              <w:pStyle w:val="ConsPlusNormal"/>
              <w:rPr>
                <w:rFonts w:ascii="Times New Roman" w:hAnsi="Times New Roman" w:cs="Times New Roman"/>
              </w:rPr>
            </w:pPr>
          </w:p>
        </w:tc>
      </w:tr>
      <w:tr w:rsidR="005661C3" w:rsidRPr="00F754AD">
        <w:tc>
          <w:tcPr>
            <w:tcW w:w="2381" w:type="dxa"/>
            <w:vAlign w:val="center"/>
          </w:tcPr>
          <w:p w:rsidR="005661C3"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Авансовые денежные обязательства к исполнению</w:t>
            </w:r>
          </w:p>
        </w:tc>
        <w:tc>
          <w:tcPr>
            <w:tcW w:w="737"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4</w:t>
            </w:r>
          </w:p>
        </w:tc>
        <w:tc>
          <w:tcPr>
            <w:tcW w:w="96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5661C3" w:rsidRPr="00F754AD" w:rsidRDefault="005661C3" w:rsidP="005661C3">
            <w:pPr>
              <w:pStyle w:val="ConsPlusNormal"/>
              <w:rPr>
                <w:rFonts w:ascii="Times New Roman" w:hAnsi="Times New Roman" w:cs="Times New Roman"/>
              </w:rPr>
            </w:pPr>
          </w:p>
        </w:tc>
      </w:tr>
      <w:tr w:rsidR="005661C3" w:rsidRPr="00F754AD">
        <w:tc>
          <w:tcPr>
            <w:tcW w:w="2381" w:type="dxa"/>
            <w:vAlign w:val="center"/>
          </w:tcPr>
          <w:p w:rsidR="005661C3"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Исполненные денежные обязательства</w:t>
            </w:r>
          </w:p>
        </w:tc>
        <w:tc>
          <w:tcPr>
            <w:tcW w:w="737"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5</w:t>
            </w:r>
          </w:p>
        </w:tc>
        <w:tc>
          <w:tcPr>
            <w:tcW w:w="96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КОСГУ</w:t>
            </w:r>
          </w:p>
        </w:tc>
        <w:tc>
          <w:tcPr>
            <w:tcW w:w="850" w:type="dxa"/>
            <w:vAlign w:val="center"/>
          </w:tcPr>
          <w:p w:rsidR="005661C3" w:rsidRPr="00F754AD" w:rsidRDefault="005661C3" w:rsidP="005661C3">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Принимаемые обязательства</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7</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5661C3" w:rsidRPr="00F754AD">
        <w:tc>
          <w:tcPr>
            <w:tcW w:w="2381" w:type="dxa"/>
            <w:vAlign w:val="center"/>
          </w:tcPr>
          <w:p w:rsidR="005661C3"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 xml:space="preserve">Отложенные </w:t>
            </w:r>
            <w:r w:rsidRPr="00F754AD">
              <w:rPr>
                <w:rFonts w:ascii="Times New Roman" w:eastAsiaTheme="minorHAnsi" w:hAnsi="Times New Roman"/>
              </w:rPr>
              <w:lastRenderedPageBreak/>
              <w:t>обязательства</w:t>
            </w:r>
          </w:p>
        </w:tc>
        <w:tc>
          <w:tcPr>
            <w:tcW w:w="737"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lastRenderedPageBreak/>
              <w:t>0</w:t>
            </w:r>
          </w:p>
        </w:tc>
        <w:tc>
          <w:tcPr>
            <w:tcW w:w="62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2</w:t>
            </w:r>
          </w:p>
        </w:tc>
        <w:tc>
          <w:tcPr>
            <w:tcW w:w="566"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9</w:t>
            </w:r>
          </w:p>
        </w:tc>
        <w:tc>
          <w:tcPr>
            <w:tcW w:w="96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5661C3" w:rsidRPr="00F754AD" w:rsidRDefault="005661C3" w:rsidP="005661C3">
            <w:pPr>
              <w:pStyle w:val="ConsPlusNormal"/>
              <w:rPr>
                <w:rFonts w:ascii="Times New Roman" w:hAnsi="Times New Roman" w:cs="Times New Roman"/>
              </w:rPr>
            </w:pPr>
          </w:p>
        </w:tc>
        <w:tc>
          <w:tcPr>
            <w:tcW w:w="850" w:type="dxa"/>
            <w:vAlign w:val="center"/>
          </w:tcPr>
          <w:p w:rsidR="005661C3" w:rsidRPr="00F754AD" w:rsidRDefault="005661C3" w:rsidP="005661C3">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lastRenderedPageBreak/>
              <w:t>Бюджетные ассигнования</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Доведенные бюджетные ассигнования</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1</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5661C3" w:rsidP="005661C3">
            <w:pPr>
              <w:pStyle w:val="ConsPlusNormal"/>
              <w:rPr>
                <w:rFonts w:ascii="Times New Roman" w:hAnsi="Times New Roman" w:cs="Times New Roman"/>
              </w:rPr>
            </w:pPr>
            <w:r w:rsidRPr="00F754AD">
              <w:rPr>
                <w:rFonts w:ascii="Times New Roman" w:hAnsi="Times New Roman" w:cs="Times New Roman"/>
              </w:rPr>
              <w:t>Б</w:t>
            </w:r>
            <w:r w:rsidR="00FD6E31" w:rsidRPr="00F754AD">
              <w:rPr>
                <w:rFonts w:ascii="Times New Roman" w:hAnsi="Times New Roman" w:cs="Times New Roman"/>
              </w:rPr>
              <w:t xml:space="preserve">юджетные ассигнования </w:t>
            </w:r>
            <w:r w:rsidRPr="00F754AD">
              <w:rPr>
                <w:rFonts w:ascii="Times New Roman" w:hAnsi="Times New Roman" w:cs="Times New Roman"/>
              </w:rPr>
              <w:t>к распределению</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5661C3"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5661C3" w:rsidP="00FD6E31">
            <w:pPr>
              <w:pStyle w:val="ConsPlusNormal"/>
              <w:jc w:val="center"/>
              <w:rPr>
                <w:rFonts w:ascii="Times New Roman" w:hAnsi="Times New Roman" w:cs="Times New Roman"/>
              </w:rPr>
            </w:pPr>
            <w:r w:rsidRPr="00F754AD">
              <w:rPr>
                <w:rFonts w:ascii="Times New Roman" w:hAnsi="Times New Roman" w:cs="Times New Roman"/>
              </w:rPr>
              <w:t>2</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Бюджетные ассигнования получателей бюджетных средств и администраторов выплат по источникам</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5661C3"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Переданные бюджетные ассигнования</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5661C3"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5661C3"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Полученные бюджетные ассигнования</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5661C3"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Бюджетные ассигнования в пути</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5661C3"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Утвержденные бюджетные ассигнования</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3</w:t>
            </w:r>
          </w:p>
        </w:tc>
        <w:tc>
          <w:tcPr>
            <w:tcW w:w="566" w:type="dxa"/>
            <w:vAlign w:val="center"/>
          </w:tcPr>
          <w:p w:rsidR="00FD6E31" w:rsidRPr="00F754AD" w:rsidRDefault="005661C3"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5661C3" w:rsidP="00FD6E31">
            <w:pPr>
              <w:pStyle w:val="ConsPlusNormal"/>
              <w:jc w:val="center"/>
              <w:rPr>
                <w:rFonts w:ascii="Times New Roman" w:hAnsi="Times New Roman" w:cs="Times New Roman"/>
              </w:rPr>
            </w:pPr>
            <w:r w:rsidRPr="00F754AD">
              <w:rPr>
                <w:rFonts w:ascii="Times New Roman" w:hAnsi="Times New Roman" w:cs="Times New Roman"/>
              </w:rPr>
              <w:t>9</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Сметные (плановые, прогнозные) назначения</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4</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Право на принятие обязательств по видам расходов (выплат) (обязательств)</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6</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FD6E31" w:rsidRPr="00F754AD">
        <w:tc>
          <w:tcPr>
            <w:tcW w:w="2381" w:type="dxa"/>
            <w:vAlign w:val="center"/>
          </w:tcPr>
          <w:p w:rsidR="00FD6E31" w:rsidRPr="00F754AD" w:rsidRDefault="00FD6E31" w:rsidP="00FD6E31">
            <w:pPr>
              <w:pStyle w:val="ConsPlusNormal"/>
              <w:rPr>
                <w:rFonts w:ascii="Times New Roman" w:hAnsi="Times New Roman" w:cs="Times New Roman"/>
              </w:rPr>
            </w:pPr>
            <w:r w:rsidRPr="00F754AD">
              <w:rPr>
                <w:rFonts w:ascii="Times New Roman" w:hAnsi="Times New Roman" w:cs="Times New Roman"/>
              </w:rPr>
              <w:t>Утвержденный объем финансового обеспечения</w:t>
            </w:r>
          </w:p>
        </w:tc>
        <w:tc>
          <w:tcPr>
            <w:tcW w:w="737"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7</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FD6E31" w:rsidRPr="00F754AD" w:rsidRDefault="00FD6E31" w:rsidP="00FD6E31">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FD6E31" w:rsidRPr="00F754AD" w:rsidRDefault="00FD6E31" w:rsidP="00FD6E31">
            <w:pPr>
              <w:pStyle w:val="ConsPlusNormal"/>
              <w:rPr>
                <w:rFonts w:ascii="Times New Roman" w:hAnsi="Times New Roman" w:cs="Times New Roman"/>
              </w:rPr>
            </w:pPr>
          </w:p>
        </w:tc>
        <w:tc>
          <w:tcPr>
            <w:tcW w:w="850" w:type="dxa"/>
            <w:vAlign w:val="center"/>
          </w:tcPr>
          <w:p w:rsidR="00FD6E31" w:rsidRPr="00F754AD" w:rsidRDefault="00FD6E31" w:rsidP="00FD6E31">
            <w:pPr>
              <w:pStyle w:val="ConsPlusNormal"/>
              <w:rPr>
                <w:rFonts w:ascii="Times New Roman" w:hAnsi="Times New Roman" w:cs="Times New Roman"/>
              </w:rPr>
            </w:pPr>
          </w:p>
        </w:tc>
      </w:tr>
      <w:tr w:rsidR="005661C3" w:rsidRPr="00F754AD">
        <w:tc>
          <w:tcPr>
            <w:tcW w:w="2381" w:type="dxa"/>
            <w:vAlign w:val="center"/>
          </w:tcPr>
          <w:p w:rsidR="005661C3"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Получено финансового обеспечения</w:t>
            </w:r>
          </w:p>
        </w:tc>
        <w:tc>
          <w:tcPr>
            <w:tcW w:w="737"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62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5</w:t>
            </w:r>
          </w:p>
        </w:tc>
        <w:tc>
          <w:tcPr>
            <w:tcW w:w="45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45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8</w:t>
            </w:r>
          </w:p>
        </w:tc>
        <w:tc>
          <w:tcPr>
            <w:tcW w:w="566"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566"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963"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w:t>
            </w:r>
          </w:p>
        </w:tc>
        <w:tc>
          <w:tcPr>
            <w:tcW w:w="1020" w:type="dxa"/>
            <w:vAlign w:val="center"/>
          </w:tcPr>
          <w:p w:rsidR="005661C3" w:rsidRPr="00F754AD" w:rsidRDefault="005661C3" w:rsidP="005661C3">
            <w:pPr>
              <w:pStyle w:val="ConsPlusNormal"/>
              <w:rPr>
                <w:rFonts w:ascii="Times New Roman" w:hAnsi="Times New Roman" w:cs="Times New Roman"/>
              </w:rPr>
            </w:pPr>
          </w:p>
        </w:tc>
        <w:tc>
          <w:tcPr>
            <w:tcW w:w="850" w:type="dxa"/>
            <w:vAlign w:val="center"/>
          </w:tcPr>
          <w:p w:rsidR="005661C3" w:rsidRPr="00F754AD" w:rsidRDefault="005661C3" w:rsidP="005661C3">
            <w:pPr>
              <w:pStyle w:val="ConsPlusNormal"/>
              <w:rPr>
                <w:rFonts w:ascii="Times New Roman" w:hAnsi="Times New Roman" w:cs="Times New Roman"/>
              </w:rPr>
            </w:pPr>
          </w:p>
        </w:tc>
      </w:tr>
    </w:tbl>
    <w:p w:rsidR="00342515" w:rsidRPr="00F754AD" w:rsidRDefault="00342515">
      <w:pPr>
        <w:pStyle w:val="ConsPlusNormal"/>
        <w:ind w:firstLine="540"/>
        <w:jc w:val="both"/>
        <w:rPr>
          <w:rFonts w:ascii="Times New Roman" w:hAnsi="Times New Roman" w:cs="Times New Roman"/>
        </w:rPr>
      </w:pPr>
    </w:p>
    <w:p w:rsidR="00342515" w:rsidRPr="00F754AD" w:rsidRDefault="00342515">
      <w:pPr>
        <w:pStyle w:val="ConsPlusTitle"/>
        <w:jc w:val="center"/>
        <w:outlineLvl w:val="2"/>
        <w:rPr>
          <w:rFonts w:ascii="Times New Roman" w:hAnsi="Times New Roman" w:cs="Times New Roman"/>
        </w:rPr>
      </w:pPr>
      <w:r w:rsidRPr="00F754AD">
        <w:rPr>
          <w:rFonts w:ascii="Times New Roman" w:hAnsi="Times New Roman" w:cs="Times New Roman"/>
        </w:rPr>
        <w:t>ЗАБАЛАНСОВЫЕ СЧЕТА</w:t>
      </w:r>
    </w:p>
    <w:p w:rsidR="00342515" w:rsidRPr="00F754AD" w:rsidRDefault="00342515">
      <w:pPr>
        <w:pStyle w:val="ConsPlusNormal"/>
        <w:ind w:firstLine="540"/>
        <w:jc w:val="both"/>
        <w:rPr>
          <w:rFonts w:ascii="Times New Roman" w:hAnsi="Times New Roman"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907"/>
        <w:gridCol w:w="1309"/>
        <w:gridCol w:w="1077"/>
      </w:tblGrid>
      <w:tr w:rsidR="00342515" w:rsidRPr="00F754AD" w:rsidTr="005661C3">
        <w:tc>
          <w:tcPr>
            <w:tcW w:w="5783"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Наименование счета</w:t>
            </w:r>
          </w:p>
        </w:tc>
        <w:tc>
          <w:tcPr>
            <w:tcW w:w="90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Номер счета</w:t>
            </w:r>
          </w:p>
        </w:tc>
        <w:tc>
          <w:tcPr>
            <w:tcW w:w="2386" w:type="dxa"/>
            <w:gridSpan w:val="2"/>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Дополнительная детализация аналитического учета</w:t>
            </w:r>
          </w:p>
        </w:tc>
      </w:tr>
      <w:tr w:rsidR="00342515" w:rsidRPr="00F754AD" w:rsidTr="005661C3">
        <w:tc>
          <w:tcPr>
            <w:tcW w:w="5783"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1</w:t>
            </w:r>
          </w:p>
        </w:tc>
        <w:tc>
          <w:tcPr>
            <w:tcW w:w="90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2</w:t>
            </w:r>
          </w:p>
        </w:tc>
        <w:tc>
          <w:tcPr>
            <w:tcW w:w="1309"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3</w:t>
            </w:r>
          </w:p>
        </w:tc>
        <w:tc>
          <w:tcPr>
            <w:tcW w:w="107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4</w:t>
            </w:r>
          </w:p>
        </w:tc>
      </w:tr>
      <w:tr w:rsidR="00342515" w:rsidRPr="00F754AD" w:rsidTr="005661C3">
        <w:tc>
          <w:tcPr>
            <w:tcW w:w="5783" w:type="dxa"/>
            <w:vAlign w:val="center"/>
          </w:tcPr>
          <w:p w:rsidR="00342515" w:rsidRPr="00F754AD" w:rsidRDefault="00342515" w:rsidP="005661C3">
            <w:pPr>
              <w:pStyle w:val="ConsPlusNormal"/>
              <w:rPr>
                <w:rFonts w:ascii="Times New Roman" w:hAnsi="Times New Roman" w:cs="Times New Roman"/>
              </w:rPr>
            </w:pPr>
            <w:bookmarkStart w:id="23" w:name="P5275"/>
            <w:bookmarkEnd w:id="23"/>
            <w:r w:rsidRPr="00F754AD">
              <w:rPr>
                <w:rFonts w:ascii="Times New Roman" w:hAnsi="Times New Roman" w:cs="Times New Roman"/>
              </w:rPr>
              <w:t>Имущество, полученное в пользование</w:t>
            </w:r>
          </w:p>
        </w:tc>
        <w:tc>
          <w:tcPr>
            <w:tcW w:w="90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01</w:t>
            </w:r>
          </w:p>
        </w:tc>
        <w:tc>
          <w:tcPr>
            <w:tcW w:w="1309"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Объект</w:t>
            </w:r>
          </w:p>
        </w:tc>
        <w:tc>
          <w:tcPr>
            <w:tcW w:w="107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МОЛ</w:t>
            </w:r>
          </w:p>
        </w:tc>
      </w:tr>
      <w:tr w:rsidR="00342515" w:rsidRPr="00F754AD" w:rsidTr="005661C3">
        <w:tc>
          <w:tcPr>
            <w:tcW w:w="5783" w:type="dxa"/>
            <w:vAlign w:val="center"/>
          </w:tcPr>
          <w:p w:rsidR="00342515" w:rsidRPr="00F754AD" w:rsidRDefault="00342515" w:rsidP="005661C3">
            <w:pPr>
              <w:pStyle w:val="ConsPlusNormal"/>
              <w:rPr>
                <w:rFonts w:ascii="Times New Roman" w:hAnsi="Times New Roman" w:cs="Times New Roman"/>
              </w:rPr>
            </w:pPr>
            <w:bookmarkStart w:id="24" w:name="P5279"/>
            <w:bookmarkEnd w:id="24"/>
            <w:r w:rsidRPr="00F754AD">
              <w:rPr>
                <w:rFonts w:ascii="Times New Roman" w:hAnsi="Times New Roman" w:cs="Times New Roman"/>
              </w:rPr>
              <w:lastRenderedPageBreak/>
              <w:t>Материальные ценности, принятые на хранение</w:t>
            </w:r>
          </w:p>
        </w:tc>
        <w:tc>
          <w:tcPr>
            <w:tcW w:w="90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02</w:t>
            </w:r>
          </w:p>
        </w:tc>
        <w:tc>
          <w:tcPr>
            <w:tcW w:w="1309"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Объект</w:t>
            </w:r>
          </w:p>
        </w:tc>
        <w:tc>
          <w:tcPr>
            <w:tcW w:w="107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МОЛ</w:t>
            </w:r>
          </w:p>
        </w:tc>
      </w:tr>
      <w:tr w:rsidR="00342515" w:rsidRPr="00F754AD" w:rsidTr="005661C3">
        <w:tc>
          <w:tcPr>
            <w:tcW w:w="5783" w:type="dxa"/>
            <w:vAlign w:val="center"/>
          </w:tcPr>
          <w:p w:rsidR="00342515" w:rsidRPr="00F754AD" w:rsidRDefault="00342515" w:rsidP="005661C3">
            <w:pPr>
              <w:pStyle w:val="ConsPlusNormal"/>
              <w:rPr>
                <w:rFonts w:ascii="Times New Roman" w:hAnsi="Times New Roman" w:cs="Times New Roman"/>
              </w:rPr>
            </w:pPr>
            <w:bookmarkStart w:id="25" w:name="P5283"/>
            <w:bookmarkEnd w:id="25"/>
            <w:r w:rsidRPr="00F754AD">
              <w:rPr>
                <w:rFonts w:ascii="Times New Roman" w:hAnsi="Times New Roman" w:cs="Times New Roman"/>
              </w:rPr>
              <w:t>Бланки строгой отчетности</w:t>
            </w:r>
          </w:p>
        </w:tc>
        <w:tc>
          <w:tcPr>
            <w:tcW w:w="90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03</w:t>
            </w:r>
          </w:p>
        </w:tc>
        <w:tc>
          <w:tcPr>
            <w:tcW w:w="1309"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Объект</w:t>
            </w:r>
          </w:p>
        </w:tc>
        <w:tc>
          <w:tcPr>
            <w:tcW w:w="107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МОЛ</w:t>
            </w:r>
          </w:p>
        </w:tc>
      </w:tr>
      <w:tr w:rsidR="00342515" w:rsidRPr="00F754AD" w:rsidTr="005661C3">
        <w:tc>
          <w:tcPr>
            <w:tcW w:w="5783" w:type="dxa"/>
            <w:vAlign w:val="center"/>
          </w:tcPr>
          <w:p w:rsidR="00342515" w:rsidRPr="00F754AD" w:rsidRDefault="00342515" w:rsidP="005661C3">
            <w:pPr>
              <w:pStyle w:val="ConsPlusNormal"/>
              <w:rPr>
                <w:rFonts w:ascii="Times New Roman" w:hAnsi="Times New Roman" w:cs="Times New Roman"/>
              </w:rPr>
            </w:pPr>
            <w:bookmarkStart w:id="26" w:name="P5287"/>
            <w:bookmarkEnd w:id="26"/>
            <w:r w:rsidRPr="00F754AD">
              <w:rPr>
                <w:rFonts w:ascii="Times New Roman" w:hAnsi="Times New Roman" w:cs="Times New Roman"/>
              </w:rPr>
              <w:t>Задолженность неплатежеспособных дебиторов</w:t>
            </w:r>
          </w:p>
        </w:tc>
        <w:tc>
          <w:tcPr>
            <w:tcW w:w="90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04</w:t>
            </w:r>
          </w:p>
        </w:tc>
        <w:tc>
          <w:tcPr>
            <w:tcW w:w="1309"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1077" w:type="dxa"/>
            <w:vAlign w:val="center"/>
          </w:tcPr>
          <w:p w:rsidR="00342515" w:rsidRPr="00F754AD" w:rsidRDefault="00342515" w:rsidP="005661C3">
            <w:pPr>
              <w:pStyle w:val="ConsPlusNormal"/>
              <w:rPr>
                <w:rFonts w:ascii="Times New Roman" w:hAnsi="Times New Roman" w:cs="Times New Roman"/>
              </w:rPr>
            </w:pPr>
          </w:p>
        </w:tc>
      </w:tr>
      <w:tr w:rsidR="00342515" w:rsidRPr="00F754AD" w:rsidTr="005661C3">
        <w:tc>
          <w:tcPr>
            <w:tcW w:w="5783" w:type="dxa"/>
            <w:vAlign w:val="center"/>
          </w:tcPr>
          <w:p w:rsidR="00342515" w:rsidRPr="00F754AD" w:rsidRDefault="00342515" w:rsidP="005661C3">
            <w:pPr>
              <w:pStyle w:val="ConsPlusNormal"/>
              <w:rPr>
                <w:rFonts w:ascii="Times New Roman" w:hAnsi="Times New Roman" w:cs="Times New Roman"/>
              </w:rPr>
            </w:pPr>
            <w:bookmarkStart w:id="27" w:name="P5291"/>
            <w:bookmarkEnd w:id="27"/>
            <w:r w:rsidRPr="00F754AD">
              <w:rPr>
                <w:rFonts w:ascii="Times New Roman" w:hAnsi="Times New Roman" w:cs="Times New Roman"/>
              </w:rPr>
              <w:t>Материальные ценности, оплаченные по централизованному снабжению</w:t>
            </w:r>
          </w:p>
        </w:tc>
        <w:tc>
          <w:tcPr>
            <w:tcW w:w="90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05</w:t>
            </w:r>
          </w:p>
        </w:tc>
        <w:tc>
          <w:tcPr>
            <w:tcW w:w="1309"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Объект</w:t>
            </w:r>
          </w:p>
        </w:tc>
        <w:tc>
          <w:tcPr>
            <w:tcW w:w="107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МОЛ</w:t>
            </w:r>
          </w:p>
        </w:tc>
      </w:tr>
      <w:tr w:rsidR="005661C3" w:rsidRPr="00F754AD" w:rsidTr="005661C3">
        <w:tc>
          <w:tcPr>
            <w:tcW w:w="5783" w:type="dxa"/>
            <w:vAlign w:val="center"/>
          </w:tcPr>
          <w:p w:rsidR="005661C3"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Задолженность учащихся и студентов за невозвращенные материальные ценности</w:t>
            </w:r>
          </w:p>
        </w:tc>
        <w:tc>
          <w:tcPr>
            <w:tcW w:w="907"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06</w:t>
            </w:r>
          </w:p>
        </w:tc>
        <w:tc>
          <w:tcPr>
            <w:tcW w:w="1309"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Объект</w:t>
            </w:r>
          </w:p>
        </w:tc>
        <w:tc>
          <w:tcPr>
            <w:tcW w:w="1077"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МОЛ</w:t>
            </w:r>
          </w:p>
        </w:tc>
      </w:tr>
      <w:tr w:rsidR="00342515" w:rsidRPr="00F754AD" w:rsidTr="005661C3">
        <w:tc>
          <w:tcPr>
            <w:tcW w:w="5783" w:type="dxa"/>
            <w:vAlign w:val="center"/>
          </w:tcPr>
          <w:p w:rsidR="00342515" w:rsidRPr="00F754AD" w:rsidRDefault="00342515" w:rsidP="005661C3">
            <w:pPr>
              <w:pStyle w:val="ConsPlusNormal"/>
              <w:rPr>
                <w:rFonts w:ascii="Times New Roman" w:hAnsi="Times New Roman" w:cs="Times New Roman"/>
              </w:rPr>
            </w:pPr>
            <w:bookmarkStart w:id="28" w:name="P5295"/>
            <w:bookmarkEnd w:id="28"/>
            <w:r w:rsidRPr="00F754AD">
              <w:rPr>
                <w:rFonts w:ascii="Times New Roman" w:hAnsi="Times New Roman" w:cs="Times New Roman"/>
              </w:rPr>
              <w:t>Награды, призы, кубки и ценные подарки, сувениры</w:t>
            </w:r>
          </w:p>
        </w:tc>
        <w:tc>
          <w:tcPr>
            <w:tcW w:w="90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07</w:t>
            </w:r>
          </w:p>
        </w:tc>
        <w:tc>
          <w:tcPr>
            <w:tcW w:w="1309"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Объект</w:t>
            </w:r>
          </w:p>
        </w:tc>
        <w:tc>
          <w:tcPr>
            <w:tcW w:w="107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МОЛ</w:t>
            </w:r>
          </w:p>
        </w:tc>
      </w:tr>
      <w:tr w:rsidR="005661C3" w:rsidRPr="00F754AD" w:rsidTr="005661C3">
        <w:tc>
          <w:tcPr>
            <w:tcW w:w="5783" w:type="dxa"/>
            <w:vAlign w:val="center"/>
          </w:tcPr>
          <w:p w:rsidR="005661C3"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 xml:space="preserve">Запасные части к транспортным средствам, выданные взамен </w:t>
            </w:r>
            <w:proofErr w:type="gramStart"/>
            <w:r w:rsidRPr="00F754AD">
              <w:rPr>
                <w:rFonts w:ascii="Times New Roman" w:eastAsiaTheme="minorHAnsi" w:hAnsi="Times New Roman"/>
              </w:rPr>
              <w:t>изношенных</w:t>
            </w:r>
            <w:proofErr w:type="gramEnd"/>
          </w:p>
        </w:tc>
        <w:tc>
          <w:tcPr>
            <w:tcW w:w="907"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09</w:t>
            </w:r>
          </w:p>
        </w:tc>
        <w:tc>
          <w:tcPr>
            <w:tcW w:w="1309"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Объект</w:t>
            </w:r>
          </w:p>
        </w:tc>
        <w:tc>
          <w:tcPr>
            <w:tcW w:w="1077"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МОЛ</w:t>
            </w:r>
          </w:p>
        </w:tc>
      </w:tr>
      <w:tr w:rsidR="00342515" w:rsidRPr="00F754AD" w:rsidTr="005661C3">
        <w:tc>
          <w:tcPr>
            <w:tcW w:w="5783" w:type="dxa"/>
            <w:vAlign w:val="center"/>
          </w:tcPr>
          <w:p w:rsidR="00342515" w:rsidRPr="00F754AD" w:rsidRDefault="00342515" w:rsidP="005661C3">
            <w:pPr>
              <w:pStyle w:val="ConsPlusNormal"/>
              <w:rPr>
                <w:rFonts w:ascii="Times New Roman" w:hAnsi="Times New Roman" w:cs="Times New Roman"/>
              </w:rPr>
            </w:pPr>
            <w:bookmarkStart w:id="29" w:name="P5299"/>
            <w:bookmarkEnd w:id="29"/>
            <w:r w:rsidRPr="00F754AD">
              <w:rPr>
                <w:rFonts w:ascii="Times New Roman" w:hAnsi="Times New Roman" w:cs="Times New Roman"/>
              </w:rPr>
              <w:t>Обеспечение исполнения обязательств</w:t>
            </w:r>
          </w:p>
        </w:tc>
        <w:tc>
          <w:tcPr>
            <w:tcW w:w="90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10</w:t>
            </w:r>
          </w:p>
        </w:tc>
        <w:tc>
          <w:tcPr>
            <w:tcW w:w="1309"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107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Виды валют</w:t>
            </w:r>
          </w:p>
        </w:tc>
      </w:tr>
      <w:tr w:rsidR="005661C3" w:rsidRPr="00F754AD" w:rsidTr="005661C3">
        <w:tc>
          <w:tcPr>
            <w:tcW w:w="5783" w:type="dxa"/>
            <w:vAlign w:val="center"/>
          </w:tcPr>
          <w:p w:rsidR="005661C3" w:rsidRPr="00F754AD" w:rsidRDefault="005661C3" w:rsidP="005661C3">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Спецоборудование для выполнения научно-исследовательских работ по договорам с заказчиками</w:t>
            </w:r>
          </w:p>
        </w:tc>
        <w:tc>
          <w:tcPr>
            <w:tcW w:w="907" w:type="dxa"/>
            <w:vAlign w:val="center"/>
          </w:tcPr>
          <w:p w:rsidR="005661C3" w:rsidRPr="00F754AD" w:rsidRDefault="00DB2648" w:rsidP="005661C3">
            <w:pPr>
              <w:pStyle w:val="ConsPlusNormal"/>
              <w:jc w:val="center"/>
              <w:rPr>
                <w:rFonts w:ascii="Times New Roman" w:hAnsi="Times New Roman" w:cs="Times New Roman"/>
              </w:rPr>
            </w:pPr>
            <w:r w:rsidRPr="00F754AD">
              <w:rPr>
                <w:rFonts w:ascii="Times New Roman" w:hAnsi="Times New Roman" w:cs="Times New Roman"/>
              </w:rPr>
              <w:t>12</w:t>
            </w:r>
          </w:p>
        </w:tc>
        <w:tc>
          <w:tcPr>
            <w:tcW w:w="1309"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Объект</w:t>
            </w:r>
          </w:p>
        </w:tc>
        <w:tc>
          <w:tcPr>
            <w:tcW w:w="1077" w:type="dxa"/>
            <w:vAlign w:val="center"/>
          </w:tcPr>
          <w:p w:rsidR="005661C3" w:rsidRPr="00F754AD" w:rsidRDefault="005661C3" w:rsidP="005661C3">
            <w:pPr>
              <w:pStyle w:val="ConsPlusNormal"/>
              <w:jc w:val="center"/>
              <w:rPr>
                <w:rFonts w:ascii="Times New Roman" w:hAnsi="Times New Roman" w:cs="Times New Roman"/>
              </w:rPr>
            </w:pPr>
            <w:r w:rsidRPr="00F754AD">
              <w:rPr>
                <w:rFonts w:ascii="Times New Roman" w:hAnsi="Times New Roman" w:cs="Times New Roman"/>
              </w:rPr>
              <w:t>МОЛ</w:t>
            </w:r>
          </w:p>
        </w:tc>
      </w:tr>
      <w:tr w:rsidR="00E75B76" w:rsidRPr="00F754AD" w:rsidTr="005661C3">
        <w:tc>
          <w:tcPr>
            <w:tcW w:w="5783" w:type="dxa"/>
            <w:vAlign w:val="center"/>
          </w:tcPr>
          <w:p w:rsidR="00E75B76" w:rsidRPr="00F754AD" w:rsidRDefault="00E75B76" w:rsidP="00E75B76">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Экспериментальные устройства</w:t>
            </w:r>
          </w:p>
        </w:tc>
        <w:tc>
          <w:tcPr>
            <w:tcW w:w="907" w:type="dxa"/>
            <w:vAlign w:val="center"/>
          </w:tcPr>
          <w:p w:rsidR="00E75B76" w:rsidRPr="00F754AD" w:rsidRDefault="00DB2648" w:rsidP="00E75B76">
            <w:pPr>
              <w:pStyle w:val="ConsPlusNormal"/>
              <w:jc w:val="center"/>
              <w:rPr>
                <w:rFonts w:ascii="Times New Roman" w:hAnsi="Times New Roman" w:cs="Times New Roman"/>
              </w:rPr>
            </w:pPr>
            <w:r w:rsidRPr="00F754AD">
              <w:rPr>
                <w:rFonts w:ascii="Times New Roman" w:hAnsi="Times New Roman" w:cs="Times New Roman"/>
              </w:rPr>
              <w:t>13</w:t>
            </w:r>
          </w:p>
        </w:tc>
        <w:tc>
          <w:tcPr>
            <w:tcW w:w="1309" w:type="dxa"/>
            <w:vAlign w:val="center"/>
          </w:tcPr>
          <w:p w:rsidR="00E75B76" w:rsidRPr="00F754AD" w:rsidRDefault="00E75B76" w:rsidP="00E75B76">
            <w:pPr>
              <w:pStyle w:val="ConsPlusNormal"/>
              <w:jc w:val="center"/>
              <w:rPr>
                <w:rFonts w:ascii="Times New Roman" w:hAnsi="Times New Roman" w:cs="Times New Roman"/>
              </w:rPr>
            </w:pPr>
            <w:r w:rsidRPr="00F754AD">
              <w:rPr>
                <w:rFonts w:ascii="Times New Roman" w:hAnsi="Times New Roman" w:cs="Times New Roman"/>
              </w:rPr>
              <w:t>Объект</w:t>
            </w:r>
          </w:p>
        </w:tc>
        <w:tc>
          <w:tcPr>
            <w:tcW w:w="1077" w:type="dxa"/>
            <w:vAlign w:val="center"/>
          </w:tcPr>
          <w:p w:rsidR="00E75B76" w:rsidRPr="00F754AD" w:rsidRDefault="00E75B76" w:rsidP="00E75B76">
            <w:pPr>
              <w:pStyle w:val="ConsPlusNormal"/>
              <w:jc w:val="center"/>
              <w:rPr>
                <w:rFonts w:ascii="Times New Roman" w:hAnsi="Times New Roman" w:cs="Times New Roman"/>
              </w:rPr>
            </w:pPr>
            <w:r w:rsidRPr="00F754AD">
              <w:rPr>
                <w:rFonts w:ascii="Times New Roman" w:hAnsi="Times New Roman" w:cs="Times New Roman"/>
              </w:rPr>
              <w:t>МОЛ</w:t>
            </w:r>
          </w:p>
        </w:tc>
      </w:tr>
      <w:tr w:rsidR="00E75B76" w:rsidRPr="00F754AD" w:rsidTr="000D2B05">
        <w:tc>
          <w:tcPr>
            <w:tcW w:w="5783" w:type="dxa"/>
            <w:vAlign w:val="center"/>
          </w:tcPr>
          <w:p w:rsidR="00E75B76" w:rsidRPr="00F754AD" w:rsidRDefault="00E75B76" w:rsidP="00E75B76">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Расчетные документы, ожидающие исполнения</w:t>
            </w:r>
          </w:p>
        </w:tc>
        <w:tc>
          <w:tcPr>
            <w:tcW w:w="907" w:type="dxa"/>
            <w:vAlign w:val="center"/>
          </w:tcPr>
          <w:p w:rsidR="00E75B76" w:rsidRPr="00F754AD" w:rsidRDefault="00DB2648" w:rsidP="00E75B76">
            <w:pPr>
              <w:pStyle w:val="ConsPlusNormal"/>
              <w:jc w:val="center"/>
              <w:rPr>
                <w:rFonts w:ascii="Times New Roman" w:hAnsi="Times New Roman" w:cs="Times New Roman"/>
              </w:rPr>
            </w:pPr>
            <w:r w:rsidRPr="00F754AD">
              <w:rPr>
                <w:rFonts w:ascii="Times New Roman" w:hAnsi="Times New Roman" w:cs="Times New Roman"/>
              </w:rPr>
              <w:t>14</w:t>
            </w:r>
          </w:p>
        </w:tc>
        <w:tc>
          <w:tcPr>
            <w:tcW w:w="1309" w:type="dxa"/>
          </w:tcPr>
          <w:p w:rsidR="00E75B76" w:rsidRPr="00F754AD" w:rsidRDefault="00E75B76" w:rsidP="00E75B76">
            <w:pPr>
              <w:rPr>
                <w:rFonts w:ascii="Times New Roman" w:hAnsi="Times New Roman"/>
              </w:rPr>
            </w:pPr>
            <w:r w:rsidRPr="00F754AD">
              <w:rPr>
                <w:rFonts w:ascii="Times New Roman" w:hAnsi="Times New Roman"/>
              </w:rPr>
              <w:t>Контрагент</w:t>
            </w:r>
          </w:p>
        </w:tc>
        <w:tc>
          <w:tcPr>
            <w:tcW w:w="1077" w:type="dxa"/>
            <w:vAlign w:val="center"/>
          </w:tcPr>
          <w:p w:rsidR="00E75B76" w:rsidRPr="00F754AD" w:rsidRDefault="00E75B76" w:rsidP="00E75B76">
            <w:pPr>
              <w:pStyle w:val="ConsPlusNormal"/>
              <w:jc w:val="center"/>
              <w:rPr>
                <w:rFonts w:ascii="Times New Roman" w:hAnsi="Times New Roman" w:cs="Times New Roman"/>
              </w:rPr>
            </w:pPr>
          </w:p>
        </w:tc>
      </w:tr>
      <w:tr w:rsidR="00E75B76" w:rsidRPr="00F754AD" w:rsidTr="000D2B05">
        <w:tc>
          <w:tcPr>
            <w:tcW w:w="5783" w:type="dxa"/>
            <w:vAlign w:val="center"/>
          </w:tcPr>
          <w:p w:rsidR="00E75B76" w:rsidRPr="00F754AD" w:rsidRDefault="00E75B76" w:rsidP="00E75B76">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Расчетные документы, не оплаченные в срок из-за отсутствия средств на счете государственного (муниципального) учреждения</w:t>
            </w:r>
          </w:p>
        </w:tc>
        <w:tc>
          <w:tcPr>
            <w:tcW w:w="907" w:type="dxa"/>
            <w:vAlign w:val="center"/>
          </w:tcPr>
          <w:p w:rsidR="00E75B76" w:rsidRPr="00F754AD" w:rsidRDefault="00DB2648" w:rsidP="00E75B76">
            <w:pPr>
              <w:pStyle w:val="ConsPlusNormal"/>
              <w:jc w:val="center"/>
              <w:rPr>
                <w:rFonts w:ascii="Times New Roman" w:hAnsi="Times New Roman" w:cs="Times New Roman"/>
              </w:rPr>
            </w:pPr>
            <w:r w:rsidRPr="00F754AD">
              <w:rPr>
                <w:rFonts w:ascii="Times New Roman" w:hAnsi="Times New Roman" w:cs="Times New Roman"/>
              </w:rPr>
              <w:t>15</w:t>
            </w:r>
          </w:p>
        </w:tc>
        <w:tc>
          <w:tcPr>
            <w:tcW w:w="1309" w:type="dxa"/>
          </w:tcPr>
          <w:p w:rsidR="00E75B76" w:rsidRPr="00F754AD" w:rsidRDefault="00E75B76" w:rsidP="00E75B76">
            <w:pPr>
              <w:rPr>
                <w:rFonts w:ascii="Times New Roman" w:hAnsi="Times New Roman"/>
              </w:rPr>
            </w:pPr>
            <w:r w:rsidRPr="00F754AD">
              <w:rPr>
                <w:rFonts w:ascii="Times New Roman" w:hAnsi="Times New Roman"/>
              </w:rPr>
              <w:t>Контрагент</w:t>
            </w:r>
          </w:p>
        </w:tc>
        <w:tc>
          <w:tcPr>
            <w:tcW w:w="1077" w:type="dxa"/>
            <w:vAlign w:val="center"/>
          </w:tcPr>
          <w:p w:rsidR="00E75B76" w:rsidRPr="00F754AD" w:rsidRDefault="00E75B76" w:rsidP="00E75B76">
            <w:pPr>
              <w:pStyle w:val="ConsPlusNormal"/>
              <w:jc w:val="center"/>
              <w:rPr>
                <w:rFonts w:ascii="Times New Roman" w:hAnsi="Times New Roman" w:cs="Times New Roman"/>
              </w:rPr>
            </w:pPr>
          </w:p>
        </w:tc>
      </w:tr>
      <w:tr w:rsidR="00E75B76" w:rsidRPr="00F754AD" w:rsidTr="000D2B05">
        <w:tc>
          <w:tcPr>
            <w:tcW w:w="5783" w:type="dxa"/>
            <w:vAlign w:val="center"/>
          </w:tcPr>
          <w:p w:rsidR="00E75B76" w:rsidRPr="00F754AD" w:rsidRDefault="00E75B76" w:rsidP="00E75B76">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Переплаты пенсий и пособий вследствие неправильного применения законодательства о пенсиях и пособиях, счетных ошибок</w:t>
            </w:r>
          </w:p>
        </w:tc>
        <w:tc>
          <w:tcPr>
            <w:tcW w:w="907" w:type="dxa"/>
            <w:vAlign w:val="center"/>
          </w:tcPr>
          <w:p w:rsidR="00E75B76" w:rsidRPr="00F754AD" w:rsidRDefault="00E75B76" w:rsidP="00E75B76">
            <w:pPr>
              <w:pStyle w:val="ConsPlusNormal"/>
              <w:jc w:val="center"/>
              <w:rPr>
                <w:rFonts w:ascii="Times New Roman" w:hAnsi="Times New Roman" w:cs="Times New Roman"/>
              </w:rPr>
            </w:pPr>
            <w:r w:rsidRPr="00F754AD">
              <w:rPr>
                <w:rFonts w:ascii="Times New Roman" w:hAnsi="Times New Roman" w:cs="Times New Roman"/>
              </w:rPr>
              <w:t>16</w:t>
            </w:r>
          </w:p>
        </w:tc>
        <w:tc>
          <w:tcPr>
            <w:tcW w:w="1309" w:type="dxa"/>
          </w:tcPr>
          <w:p w:rsidR="00E75B76" w:rsidRPr="00F754AD" w:rsidRDefault="00E75B76" w:rsidP="00E75B76">
            <w:pPr>
              <w:rPr>
                <w:rFonts w:ascii="Times New Roman" w:hAnsi="Times New Roman"/>
              </w:rPr>
            </w:pPr>
            <w:r w:rsidRPr="00F754AD">
              <w:rPr>
                <w:rFonts w:ascii="Times New Roman" w:hAnsi="Times New Roman"/>
              </w:rPr>
              <w:t>Контрагент</w:t>
            </w:r>
          </w:p>
        </w:tc>
        <w:tc>
          <w:tcPr>
            <w:tcW w:w="1077" w:type="dxa"/>
            <w:vAlign w:val="center"/>
          </w:tcPr>
          <w:p w:rsidR="00E75B76" w:rsidRPr="00F754AD" w:rsidRDefault="00E75B76" w:rsidP="00E75B76">
            <w:pPr>
              <w:pStyle w:val="ConsPlusNormal"/>
              <w:jc w:val="center"/>
              <w:rPr>
                <w:rFonts w:ascii="Times New Roman" w:hAnsi="Times New Roman" w:cs="Times New Roman"/>
              </w:rPr>
            </w:pPr>
          </w:p>
        </w:tc>
      </w:tr>
      <w:tr w:rsidR="00342515" w:rsidRPr="00F754AD" w:rsidTr="005661C3">
        <w:tc>
          <w:tcPr>
            <w:tcW w:w="5783" w:type="dxa"/>
            <w:vAlign w:val="center"/>
          </w:tcPr>
          <w:p w:rsidR="00342515" w:rsidRPr="00F754AD" w:rsidRDefault="00342515" w:rsidP="005661C3">
            <w:pPr>
              <w:pStyle w:val="ConsPlusNormal"/>
              <w:rPr>
                <w:rFonts w:ascii="Times New Roman" w:hAnsi="Times New Roman" w:cs="Times New Roman"/>
              </w:rPr>
            </w:pPr>
            <w:bookmarkStart w:id="30" w:name="P5303"/>
            <w:bookmarkEnd w:id="30"/>
            <w:r w:rsidRPr="00F754AD">
              <w:rPr>
                <w:rFonts w:ascii="Times New Roman" w:hAnsi="Times New Roman" w:cs="Times New Roman"/>
              </w:rPr>
              <w:t>Поступления дене</w:t>
            </w:r>
            <w:r w:rsidR="000D2B05" w:rsidRPr="00F754AD">
              <w:rPr>
                <w:rFonts w:ascii="Times New Roman" w:hAnsi="Times New Roman" w:cs="Times New Roman"/>
              </w:rPr>
              <w:t xml:space="preserve">жных средств </w:t>
            </w:r>
          </w:p>
        </w:tc>
        <w:tc>
          <w:tcPr>
            <w:tcW w:w="907" w:type="dxa"/>
            <w:vAlign w:val="center"/>
          </w:tcPr>
          <w:p w:rsidR="00342515" w:rsidRPr="00F754AD" w:rsidRDefault="00DB2648" w:rsidP="005661C3">
            <w:pPr>
              <w:pStyle w:val="ConsPlusNormal"/>
              <w:jc w:val="center"/>
              <w:rPr>
                <w:rFonts w:ascii="Times New Roman" w:hAnsi="Times New Roman" w:cs="Times New Roman"/>
              </w:rPr>
            </w:pPr>
            <w:r w:rsidRPr="00F754AD">
              <w:rPr>
                <w:rFonts w:ascii="Times New Roman" w:hAnsi="Times New Roman" w:cs="Times New Roman"/>
              </w:rPr>
              <w:t>17</w:t>
            </w:r>
          </w:p>
        </w:tc>
        <w:tc>
          <w:tcPr>
            <w:tcW w:w="1309"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КОСГУ</w:t>
            </w:r>
          </w:p>
        </w:tc>
        <w:tc>
          <w:tcPr>
            <w:tcW w:w="107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Виды валют</w:t>
            </w:r>
          </w:p>
        </w:tc>
      </w:tr>
      <w:tr w:rsidR="00342515" w:rsidRPr="00F754AD" w:rsidTr="005661C3">
        <w:tc>
          <w:tcPr>
            <w:tcW w:w="5783" w:type="dxa"/>
            <w:vAlign w:val="center"/>
          </w:tcPr>
          <w:p w:rsidR="00342515" w:rsidRPr="00F754AD" w:rsidRDefault="00342515" w:rsidP="005661C3">
            <w:pPr>
              <w:pStyle w:val="ConsPlusNormal"/>
              <w:rPr>
                <w:rFonts w:ascii="Times New Roman" w:hAnsi="Times New Roman" w:cs="Times New Roman"/>
              </w:rPr>
            </w:pPr>
            <w:bookmarkStart w:id="31" w:name="P5307"/>
            <w:bookmarkEnd w:id="31"/>
            <w:r w:rsidRPr="00F754AD">
              <w:rPr>
                <w:rFonts w:ascii="Times New Roman" w:hAnsi="Times New Roman" w:cs="Times New Roman"/>
              </w:rPr>
              <w:t>Выбытие денеж</w:t>
            </w:r>
            <w:r w:rsidR="000D2B05" w:rsidRPr="00F754AD">
              <w:rPr>
                <w:rFonts w:ascii="Times New Roman" w:hAnsi="Times New Roman" w:cs="Times New Roman"/>
              </w:rPr>
              <w:t>ных средств</w:t>
            </w:r>
          </w:p>
        </w:tc>
        <w:tc>
          <w:tcPr>
            <w:tcW w:w="90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18</w:t>
            </w:r>
          </w:p>
        </w:tc>
        <w:tc>
          <w:tcPr>
            <w:tcW w:w="1309"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КОСГУ</w:t>
            </w:r>
          </w:p>
        </w:tc>
        <w:tc>
          <w:tcPr>
            <w:tcW w:w="107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Виды валют</w:t>
            </w:r>
          </w:p>
        </w:tc>
      </w:tr>
      <w:tr w:rsidR="000D2B05" w:rsidRPr="00F754AD" w:rsidTr="005661C3">
        <w:tc>
          <w:tcPr>
            <w:tcW w:w="5783" w:type="dxa"/>
            <w:vAlign w:val="center"/>
          </w:tcPr>
          <w:p w:rsidR="000D2B05" w:rsidRPr="00F754AD" w:rsidRDefault="000D2B05" w:rsidP="000D2B05">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Невыясненные поступления прошлых лет</w:t>
            </w:r>
          </w:p>
        </w:tc>
        <w:tc>
          <w:tcPr>
            <w:tcW w:w="907" w:type="dxa"/>
            <w:vAlign w:val="center"/>
          </w:tcPr>
          <w:p w:rsidR="000D2B05" w:rsidRPr="00F754AD" w:rsidRDefault="00DB2648" w:rsidP="005661C3">
            <w:pPr>
              <w:pStyle w:val="ConsPlusNormal"/>
              <w:jc w:val="center"/>
              <w:rPr>
                <w:rFonts w:ascii="Times New Roman" w:hAnsi="Times New Roman" w:cs="Times New Roman"/>
              </w:rPr>
            </w:pPr>
            <w:r w:rsidRPr="00F754AD">
              <w:rPr>
                <w:rFonts w:ascii="Times New Roman" w:hAnsi="Times New Roman" w:cs="Times New Roman"/>
              </w:rPr>
              <w:t>19</w:t>
            </w:r>
          </w:p>
        </w:tc>
        <w:tc>
          <w:tcPr>
            <w:tcW w:w="1309" w:type="dxa"/>
            <w:vAlign w:val="center"/>
          </w:tcPr>
          <w:p w:rsidR="000D2B05" w:rsidRPr="00F754AD" w:rsidRDefault="000D2B05" w:rsidP="005661C3">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1077" w:type="dxa"/>
            <w:vAlign w:val="center"/>
          </w:tcPr>
          <w:p w:rsidR="000D2B05" w:rsidRPr="00F754AD" w:rsidRDefault="000D2B05" w:rsidP="005661C3">
            <w:pPr>
              <w:pStyle w:val="ConsPlusNormal"/>
              <w:jc w:val="center"/>
              <w:rPr>
                <w:rFonts w:ascii="Times New Roman" w:hAnsi="Times New Roman" w:cs="Times New Roman"/>
              </w:rPr>
            </w:pPr>
          </w:p>
        </w:tc>
      </w:tr>
      <w:tr w:rsidR="00342515" w:rsidRPr="00F754AD" w:rsidTr="005661C3">
        <w:tc>
          <w:tcPr>
            <w:tcW w:w="5783" w:type="dxa"/>
            <w:vAlign w:val="center"/>
          </w:tcPr>
          <w:p w:rsidR="00342515" w:rsidRPr="00F754AD" w:rsidRDefault="00342515" w:rsidP="005661C3">
            <w:pPr>
              <w:pStyle w:val="ConsPlusNormal"/>
              <w:rPr>
                <w:rFonts w:ascii="Times New Roman" w:hAnsi="Times New Roman" w:cs="Times New Roman"/>
              </w:rPr>
            </w:pPr>
            <w:bookmarkStart w:id="32" w:name="P5311"/>
            <w:bookmarkEnd w:id="32"/>
            <w:r w:rsidRPr="00F754AD">
              <w:rPr>
                <w:rFonts w:ascii="Times New Roman" w:hAnsi="Times New Roman" w:cs="Times New Roman"/>
              </w:rPr>
              <w:t>Задолженность, не востребованная кредиторами</w:t>
            </w:r>
          </w:p>
        </w:tc>
        <w:tc>
          <w:tcPr>
            <w:tcW w:w="907" w:type="dxa"/>
            <w:vAlign w:val="center"/>
          </w:tcPr>
          <w:p w:rsidR="00342515" w:rsidRPr="00F754AD" w:rsidRDefault="00DB2648" w:rsidP="005661C3">
            <w:pPr>
              <w:pStyle w:val="ConsPlusNormal"/>
              <w:jc w:val="center"/>
              <w:rPr>
                <w:rFonts w:ascii="Times New Roman" w:hAnsi="Times New Roman" w:cs="Times New Roman"/>
              </w:rPr>
            </w:pPr>
            <w:r w:rsidRPr="00F754AD">
              <w:rPr>
                <w:rFonts w:ascii="Times New Roman" w:hAnsi="Times New Roman" w:cs="Times New Roman"/>
              </w:rPr>
              <w:t>20</w:t>
            </w:r>
          </w:p>
        </w:tc>
        <w:tc>
          <w:tcPr>
            <w:tcW w:w="1309" w:type="dxa"/>
            <w:vAlign w:val="center"/>
          </w:tcPr>
          <w:p w:rsidR="00342515" w:rsidRPr="00F754AD" w:rsidRDefault="000D2B05" w:rsidP="005661C3">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1077" w:type="dxa"/>
            <w:vAlign w:val="center"/>
          </w:tcPr>
          <w:p w:rsidR="00342515" w:rsidRPr="00F754AD" w:rsidRDefault="00342515" w:rsidP="005661C3">
            <w:pPr>
              <w:pStyle w:val="ConsPlusNormal"/>
              <w:rPr>
                <w:rFonts w:ascii="Times New Roman" w:hAnsi="Times New Roman" w:cs="Times New Roman"/>
              </w:rPr>
            </w:pPr>
          </w:p>
        </w:tc>
      </w:tr>
      <w:tr w:rsidR="00342515" w:rsidRPr="00F754AD" w:rsidTr="005661C3">
        <w:tc>
          <w:tcPr>
            <w:tcW w:w="5783" w:type="dxa"/>
            <w:vAlign w:val="center"/>
          </w:tcPr>
          <w:p w:rsidR="00342515" w:rsidRPr="00F754AD" w:rsidRDefault="00342515" w:rsidP="000D2B05">
            <w:pPr>
              <w:pStyle w:val="ConsPlusNormal"/>
              <w:rPr>
                <w:rFonts w:ascii="Times New Roman" w:hAnsi="Times New Roman" w:cs="Times New Roman"/>
              </w:rPr>
            </w:pPr>
            <w:bookmarkStart w:id="33" w:name="P5315"/>
            <w:bookmarkEnd w:id="33"/>
            <w:r w:rsidRPr="00F754AD">
              <w:rPr>
                <w:rFonts w:ascii="Times New Roman" w:hAnsi="Times New Roman" w:cs="Times New Roman"/>
              </w:rPr>
              <w:t>Основные средства в эксплуатации</w:t>
            </w:r>
          </w:p>
        </w:tc>
        <w:tc>
          <w:tcPr>
            <w:tcW w:w="907" w:type="dxa"/>
            <w:vAlign w:val="center"/>
          </w:tcPr>
          <w:p w:rsidR="00342515" w:rsidRPr="00F754AD" w:rsidRDefault="00DB2648" w:rsidP="005661C3">
            <w:pPr>
              <w:pStyle w:val="ConsPlusNormal"/>
              <w:jc w:val="center"/>
              <w:rPr>
                <w:rFonts w:ascii="Times New Roman" w:hAnsi="Times New Roman" w:cs="Times New Roman"/>
              </w:rPr>
            </w:pPr>
            <w:r w:rsidRPr="00F754AD">
              <w:rPr>
                <w:rFonts w:ascii="Times New Roman" w:hAnsi="Times New Roman" w:cs="Times New Roman"/>
              </w:rPr>
              <w:t>21</w:t>
            </w:r>
          </w:p>
        </w:tc>
        <w:tc>
          <w:tcPr>
            <w:tcW w:w="1309"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Объект ОС</w:t>
            </w:r>
          </w:p>
        </w:tc>
        <w:tc>
          <w:tcPr>
            <w:tcW w:w="107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МОЛ</w:t>
            </w:r>
          </w:p>
        </w:tc>
      </w:tr>
      <w:tr w:rsidR="000D2B05" w:rsidRPr="00F754AD" w:rsidTr="005661C3">
        <w:tc>
          <w:tcPr>
            <w:tcW w:w="5783" w:type="dxa"/>
            <w:vAlign w:val="center"/>
          </w:tcPr>
          <w:p w:rsidR="000D2B05" w:rsidRPr="00F754AD" w:rsidRDefault="000D2B05" w:rsidP="000D2B05">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Материальные ценности, полученные по централизованному снабжению</w:t>
            </w:r>
          </w:p>
        </w:tc>
        <w:tc>
          <w:tcPr>
            <w:tcW w:w="907" w:type="dxa"/>
            <w:vAlign w:val="center"/>
          </w:tcPr>
          <w:p w:rsidR="000D2B05" w:rsidRPr="00F754AD" w:rsidRDefault="00DB2648" w:rsidP="000D2B05">
            <w:pPr>
              <w:pStyle w:val="ConsPlusNormal"/>
              <w:jc w:val="center"/>
              <w:rPr>
                <w:rFonts w:ascii="Times New Roman" w:hAnsi="Times New Roman" w:cs="Times New Roman"/>
              </w:rPr>
            </w:pPr>
            <w:r w:rsidRPr="00F754AD">
              <w:rPr>
                <w:rFonts w:ascii="Times New Roman" w:hAnsi="Times New Roman" w:cs="Times New Roman"/>
              </w:rPr>
              <w:t>22</w:t>
            </w:r>
          </w:p>
        </w:tc>
        <w:tc>
          <w:tcPr>
            <w:tcW w:w="1309" w:type="dxa"/>
            <w:vAlign w:val="center"/>
          </w:tcPr>
          <w:p w:rsidR="000D2B05" w:rsidRPr="00F754AD" w:rsidRDefault="000D2B05" w:rsidP="000D2B05">
            <w:pPr>
              <w:pStyle w:val="ConsPlusNormal"/>
              <w:jc w:val="center"/>
              <w:rPr>
                <w:rFonts w:ascii="Times New Roman" w:hAnsi="Times New Roman" w:cs="Times New Roman"/>
              </w:rPr>
            </w:pPr>
            <w:r w:rsidRPr="00F754AD">
              <w:rPr>
                <w:rFonts w:ascii="Times New Roman" w:hAnsi="Times New Roman" w:cs="Times New Roman"/>
              </w:rPr>
              <w:t xml:space="preserve">Объект </w:t>
            </w:r>
          </w:p>
        </w:tc>
        <w:tc>
          <w:tcPr>
            <w:tcW w:w="1077" w:type="dxa"/>
            <w:vAlign w:val="center"/>
          </w:tcPr>
          <w:p w:rsidR="000D2B05" w:rsidRPr="00F754AD" w:rsidRDefault="000D2B05" w:rsidP="000D2B05">
            <w:pPr>
              <w:pStyle w:val="ConsPlusNormal"/>
              <w:jc w:val="center"/>
              <w:rPr>
                <w:rFonts w:ascii="Times New Roman" w:hAnsi="Times New Roman" w:cs="Times New Roman"/>
              </w:rPr>
            </w:pPr>
            <w:r w:rsidRPr="00F754AD">
              <w:rPr>
                <w:rFonts w:ascii="Times New Roman" w:hAnsi="Times New Roman" w:cs="Times New Roman"/>
              </w:rPr>
              <w:t>МОЛ</w:t>
            </w:r>
          </w:p>
        </w:tc>
      </w:tr>
      <w:tr w:rsidR="000D2B05" w:rsidRPr="00F754AD" w:rsidTr="005661C3">
        <w:tc>
          <w:tcPr>
            <w:tcW w:w="5783" w:type="dxa"/>
            <w:vAlign w:val="center"/>
          </w:tcPr>
          <w:p w:rsidR="000D2B05" w:rsidRPr="00F754AD" w:rsidRDefault="000D2B05" w:rsidP="00C47BE8">
            <w:pPr>
              <w:autoSpaceDE w:val="0"/>
              <w:autoSpaceDN w:val="0"/>
              <w:adjustRightInd w:val="0"/>
              <w:spacing w:after="0" w:line="240" w:lineRule="auto"/>
              <w:ind w:left="-486" w:firstLine="486"/>
              <w:rPr>
                <w:rFonts w:ascii="Times New Roman" w:eastAsiaTheme="minorHAnsi" w:hAnsi="Times New Roman"/>
              </w:rPr>
            </w:pPr>
            <w:r w:rsidRPr="00F754AD">
              <w:rPr>
                <w:rFonts w:ascii="Times New Roman" w:eastAsiaTheme="minorHAnsi" w:hAnsi="Times New Roman"/>
              </w:rPr>
              <w:t>Периодические издания для пользования</w:t>
            </w:r>
          </w:p>
        </w:tc>
        <w:tc>
          <w:tcPr>
            <w:tcW w:w="907" w:type="dxa"/>
            <w:vAlign w:val="center"/>
          </w:tcPr>
          <w:p w:rsidR="000D2B05" w:rsidRPr="00F754AD" w:rsidRDefault="00DB2648" w:rsidP="000D2B05">
            <w:pPr>
              <w:pStyle w:val="ConsPlusNormal"/>
              <w:jc w:val="center"/>
              <w:rPr>
                <w:rFonts w:ascii="Times New Roman" w:hAnsi="Times New Roman" w:cs="Times New Roman"/>
              </w:rPr>
            </w:pPr>
            <w:r w:rsidRPr="00F754AD">
              <w:rPr>
                <w:rFonts w:ascii="Times New Roman" w:hAnsi="Times New Roman" w:cs="Times New Roman"/>
              </w:rPr>
              <w:t>23</w:t>
            </w:r>
          </w:p>
        </w:tc>
        <w:tc>
          <w:tcPr>
            <w:tcW w:w="1309" w:type="dxa"/>
            <w:vAlign w:val="center"/>
          </w:tcPr>
          <w:p w:rsidR="000D2B05" w:rsidRPr="00F754AD" w:rsidRDefault="000D2B05" w:rsidP="000D2B05">
            <w:pPr>
              <w:pStyle w:val="ConsPlusNormal"/>
              <w:jc w:val="center"/>
              <w:rPr>
                <w:rFonts w:ascii="Times New Roman" w:hAnsi="Times New Roman" w:cs="Times New Roman"/>
              </w:rPr>
            </w:pPr>
            <w:r w:rsidRPr="00F754AD">
              <w:rPr>
                <w:rFonts w:ascii="Times New Roman" w:hAnsi="Times New Roman" w:cs="Times New Roman"/>
              </w:rPr>
              <w:t xml:space="preserve">Объект </w:t>
            </w:r>
          </w:p>
        </w:tc>
        <w:tc>
          <w:tcPr>
            <w:tcW w:w="1077" w:type="dxa"/>
            <w:vAlign w:val="center"/>
          </w:tcPr>
          <w:p w:rsidR="000D2B05" w:rsidRPr="00F754AD" w:rsidRDefault="000D2B05" w:rsidP="000D2B05">
            <w:pPr>
              <w:pStyle w:val="ConsPlusNormal"/>
              <w:jc w:val="center"/>
              <w:rPr>
                <w:rFonts w:ascii="Times New Roman" w:hAnsi="Times New Roman" w:cs="Times New Roman"/>
              </w:rPr>
            </w:pPr>
            <w:r w:rsidRPr="00F754AD">
              <w:rPr>
                <w:rFonts w:ascii="Times New Roman" w:hAnsi="Times New Roman" w:cs="Times New Roman"/>
              </w:rPr>
              <w:t>МОЛ</w:t>
            </w:r>
          </w:p>
        </w:tc>
      </w:tr>
      <w:tr w:rsidR="000D2B05" w:rsidRPr="00F754AD" w:rsidTr="005661C3">
        <w:tc>
          <w:tcPr>
            <w:tcW w:w="5783" w:type="dxa"/>
            <w:vAlign w:val="center"/>
          </w:tcPr>
          <w:p w:rsidR="000D2B05" w:rsidRPr="00F754AD" w:rsidRDefault="000D2B05" w:rsidP="000D2B05">
            <w:pPr>
              <w:autoSpaceDE w:val="0"/>
              <w:autoSpaceDN w:val="0"/>
              <w:adjustRightInd w:val="0"/>
              <w:spacing w:after="0" w:line="240" w:lineRule="auto"/>
              <w:rPr>
                <w:rFonts w:ascii="Times New Roman" w:eastAsiaTheme="minorHAnsi" w:hAnsi="Times New Roman"/>
              </w:rPr>
            </w:pPr>
            <w:r w:rsidRPr="00F754AD">
              <w:rPr>
                <w:rFonts w:ascii="Times New Roman" w:eastAsiaTheme="minorHAnsi" w:hAnsi="Times New Roman"/>
              </w:rPr>
              <w:t>Имущество, переданное в доверительное управление</w:t>
            </w:r>
            <w:r w:rsidR="00DA0D47" w:rsidRPr="00F754AD">
              <w:rPr>
                <w:rFonts w:ascii="Times New Roman" w:eastAsiaTheme="minorHAnsi" w:hAnsi="Times New Roman"/>
              </w:rPr>
              <w:t xml:space="preserve"> </w:t>
            </w:r>
          </w:p>
        </w:tc>
        <w:tc>
          <w:tcPr>
            <w:tcW w:w="907" w:type="dxa"/>
            <w:vAlign w:val="center"/>
          </w:tcPr>
          <w:p w:rsidR="000D2B05" w:rsidRPr="00F754AD" w:rsidRDefault="000D2B05" w:rsidP="000D2B05">
            <w:pPr>
              <w:pStyle w:val="ConsPlusNormal"/>
              <w:jc w:val="center"/>
              <w:rPr>
                <w:rFonts w:ascii="Times New Roman" w:hAnsi="Times New Roman" w:cs="Times New Roman"/>
              </w:rPr>
            </w:pPr>
            <w:r w:rsidRPr="00F754AD">
              <w:rPr>
                <w:rFonts w:ascii="Times New Roman" w:hAnsi="Times New Roman" w:cs="Times New Roman"/>
              </w:rPr>
              <w:t>24</w:t>
            </w:r>
          </w:p>
        </w:tc>
        <w:tc>
          <w:tcPr>
            <w:tcW w:w="1309" w:type="dxa"/>
            <w:vAlign w:val="center"/>
          </w:tcPr>
          <w:p w:rsidR="000D2B05" w:rsidRPr="00F754AD" w:rsidRDefault="000D2B05" w:rsidP="000D2B05">
            <w:pPr>
              <w:pStyle w:val="ConsPlusNormal"/>
              <w:jc w:val="center"/>
              <w:rPr>
                <w:rFonts w:ascii="Times New Roman" w:hAnsi="Times New Roman" w:cs="Times New Roman"/>
              </w:rPr>
            </w:pPr>
            <w:r w:rsidRPr="00F754AD">
              <w:rPr>
                <w:rFonts w:ascii="Times New Roman" w:hAnsi="Times New Roman" w:cs="Times New Roman"/>
              </w:rPr>
              <w:t xml:space="preserve">Объект </w:t>
            </w:r>
          </w:p>
        </w:tc>
        <w:tc>
          <w:tcPr>
            <w:tcW w:w="1077" w:type="dxa"/>
            <w:vAlign w:val="center"/>
          </w:tcPr>
          <w:p w:rsidR="000D2B05" w:rsidRPr="00F754AD" w:rsidRDefault="000D2B05" w:rsidP="000D2B05">
            <w:pPr>
              <w:pStyle w:val="ConsPlusNormal"/>
              <w:jc w:val="center"/>
              <w:rPr>
                <w:rFonts w:ascii="Times New Roman" w:hAnsi="Times New Roman" w:cs="Times New Roman"/>
              </w:rPr>
            </w:pPr>
            <w:r w:rsidRPr="00F754AD">
              <w:rPr>
                <w:rFonts w:ascii="Times New Roman" w:hAnsi="Times New Roman" w:cs="Times New Roman"/>
              </w:rPr>
              <w:t>МОЛ</w:t>
            </w:r>
          </w:p>
        </w:tc>
      </w:tr>
      <w:tr w:rsidR="00342515" w:rsidRPr="00F754AD" w:rsidTr="005661C3">
        <w:tc>
          <w:tcPr>
            <w:tcW w:w="5783" w:type="dxa"/>
            <w:vAlign w:val="center"/>
          </w:tcPr>
          <w:p w:rsidR="00342515" w:rsidRPr="00F754AD" w:rsidRDefault="00342515" w:rsidP="005661C3">
            <w:pPr>
              <w:pStyle w:val="ConsPlusNormal"/>
              <w:rPr>
                <w:rFonts w:ascii="Times New Roman" w:hAnsi="Times New Roman" w:cs="Times New Roman"/>
              </w:rPr>
            </w:pPr>
            <w:bookmarkStart w:id="34" w:name="P5319"/>
            <w:bookmarkEnd w:id="34"/>
            <w:r w:rsidRPr="00F754AD">
              <w:rPr>
                <w:rFonts w:ascii="Times New Roman" w:hAnsi="Times New Roman" w:cs="Times New Roman"/>
              </w:rPr>
              <w:t>Имущество, переданное в возмездное пользование (аренду)</w:t>
            </w:r>
          </w:p>
        </w:tc>
        <w:tc>
          <w:tcPr>
            <w:tcW w:w="90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25</w:t>
            </w:r>
          </w:p>
        </w:tc>
        <w:tc>
          <w:tcPr>
            <w:tcW w:w="1309"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Объект</w:t>
            </w:r>
          </w:p>
        </w:tc>
        <w:tc>
          <w:tcPr>
            <w:tcW w:w="107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МОЛ</w:t>
            </w:r>
          </w:p>
        </w:tc>
      </w:tr>
      <w:tr w:rsidR="00342515" w:rsidRPr="00F754AD" w:rsidTr="005661C3">
        <w:tc>
          <w:tcPr>
            <w:tcW w:w="5783" w:type="dxa"/>
            <w:vAlign w:val="center"/>
          </w:tcPr>
          <w:p w:rsidR="00342515" w:rsidRPr="00F754AD" w:rsidRDefault="00342515" w:rsidP="005661C3">
            <w:pPr>
              <w:pStyle w:val="ConsPlusNormal"/>
              <w:rPr>
                <w:rFonts w:ascii="Times New Roman" w:hAnsi="Times New Roman" w:cs="Times New Roman"/>
              </w:rPr>
            </w:pPr>
            <w:bookmarkStart w:id="35" w:name="P5323"/>
            <w:bookmarkEnd w:id="35"/>
            <w:r w:rsidRPr="00F754AD">
              <w:rPr>
                <w:rFonts w:ascii="Times New Roman" w:hAnsi="Times New Roman" w:cs="Times New Roman"/>
              </w:rPr>
              <w:t>Имущество, переданное в безвозмездное пользование</w:t>
            </w:r>
          </w:p>
        </w:tc>
        <w:tc>
          <w:tcPr>
            <w:tcW w:w="90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26</w:t>
            </w:r>
          </w:p>
        </w:tc>
        <w:tc>
          <w:tcPr>
            <w:tcW w:w="1309"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Объект</w:t>
            </w:r>
          </w:p>
        </w:tc>
        <w:tc>
          <w:tcPr>
            <w:tcW w:w="1077" w:type="dxa"/>
            <w:vAlign w:val="center"/>
          </w:tcPr>
          <w:p w:rsidR="00342515" w:rsidRPr="00F754AD" w:rsidRDefault="00342515" w:rsidP="005661C3">
            <w:pPr>
              <w:pStyle w:val="ConsPlusNormal"/>
              <w:jc w:val="center"/>
              <w:rPr>
                <w:rFonts w:ascii="Times New Roman" w:hAnsi="Times New Roman" w:cs="Times New Roman"/>
              </w:rPr>
            </w:pPr>
            <w:r w:rsidRPr="00F754AD">
              <w:rPr>
                <w:rFonts w:ascii="Times New Roman" w:hAnsi="Times New Roman" w:cs="Times New Roman"/>
              </w:rPr>
              <w:t>МОЛ</w:t>
            </w:r>
          </w:p>
        </w:tc>
      </w:tr>
      <w:tr w:rsidR="00AC3F8E" w:rsidRPr="00F754AD" w:rsidTr="005661C3">
        <w:tc>
          <w:tcPr>
            <w:tcW w:w="5783" w:type="dxa"/>
            <w:vAlign w:val="center"/>
          </w:tcPr>
          <w:p w:rsidR="00AC3F8E" w:rsidRPr="00F754AD" w:rsidRDefault="00AC3F8E" w:rsidP="00AC3F8E">
            <w:pPr>
              <w:pStyle w:val="ConsPlusNormal"/>
              <w:rPr>
                <w:rFonts w:ascii="Times New Roman" w:hAnsi="Times New Roman" w:cs="Times New Roman"/>
                <w:szCs w:val="22"/>
              </w:rPr>
            </w:pPr>
            <w:r w:rsidRPr="00F754AD">
              <w:rPr>
                <w:rFonts w:ascii="Times New Roman" w:eastAsiaTheme="minorHAnsi" w:hAnsi="Times New Roman" w:cs="Times New Roman"/>
                <w:szCs w:val="22"/>
              </w:rPr>
              <w:t>Материальные ценности, выданные в личное пользование работникам (сотрудникам)</w:t>
            </w:r>
          </w:p>
        </w:tc>
        <w:tc>
          <w:tcPr>
            <w:tcW w:w="907" w:type="dxa"/>
            <w:vAlign w:val="center"/>
          </w:tcPr>
          <w:p w:rsidR="00AC3F8E" w:rsidRPr="00F754AD" w:rsidRDefault="00AC3F8E" w:rsidP="00AC3F8E">
            <w:pPr>
              <w:pStyle w:val="ConsPlusNormal"/>
              <w:jc w:val="center"/>
              <w:rPr>
                <w:rFonts w:ascii="Times New Roman" w:hAnsi="Times New Roman" w:cs="Times New Roman"/>
              </w:rPr>
            </w:pPr>
            <w:r w:rsidRPr="00F754AD">
              <w:rPr>
                <w:rFonts w:ascii="Times New Roman" w:hAnsi="Times New Roman" w:cs="Times New Roman"/>
              </w:rPr>
              <w:t>27</w:t>
            </w:r>
          </w:p>
        </w:tc>
        <w:tc>
          <w:tcPr>
            <w:tcW w:w="1309" w:type="dxa"/>
            <w:vAlign w:val="center"/>
          </w:tcPr>
          <w:p w:rsidR="00AC3F8E" w:rsidRPr="00F754AD" w:rsidRDefault="00AC3F8E" w:rsidP="00AC3F8E">
            <w:pPr>
              <w:pStyle w:val="ConsPlusNormal"/>
              <w:jc w:val="center"/>
              <w:rPr>
                <w:rFonts w:ascii="Times New Roman" w:hAnsi="Times New Roman" w:cs="Times New Roman"/>
              </w:rPr>
            </w:pPr>
            <w:r w:rsidRPr="00F754AD">
              <w:rPr>
                <w:rFonts w:ascii="Times New Roman" w:hAnsi="Times New Roman" w:cs="Times New Roman"/>
              </w:rPr>
              <w:t>Объект</w:t>
            </w:r>
          </w:p>
        </w:tc>
        <w:tc>
          <w:tcPr>
            <w:tcW w:w="1077" w:type="dxa"/>
            <w:vAlign w:val="center"/>
          </w:tcPr>
          <w:p w:rsidR="00AC3F8E" w:rsidRPr="00F754AD" w:rsidRDefault="00AC3F8E" w:rsidP="00AC3F8E">
            <w:pPr>
              <w:pStyle w:val="ConsPlusNormal"/>
              <w:jc w:val="center"/>
              <w:rPr>
                <w:rFonts w:ascii="Times New Roman" w:hAnsi="Times New Roman" w:cs="Times New Roman"/>
              </w:rPr>
            </w:pPr>
            <w:r w:rsidRPr="00F754AD">
              <w:rPr>
                <w:rFonts w:ascii="Times New Roman" w:hAnsi="Times New Roman" w:cs="Times New Roman"/>
              </w:rPr>
              <w:t>МОЛ</w:t>
            </w:r>
          </w:p>
        </w:tc>
      </w:tr>
      <w:tr w:rsidR="00AC3F8E" w:rsidRPr="00F754AD" w:rsidTr="005661C3">
        <w:tc>
          <w:tcPr>
            <w:tcW w:w="5783" w:type="dxa"/>
            <w:vAlign w:val="center"/>
          </w:tcPr>
          <w:p w:rsidR="00AC3F8E" w:rsidRPr="00F754AD" w:rsidRDefault="00DB2648" w:rsidP="00AC3F8E">
            <w:pPr>
              <w:pStyle w:val="ConsPlusNormal"/>
              <w:rPr>
                <w:rFonts w:ascii="Times New Roman" w:eastAsiaTheme="minorHAnsi" w:hAnsi="Times New Roman" w:cs="Times New Roman"/>
                <w:szCs w:val="22"/>
              </w:rPr>
            </w:pPr>
            <w:r w:rsidRPr="00F754AD">
              <w:rPr>
                <w:rFonts w:ascii="Times New Roman" w:eastAsiaTheme="minorHAnsi" w:hAnsi="Times New Roman" w:cs="Times New Roman"/>
                <w:szCs w:val="22"/>
              </w:rPr>
              <w:t xml:space="preserve">Расчеты по исполнению денежных обязательств через </w:t>
            </w:r>
            <w:r w:rsidRPr="00F754AD">
              <w:rPr>
                <w:rFonts w:ascii="Times New Roman" w:eastAsiaTheme="minorHAnsi" w:hAnsi="Times New Roman" w:cs="Times New Roman"/>
                <w:szCs w:val="22"/>
              </w:rPr>
              <w:lastRenderedPageBreak/>
              <w:t>третьих лиц</w:t>
            </w:r>
          </w:p>
        </w:tc>
        <w:tc>
          <w:tcPr>
            <w:tcW w:w="907" w:type="dxa"/>
            <w:vAlign w:val="center"/>
          </w:tcPr>
          <w:p w:rsidR="00AC3F8E" w:rsidRPr="00F754AD" w:rsidRDefault="00DB2648" w:rsidP="00AC3F8E">
            <w:pPr>
              <w:pStyle w:val="ConsPlusNormal"/>
              <w:jc w:val="center"/>
              <w:rPr>
                <w:rFonts w:ascii="Times New Roman" w:hAnsi="Times New Roman" w:cs="Times New Roman"/>
              </w:rPr>
            </w:pPr>
            <w:r w:rsidRPr="00F754AD">
              <w:rPr>
                <w:rFonts w:ascii="Times New Roman" w:hAnsi="Times New Roman" w:cs="Times New Roman"/>
              </w:rPr>
              <w:lastRenderedPageBreak/>
              <w:t>30</w:t>
            </w:r>
          </w:p>
        </w:tc>
        <w:tc>
          <w:tcPr>
            <w:tcW w:w="1309" w:type="dxa"/>
            <w:vAlign w:val="center"/>
          </w:tcPr>
          <w:p w:rsidR="00AC3F8E" w:rsidRPr="00F754AD" w:rsidRDefault="00DB2648" w:rsidP="00AC3F8E">
            <w:pPr>
              <w:pStyle w:val="ConsPlusNormal"/>
              <w:jc w:val="center"/>
              <w:rPr>
                <w:rFonts w:ascii="Times New Roman" w:hAnsi="Times New Roman" w:cs="Times New Roman"/>
              </w:rPr>
            </w:pPr>
            <w:r w:rsidRPr="00F754AD">
              <w:rPr>
                <w:rFonts w:ascii="Times New Roman" w:hAnsi="Times New Roman" w:cs="Times New Roman"/>
              </w:rPr>
              <w:t>Контрагент</w:t>
            </w:r>
          </w:p>
        </w:tc>
        <w:tc>
          <w:tcPr>
            <w:tcW w:w="1077" w:type="dxa"/>
            <w:vAlign w:val="center"/>
          </w:tcPr>
          <w:p w:rsidR="00AC3F8E" w:rsidRPr="00F754AD" w:rsidRDefault="00AC3F8E" w:rsidP="00AC3F8E">
            <w:pPr>
              <w:pStyle w:val="ConsPlusNormal"/>
              <w:jc w:val="center"/>
              <w:rPr>
                <w:rFonts w:ascii="Times New Roman" w:hAnsi="Times New Roman" w:cs="Times New Roman"/>
              </w:rPr>
            </w:pPr>
          </w:p>
        </w:tc>
      </w:tr>
      <w:tr w:rsidR="00DB2648" w:rsidRPr="00F754AD" w:rsidTr="005661C3">
        <w:tc>
          <w:tcPr>
            <w:tcW w:w="5783" w:type="dxa"/>
            <w:vAlign w:val="center"/>
          </w:tcPr>
          <w:p w:rsidR="00DB2648" w:rsidRPr="00F754AD" w:rsidRDefault="00DB2648" w:rsidP="00AC3F8E">
            <w:pPr>
              <w:pStyle w:val="ConsPlusNormal"/>
              <w:rPr>
                <w:rFonts w:ascii="Times New Roman" w:eastAsiaTheme="minorHAnsi" w:hAnsi="Times New Roman" w:cs="Times New Roman"/>
                <w:szCs w:val="22"/>
              </w:rPr>
            </w:pPr>
            <w:r w:rsidRPr="00F754AD">
              <w:rPr>
                <w:rFonts w:ascii="Times New Roman" w:eastAsiaTheme="minorHAnsi" w:hAnsi="Times New Roman" w:cs="Times New Roman"/>
                <w:szCs w:val="22"/>
              </w:rPr>
              <w:lastRenderedPageBreak/>
              <w:t>Акции по номинальной стоимости</w:t>
            </w:r>
          </w:p>
        </w:tc>
        <w:tc>
          <w:tcPr>
            <w:tcW w:w="907" w:type="dxa"/>
            <w:vAlign w:val="center"/>
          </w:tcPr>
          <w:p w:rsidR="00DB2648" w:rsidRPr="00F754AD" w:rsidRDefault="00DB2648" w:rsidP="00AC3F8E">
            <w:pPr>
              <w:pStyle w:val="ConsPlusNormal"/>
              <w:jc w:val="center"/>
              <w:rPr>
                <w:rFonts w:ascii="Times New Roman" w:hAnsi="Times New Roman" w:cs="Times New Roman"/>
              </w:rPr>
            </w:pPr>
            <w:r w:rsidRPr="00F754AD">
              <w:rPr>
                <w:rFonts w:ascii="Times New Roman" w:hAnsi="Times New Roman" w:cs="Times New Roman"/>
              </w:rPr>
              <w:t>31</w:t>
            </w:r>
          </w:p>
        </w:tc>
        <w:tc>
          <w:tcPr>
            <w:tcW w:w="1309" w:type="dxa"/>
            <w:vAlign w:val="center"/>
          </w:tcPr>
          <w:p w:rsidR="00DB2648" w:rsidRPr="00F754AD" w:rsidRDefault="00DB2648" w:rsidP="00AC3F8E">
            <w:pPr>
              <w:pStyle w:val="ConsPlusNormal"/>
              <w:jc w:val="center"/>
              <w:rPr>
                <w:rFonts w:ascii="Times New Roman" w:hAnsi="Times New Roman" w:cs="Times New Roman"/>
              </w:rPr>
            </w:pPr>
            <w:r w:rsidRPr="00F754AD">
              <w:rPr>
                <w:rFonts w:ascii="Times New Roman" w:hAnsi="Times New Roman" w:cs="Times New Roman"/>
              </w:rPr>
              <w:t>Объект</w:t>
            </w:r>
          </w:p>
        </w:tc>
        <w:tc>
          <w:tcPr>
            <w:tcW w:w="1077" w:type="dxa"/>
            <w:vAlign w:val="center"/>
          </w:tcPr>
          <w:p w:rsidR="00DB2648" w:rsidRPr="00F754AD" w:rsidRDefault="00DB2648" w:rsidP="00AC3F8E">
            <w:pPr>
              <w:pStyle w:val="ConsPlusNormal"/>
              <w:jc w:val="center"/>
              <w:rPr>
                <w:rFonts w:ascii="Times New Roman" w:hAnsi="Times New Roman" w:cs="Times New Roman"/>
              </w:rPr>
            </w:pPr>
          </w:p>
        </w:tc>
      </w:tr>
      <w:tr w:rsidR="00DB2648" w:rsidRPr="00F754AD" w:rsidTr="005661C3">
        <w:tc>
          <w:tcPr>
            <w:tcW w:w="5783" w:type="dxa"/>
            <w:vAlign w:val="center"/>
          </w:tcPr>
          <w:p w:rsidR="00DB2648" w:rsidRPr="00F754AD" w:rsidRDefault="00DB2648" w:rsidP="00AC3F8E">
            <w:pPr>
              <w:pStyle w:val="ConsPlusNormal"/>
              <w:rPr>
                <w:rFonts w:ascii="Times New Roman" w:eastAsiaTheme="minorHAnsi" w:hAnsi="Times New Roman" w:cs="Times New Roman"/>
                <w:szCs w:val="22"/>
              </w:rPr>
            </w:pPr>
            <w:r w:rsidRPr="00F754AD">
              <w:rPr>
                <w:rFonts w:ascii="Times New Roman" w:eastAsiaTheme="minorHAnsi" w:hAnsi="Times New Roman" w:cs="Times New Roman"/>
                <w:szCs w:val="22"/>
              </w:rPr>
              <w:t>Активы в управляющих компаниях</w:t>
            </w:r>
          </w:p>
        </w:tc>
        <w:tc>
          <w:tcPr>
            <w:tcW w:w="907" w:type="dxa"/>
            <w:vAlign w:val="center"/>
          </w:tcPr>
          <w:p w:rsidR="00DB2648" w:rsidRPr="00F754AD" w:rsidRDefault="00DB2648" w:rsidP="00AC3F8E">
            <w:pPr>
              <w:pStyle w:val="ConsPlusNormal"/>
              <w:jc w:val="center"/>
              <w:rPr>
                <w:rFonts w:ascii="Times New Roman" w:hAnsi="Times New Roman" w:cs="Times New Roman"/>
              </w:rPr>
            </w:pPr>
            <w:r w:rsidRPr="00F754AD">
              <w:rPr>
                <w:rFonts w:ascii="Times New Roman" w:hAnsi="Times New Roman" w:cs="Times New Roman"/>
              </w:rPr>
              <w:t>40</w:t>
            </w:r>
          </w:p>
        </w:tc>
        <w:tc>
          <w:tcPr>
            <w:tcW w:w="1309" w:type="dxa"/>
            <w:vAlign w:val="center"/>
          </w:tcPr>
          <w:p w:rsidR="00DB2648" w:rsidRPr="00F754AD" w:rsidRDefault="00DB2648" w:rsidP="00AC3F8E">
            <w:pPr>
              <w:pStyle w:val="ConsPlusNormal"/>
              <w:jc w:val="center"/>
              <w:rPr>
                <w:rFonts w:ascii="Times New Roman" w:hAnsi="Times New Roman" w:cs="Times New Roman"/>
              </w:rPr>
            </w:pPr>
            <w:r w:rsidRPr="00F754AD">
              <w:rPr>
                <w:rFonts w:ascii="Times New Roman" w:hAnsi="Times New Roman" w:cs="Times New Roman"/>
              </w:rPr>
              <w:t>Объект</w:t>
            </w:r>
          </w:p>
        </w:tc>
        <w:tc>
          <w:tcPr>
            <w:tcW w:w="1077" w:type="dxa"/>
            <w:vAlign w:val="center"/>
          </w:tcPr>
          <w:p w:rsidR="00DB2648" w:rsidRPr="00F754AD" w:rsidRDefault="00DB2648" w:rsidP="00AC3F8E">
            <w:pPr>
              <w:pStyle w:val="ConsPlusNormal"/>
              <w:jc w:val="center"/>
              <w:rPr>
                <w:rFonts w:ascii="Times New Roman" w:hAnsi="Times New Roman" w:cs="Times New Roman"/>
              </w:rPr>
            </w:pPr>
          </w:p>
        </w:tc>
      </w:tr>
      <w:tr w:rsidR="00DB2648" w:rsidRPr="00F754AD" w:rsidTr="005661C3">
        <w:tc>
          <w:tcPr>
            <w:tcW w:w="5783" w:type="dxa"/>
            <w:vAlign w:val="center"/>
          </w:tcPr>
          <w:p w:rsidR="00DB2648" w:rsidRPr="00F754AD" w:rsidRDefault="00DB2648" w:rsidP="00AC3F8E">
            <w:pPr>
              <w:pStyle w:val="ConsPlusNormal"/>
              <w:rPr>
                <w:rFonts w:ascii="Times New Roman" w:eastAsiaTheme="minorHAnsi" w:hAnsi="Times New Roman" w:cs="Times New Roman"/>
                <w:szCs w:val="22"/>
              </w:rPr>
            </w:pPr>
            <w:r w:rsidRPr="00F754AD">
              <w:rPr>
                <w:rFonts w:ascii="Times New Roman" w:eastAsiaTheme="minorHAnsi" w:hAnsi="Times New Roman" w:cs="Times New Roman"/>
                <w:szCs w:val="22"/>
              </w:rPr>
              <w:t>Бюджетные инвестиции, реализуемые организациями</w:t>
            </w:r>
          </w:p>
        </w:tc>
        <w:tc>
          <w:tcPr>
            <w:tcW w:w="907" w:type="dxa"/>
            <w:vAlign w:val="center"/>
          </w:tcPr>
          <w:p w:rsidR="00DB2648" w:rsidRPr="00F754AD" w:rsidRDefault="00DB2648" w:rsidP="00AC3F8E">
            <w:pPr>
              <w:pStyle w:val="ConsPlusNormal"/>
              <w:jc w:val="center"/>
              <w:rPr>
                <w:rFonts w:ascii="Times New Roman" w:hAnsi="Times New Roman" w:cs="Times New Roman"/>
              </w:rPr>
            </w:pPr>
            <w:r w:rsidRPr="00F754AD">
              <w:rPr>
                <w:rFonts w:ascii="Times New Roman" w:hAnsi="Times New Roman" w:cs="Times New Roman"/>
              </w:rPr>
              <w:t>42</w:t>
            </w:r>
          </w:p>
        </w:tc>
        <w:tc>
          <w:tcPr>
            <w:tcW w:w="1309" w:type="dxa"/>
            <w:vAlign w:val="center"/>
          </w:tcPr>
          <w:p w:rsidR="00DB2648" w:rsidRPr="00F754AD" w:rsidRDefault="00DB2648" w:rsidP="00AC3F8E">
            <w:pPr>
              <w:pStyle w:val="ConsPlusNormal"/>
              <w:jc w:val="center"/>
              <w:rPr>
                <w:rFonts w:ascii="Times New Roman" w:hAnsi="Times New Roman" w:cs="Times New Roman"/>
              </w:rPr>
            </w:pPr>
            <w:r w:rsidRPr="00F754AD">
              <w:rPr>
                <w:rFonts w:ascii="Times New Roman" w:hAnsi="Times New Roman" w:cs="Times New Roman"/>
              </w:rPr>
              <w:t>Объект</w:t>
            </w:r>
          </w:p>
        </w:tc>
        <w:tc>
          <w:tcPr>
            <w:tcW w:w="1077" w:type="dxa"/>
            <w:vAlign w:val="center"/>
          </w:tcPr>
          <w:p w:rsidR="00DB2648" w:rsidRPr="00F754AD" w:rsidRDefault="00DB2648" w:rsidP="00AC3F8E">
            <w:pPr>
              <w:pStyle w:val="ConsPlusNormal"/>
              <w:jc w:val="center"/>
              <w:rPr>
                <w:rFonts w:ascii="Times New Roman" w:hAnsi="Times New Roman" w:cs="Times New Roman"/>
              </w:rPr>
            </w:pPr>
          </w:p>
        </w:tc>
      </w:tr>
    </w:tbl>
    <w:p w:rsidR="005661C3" w:rsidRPr="00F754AD" w:rsidRDefault="005661C3">
      <w:pPr>
        <w:pStyle w:val="ConsPlusNormal"/>
        <w:ind w:firstLine="540"/>
        <w:jc w:val="both"/>
        <w:rPr>
          <w:rFonts w:ascii="Times New Roman" w:hAnsi="Times New Roman" w:cs="Times New Roman"/>
        </w:rPr>
      </w:pPr>
      <w:bookmarkStart w:id="36" w:name="P5327"/>
      <w:bookmarkEnd w:id="36"/>
    </w:p>
    <w:p w:rsidR="00AC3F8E" w:rsidRPr="00F754AD" w:rsidRDefault="00AC3F8E">
      <w:pPr>
        <w:pStyle w:val="ConsPlusNormal"/>
        <w:ind w:firstLine="540"/>
        <w:jc w:val="both"/>
        <w:rPr>
          <w:rFonts w:ascii="Times New Roman" w:hAnsi="Times New Roman" w:cs="Times New Roman"/>
        </w:rPr>
      </w:pPr>
    </w:p>
    <w:p w:rsidR="00342515" w:rsidRPr="00F754AD" w:rsidRDefault="005661C3" w:rsidP="00AC3F8E">
      <w:pPr>
        <w:pStyle w:val="ConsPlusNormal"/>
        <w:ind w:firstLine="540"/>
        <w:jc w:val="both"/>
        <w:rPr>
          <w:rFonts w:ascii="Times New Roman" w:hAnsi="Times New Roman" w:cs="Times New Roman"/>
        </w:rPr>
      </w:pPr>
      <w:r w:rsidRPr="00F754AD">
        <w:rPr>
          <w:rFonts w:ascii="Times New Roman" w:hAnsi="Times New Roman" w:cs="Times New Roman"/>
        </w:rPr>
        <w:br w:type="textWrapping" w:clear="all"/>
      </w:r>
    </w:p>
    <w:p w:rsidR="00342515" w:rsidRPr="00F754AD" w:rsidRDefault="00A017C4">
      <w:pPr>
        <w:pStyle w:val="ConsPlusNormal"/>
        <w:ind w:firstLine="540"/>
        <w:jc w:val="both"/>
        <w:rPr>
          <w:rFonts w:ascii="Times New Roman" w:hAnsi="Times New Roman" w:cs="Times New Roman"/>
        </w:rPr>
      </w:pPr>
      <w:r w:rsidRPr="00F754AD">
        <w:rPr>
          <w:rFonts w:ascii="Times New Roman" w:hAnsi="Times New Roman" w:cs="Times New Roman"/>
        </w:rPr>
        <w:t xml:space="preserve"> </w:t>
      </w:r>
    </w:p>
    <w:p w:rsidR="009D6761" w:rsidRPr="00F754AD" w:rsidRDefault="009D6761" w:rsidP="009D6761">
      <w:pPr>
        <w:pStyle w:val="ConsPlusNormal"/>
        <w:jc w:val="right"/>
        <w:outlineLvl w:val="1"/>
        <w:rPr>
          <w:rFonts w:ascii="Times New Roman" w:hAnsi="Times New Roman" w:cs="Times New Roman"/>
          <w:sz w:val="28"/>
          <w:szCs w:val="28"/>
        </w:rPr>
      </w:pPr>
      <w:r w:rsidRPr="00F754AD">
        <w:rPr>
          <w:rFonts w:ascii="Times New Roman" w:hAnsi="Times New Roman" w:cs="Times New Roman"/>
          <w:sz w:val="28"/>
          <w:szCs w:val="28"/>
        </w:rPr>
        <w:t xml:space="preserve">Приложение </w:t>
      </w:r>
      <w:r w:rsidR="005E313E">
        <w:rPr>
          <w:rFonts w:ascii="Times New Roman" w:hAnsi="Times New Roman" w:cs="Times New Roman"/>
          <w:sz w:val="28"/>
          <w:szCs w:val="28"/>
        </w:rPr>
        <w:t>5</w:t>
      </w:r>
    </w:p>
    <w:p w:rsidR="009D6761" w:rsidRPr="00F754AD" w:rsidRDefault="009D6761" w:rsidP="009D6761">
      <w:pPr>
        <w:pStyle w:val="ConsPlusNormal"/>
        <w:jc w:val="right"/>
        <w:rPr>
          <w:rFonts w:ascii="Times New Roman" w:hAnsi="Times New Roman" w:cs="Times New Roman"/>
          <w:sz w:val="28"/>
          <w:szCs w:val="28"/>
        </w:rPr>
      </w:pPr>
      <w:r w:rsidRPr="00F754AD">
        <w:rPr>
          <w:rFonts w:ascii="Times New Roman" w:hAnsi="Times New Roman" w:cs="Times New Roman"/>
          <w:sz w:val="28"/>
          <w:szCs w:val="28"/>
        </w:rPr>
        <w:t>к типовому положению об учетной политике</w:t>
      </w:r>
    </w:p>
    <w:p w:rsidR="00342515" w:rsidRPr="00F754AD" w:rsidRDefault="00342515">
      <w:pPr>
        <w:pStyle w:val="ConsPlusNormal"/>
        <w:ind w:firstLine="540"/>
        <w:jc w:val="both"/>
        <w:rPr>
          <w:rFonts w:ascii="Times New Roman" w:hAnsi="Times New Roman" w:cs="Times New Roman"/>
          <w:sz w:val="28"/>
          <w:szCs w:val="28"/>
        </w:rPr>
      </w:pPr>
    </w:p>
    <w:p w:rsidR="00342515" w:rsidRPr="00F754AD" w:rsidRDefault="0003628F" w:rsidP="0003628F">
      <w:pPr>
        <w:pStyle w:val="ConsPlusNormal"/>
        <w:ind w:firstLine="540"/>
        <w:jc w:val="center"/>
        <w:rPr>
          <w:rFonts w:ascii="Times New Roman" w:hAnsi="Times New Roman" w:cs="Times New Roman"/>
          <w:b/>
          <w:sz w:val="28"/>
          <w:szCs w:val="28"/>
        </w:rPr>
      </w:pPr>
      <w:bookmarkStart w:id="37" w:name="P5380"/>
      <w:bookmarkEnd w:id="37"/>
      <w:r w:rsidRPr="00F754AD">
        <w:rPr>
          <w:rFonts w:ascii="Times New Roman" w:hAnsi="Times New Roman" w:cs="Times New Roman"/>
          <w:b/>
          <w:sz w:val="28"/>
          <w:szCs w:val="28"/>
        </w:rPr>
        <w:t>Порядок учета операций по с</w:t>
      </w:r>
      <w:r w:rsidR="00C47BE8" w:rsidRPr="00F754AD">
        <w:rPr>
          <w:rFonts w:ascii="Times New Roman" w:hAnsi="Times New Roman" w:cs="Times New Roman"/>
          <w:b/>
          <w:sz w:val="28"/>
          <w:szCs w:val="28"/>
        </w:rPr>
        <w:t>анкционированию расходов</w:t>
      </w:r>
    </w:p>
    <w:p w:rsidR="0003628F" w:rsidRPr="00F754AD" w:rsidRDefault="0003628F" w:rsidP="0003628F">
      <w:pPr>
        <w:pStyle w:val="ConsPlusNormal"/>
        <w:ind w:firstLine="540"/>
        <w:jc w:val="center"/>
        <w:rPr>
          <w:rFonts w:ascii="Times New Roman" w:hAnsi="Times New Roman" w:cs="Times New Roman"/>
          <w:b/>
          <w:sz w:val="28"/>
          <w:szCs w:val="28"/>
        </w:rPr>
      </w:pPr>
    </w:p>
    <w:p w:rsidR="00C47BE8" w:rsidRPr="00F754AD" w:rsidRDefault="00342515" w:rsidP="00C47BE8">
      <w:pPr>
        <w:pStyle w:val="ConsPlusNormal"/>
        <w:ind w:firstLine="540"/>
        <w:contextualSpacing/>
        <w:jc w:val="both"/>
        <w:rPr>
          <w:rFonts w:ascii="Times New Roman" w:hAnsi="Times New Roman" w:cs="Times New Roman"/>
          <w:sz w:val="28"/>
          <w:szCs w:val="28"/>
        </w:rPr>
      </w:pPr>
      <w:r w:rsidRPr="00F754AD">
        <w:rPr>
          <w:rFonts w:ascii="Times New Roman" w:hAnsi="Times New Roman" w:cs="Times New Roman"/>
          <w:sz w:val="28"/>
          <w:szCs w:val="28"/>
        </w:rPr>
        <w:t xml:space="preserve">1. Настоящий Порядок учета операций по санкционированию расходов </w:t>
      </w:r>
      <w:r w:rsidR="00813DFC" w:rsidRPr="00F754AD">
        <w:rPr>
          <w:rFonts w:ascii="Times New Roman" w:hAnsi="Times New Roman" w:cs="Times New Roman"/>
          <w:sz w:val="28"/>
          <w:szCs w:val="28"/>
        </w:rPr>
        <w:t xml:space="preserve">Учреждения </w:t>
      </w:r>
      <w:r w:rsidRPr="00F754AD">
        <w:rPr>
          <w:rFonts w:ascii="Times New Roman" w:hAnsi="Times New Roman" w:cs="Times New Roman"/>
          <w:sz w:val="28"/>
          <w:szCs w:val="28"/>
        </w:rPr>
        <w:t>(далее - Порядок) устанавливает правила ведения бюджетного</w:t>
      </w:r>
      <w:r w:rsidR="00C47BE8" w:rsidRPr="00F754AD">
        <w:rPr>
          <w:rFonts w:ascii="Times New Roman" w:hAnsi="Times New Roman" w:cs="Times New Roman"/>
          <w:sz w:val="28"/>
          <w:szCs w:val="28"/>
        </w:rPr>
        <w:t xml:space="preserve"> (</w:t>
      </w:r>
      <w:r w:rsidR="00BE1704" w:rsidRPr="00F754AD">
        <w:rPr>
          <w:rFonts w:ascii="Times New Roman" w:hAnsi="Times New Roman" w:cs="Times New Roman"/>
          <w:sz w:val="28"/>
          <w:szCs w:val="28"/>
        </w:rPr>
        <w:t>бухгалтерского) учета</w:t>
      </w:r>
      <w:r w:rsidRPr="00F754AD">
        <w:rPr>
          <w:rFonts w:ascii="Times New Roman" w:hAnsi="Times New Roman" w:cs="Times New Roman"/>
          <w:sz w:val="28"/>
          <w:szCs w:val="28"/>
        </w:rPr>
        <w:t xml:space="preserve"> операций по санкционированию расходов по главе </w:t>
      </w:r>
      <w:r w:rsidR="00813DFC" w:rsidRPr="00F754AD">
        <w:rPr>
          <w:rFonts w:ascii="Times New Roman" w:hAnsi="Times New Roman" w:cs="Times New Roman"/>
          <w:sz w:val="28"/>
          <w:szCs w:val="28"/>
        </w:rPr>
        <w:t>000</w:t>
      </w:r>
      <w:r w:rsidRPr="00F754AD">
        <w:rPr>
          <w:rFonts w:ascii="Times New Roman" w:hAnsi="Times New Roman" w:cs="Times New Roman"/>
          <w:sz w:val="28"/>
          <w:szCs w:val="28"/>
        </w:rPr>
        <w:t xml:space="preserve"> </w:t>
      </w:r>
      <w:r w:rsidR="004F693A" w:rsidRPr="00F754AD">
        <w:rPr>
          <w:rFonts w:ascii="Times New Roman" w:hAnsi="Times New Roman" w:cs="Times New Roman"/>
          <w:sz w:val="28"/>
          <w:szCs w:val="28"/>
        </w:rPr>
        <w:t>«</w:t>
      </w:r>
      <w:r w:rsidR="00813DFC" w:rsidRPr="00F754AD">
        <w:rPr>
          <w:rFonts w:ascii="Times New Roman" w:hAnsi="Times New Roman" w:cs="Times New Roman"/>
          <w:sz w:val="28"/>
          <w:szCs w:val="28"/>
        </w:rPr>
        <w:t>НАЗВАНИЕ</w:t>
      </w:r>
      <w:r w:rsidR="004F693A" w:rsidRPr="00F754AD">
        <w:rPr>
          <w:rFonts w:ascii="Times New Roman" w:hAnsi="Times New Roman" w:cs="Times New Roman"/>
          <w:sz w:val="28"/>
          <w:szCs w:val="28"/>
        </w:rPr>
        <w:t>»</w:t>
      </w:r>
      <w:r w:rsidRPr="00F754AD">
        <w:rPr>
          <w:rFonts w:ascii="Times New Roman" w:hAnsi="Times New Roman" w:cs="Times New Roman"/>
          <w:sz w:val="28"/>
          <w:szCs w:val="28"/>
        </w:rPr>
        <w:t>.</w:t>
      </w:r>
    </w:p>
    <w:p w:rsidR="00BE1704" w:rsidRPr="00F754AD" w:rsidRDefault="00342515" w:rsidP="00BE1704">
      <w:pPr>
        <w:autoSpaceDE w:val="0"/>
        <w:autoSpaceDN w:val="0"/>
        <w:adjustRightInd w:val="0"/>
        <w:spacing w:after="0" w:line="240" w:lineRule="auto"/>
        <w:jc w:val="both"/>
        <w:rPr>
          <w:rFonts w:ascii="Times New Roman" w:hAnsi="Times New Roman"/>
          <w:sz w:val="28"/>
          <w:szCs w:val="28"/>
        </w:rPr>
      </w:pPr>
      <w:r w:rsidRPr="00F754AD">
        <w:rPr>
          <w:rFonts w:ascii="Times New Roman" w:hAnsi="Times New Roman"/>
          <w:sz w:val="28"/>
          <w:szCs w:val="28"/>
        </w:rPr>
        <w:t xml:space="preserve">2. </w:t>
      </w:r>
      <w:proofErr w:type="gramStart"/>
      <w:r w:rsidRPr="00F754AD">
        <w:rPr>
          <w:rFonts w:ascii="Times New Roman" w:hAnsi="Times New Roman"/>
          <w:sz w:val="28"/>
          <w:szCs w:val="28"/>
        </w:rPr>
        <w:t xml:space="preserve">Настоящий Порядок применяется </w:t>
      </w:r>
      <w:r w:rsidR="00813DFC" w:rsidRPr="00F754AD">
        <w:rPr>
          <w:rFonts w:ascii="Times New Roman" w:hAnsi="Times New Roman"/>
          <w:sz w:val="28"/>
          <w:szCs w:val="28"/>
        </w:rPr>
        <w:t>Учреждением</w:t>
      </w:r>
      <w:r w:rsidRPr="00F754AD">
        <w:rPr>
          <w:rFonts w:ascii="Times New Roman" w:hAnsi="Times New Roman"/>
          <w:sz w:val="28"/>
          <w:szCs w:val="28"/>
        </w:rPr>
        <w:t xml:space="preserve"> как главным распорядителем средств </w:t>
      </w:r>
      <w:r w:rsidR="00813DFC" w:rsidRPr="00F754AD">
        <w:rPr>
          <w:rFonts w:ascii="Times New Roman" w:hAnsi="Times New Roman"/>
          <w:sz w:val="28"/>
          <w:szCs w:val="28"/>
        </w:rPr>
        <w:t>областного</w:t>
      </w:r>
      <w:r w:rsidRPr="00F754AD">
        <w:rPr>
          <w:rFonts w:ascii="Times New Roman" w:hAnsi="Times New Roman"/>
          <w:sz w:val="28"/>
          <w:szCs w:val="28"/>
        </w:rPr>
        <w:t xml:space="preserve"> бюджета, главным администратором источников финансирования дефицита </w:t>
      </w:r>
      <w:r w:rsidR="00813DFC" w:rsidRPr="00F754AD">
        <w:rPr>
          <w:rFonts w:ascii="Times New Roman" w:hAnsi="Times New Roman"/>
          <w:sz w:val="28"/>
          <w:szCs w:val="28"/>
        </w:rPr>
        <w:t xml:space="preserve">областного </w:t>
      </w:r>
      <w:r w:rsidRPr="00F754AD">
        <w:rPr>
          <w:rFonts w:ascii="Times New Roman" w:hAnsi="Times New Roman"/>
          <w:sz w:val="28"/>
          <w:szCs w:val="28"/>
        </w:rPr>
        <w:t>бюджета,</w:t>
      </w:r>
      <w:r w:rsidR="001A0CE0" w:rsidRPr="00F754AD">
        <w:rPr>
          <w:rFonts w:ascii="Times New Roman" w:hAnsi="Times New Roman"/>
          <w:sz w:val="28"/>
          <w:szCs w:val="28"/>
        </w:rPr>
        <w:t xml:space="preserve"> получателем бюджетных средств,</w:t>
      </w:r>
      <w:r w:rsidRPr="00F754AD">
        <w:rPr>
          <w:rFonts w:ascii="Times New Roman" w:hAnsi="Times New Roman"/>
          <w:sz w:val="28"/>
          <w:szCs w:val="28"/>
        </w:rPr>
        <w:t xml:space="preserve"> администратором источников финансирования дефицита </w:t>
      </w:r>
      <w:r w:rsidR="00813DFC" w:rsidRPr="00F754AD">
        <w:rPr>
          <w:rFonts w:ascii="Times New Roman" w:hAnsi="Times New Roman"/>
          <w:sz w:val="28"/>
          <w:szCs w:val="28"/>
        </w:rPr>
        <w:t>областного</w:t>
      </w:r>
      <w:r w:rsidRPr="00F754AD">
        <w:rPr>
          <w:rFonts w:ascii="Times New Roman" w:hAnsi="Times New Roman"/>
          <w:sz w:val="28"/>
          <w:szCs w:val="28"/>
        </w:rPr>
        <w:t xml:space="preserve"> бюджета</w:t>
      </w:r>
      <w:r w:rsidR="00C47BE8" w:rsidRPr="00F754AD">
        <w:rPr>
          <w:rFonts w:ascii="Times New Roman" w:hAnsi="Times New Roman"/>
          <w:sz w:val="28"/>
          <w:szCs w:val="28"/>
        </w:rPr>
        <w:t xml:space="preserve">, </w:t>
      </w:r>
      <w:r w:rsidR="00C47BE8" w:rsidRPr="00F754AD">
        <w:rPr>
          <w:rFonts w:ascii="Times New Roman" w:eastAsiaTheme="minorHAnsi" w:hAnsi="Times New Roman"/>
          <w:iCs/>
          <w:sz w:val="28"/>
          <w:szCs w:val="28"/>
        </w:rPr>
        <w:t>бюджетным (автономным)</w:t>
      </w:r>
      <w:r w:rsidR="00BE1704" w:rsidRPr="00F754AD">
        <w:rPr>
          <w:rFonts w:ascii="Times New Roman" w:eastAsiaTheme="minorHAnsi" w:hAnsi="Times New Roman"/>
          <w:iCs/>
          <w:sz w:val="28"/>
          <w:szCs w:val="28"/>
        </w:rPr>
        <w:t xml:space="preserve"> учреждением</w:t>
      </w:r>
      <w:r w:rsidR="00C47BE8" w:rsidRPr="00F754AD">
        <w:rPr>
          <w:rFonts w:ascii="Times New Roman" w:eastAsiaTheme="minorHAnsi" w:hAnsi="Times New Roman"/>
          <w:iCs/>
          <w:sz w:val="28"/>
          <w:szCs w:val="28"/>
        </w:rPr>
        <w:t xml:space="preserve"> </w:t>
      </w:r>
      <w:r w:rsidRPr="00F754AD">
        <w:rPr>
          <w:rFonts w:ascii="Times New Roman" w:hAnsi="Times New Roman"/>
          <w:sz w:val="28"/>
          <w:szCs w:val="28"/>
        </w:rPr>
        <w:t>при отражении в бюджетном</w:t>
      </w:r>
      <w:r w:rsidR="00BE1704" w:rsidRPr="00F754AD">
        <w:rPr>
          <w:rFonts w:ascii="Times New Roman" w:hAnsi="Times New Roman"/>
          <w:sz w:val="28"/>
          <w:szCs w:val="28"/>
        </w:rPr>
        <w:t xml:space="preserve"> (бухгалтерском)</w:t>
      </w:r>
      <w:r w:rsidRPr="00F754AD">
        <w:rPr>
          <w:rFonts w:ascii="Times New Roman" w:hAnsi="Times New Roman"/>
          <w:sz w:val="28"/>
          <w:szCs w:val="28"/>
        </w:rPr>
        <w:t xml:space="preserve"> учете операций по учету бюджетных ассигнований, лимитов бюджетных обязательств</w:t>
      </w:r>
      <w:r w:rsidR="00C47BE8" w:rsidRPr="00F754AD">
        <w:rPr>
          <w:rFonts w:ascii="Times New Roman" w:hAnsi="Times New Roman"/>
          <w:sz w:val="28"/>
          <w:szCs w:val="28"/>
        </w:rPr>
        <w:t>,</w:t>
      </w:r>
      <w:r w:rsidR="00BE1704" w:rsidRPr="00F754AD">
        <w:rPr>
          <w:rFonts w:ascii="Times New Roman" w:eastAsiaTheme="minorHAnsi" w:hAnsi="Times New Roman"/>
          <w:sz w:val="28"/>
          <w:szCs w:val="28"/>
        </w:rPr>
        <w:t xml:space="preserve"> утвержденных планом финансово-хозяйственной деятельности назначений, в том числе по принятию и (или) исполнению учреждением обязательств на соответствующие</w:t>
      </w:r>
      <w:proofErr w:type="gramEnd"/>
      <w:r w:rsidR="00BE1704" w:rsidRPr="00F754AD">
        <w:rPr>
          <w:rFonts w:ascii="Times New Roman" w:eastAsiaTheme="minorHAnsi" w:hAnsi="Times New Roman"/>
          <w:sz w:val="28"/>
          <w:szCs w:val="28"/>
        </w:rPr>
        <w:t xml:space="preserve"> финансовые годы, в частности, за пределами планового периода,</w:t>
      </w:r>
      <w:r w:rsidRPr="00F754AD">
        <w:rPr>
          <w:rFonts w:ascii="Times New Roman" w:hAnsi="Times New Roman"/>
          <w:sz w:val="28"/>
          <w:szCs w:val="28"/>
        </w:rPr>
        <w:t xml:space="preserve"> принятию бюджетных и денежных обязательств, предусмотренных к исполнению за счет бюджета в текущем финансовом году и плановом периоде, а также принимаемых, принятых (отложенных) обязательств (денежных (авансовых) обязательств), принятых и неисполненных бюджетных обязатель</w:t>
      </w:r>
      <w:proofErr w:type="gramStart"/>
      <w:r w:rsidRPr="00F754AD">
        <w:rPr>
          <w:rFonts w:ascii="Times New Roman" w:hAnsi="Times New Roman"/>
          <w:sz w:val="28"/>
          <w:szCs w:val="28"/>
        </w:rPr>
        <w:t>ств пр</w:t>
      </w:r>
      <w:proofErr w:type="gramEnd"/>
      <w:r w:rsidRPr="00F754AD">
        <w:rPr>
          <w:rFonts w:ascii="Times New Roman" w:hAnsi="Times New Roman"/>
          <w:sz w:val="28"/>
          <w:szCs w:val="28"/>
        </w:rPr>
        <w:t>ошлых лет (далее при совместном упоминании - обязательства).</w:t>
      </w:r>
    </w:p>
    <w:p w:rsidR="00C47BE8" w:rsidRPr="00F754AD" w:rsidRDefault="00342515" w:rsidP="00BE1704">
      <w:pPr>
        <w:pStyle w:val="ConsPlusNormal"/>
        <w:ind w:firstLine="540"/>
        <w:contextualSpacing/>
        <w:jc w:val="both"/>
        <w:rPr>
          <w:rFonts w:ascii="Times New Roman" w:hAnsi="Times New Roman" w:cs="Times New Roman"/>
          <w:sz w:val="28"/>
          <w:szCs w:val="28"/>
        </w:rPr>
      </w:pPr>
      <w:proofErr w:type="gramStart"/>
      <w:r w:rsidRPr="00F754AD">
        <w:rPr>
          <w:rFonts w:ascii="Times New Roman" w:hAnsi="Times New Roman" w:cs="Times New Roman"/>
          <w:sz w:val="28"/>
          <w:szCs w:val="28"/>
        </w:rPr>
        <w:t>Бюджетный</w:t>
      </w:r>
      <w:r w:rsidR="001A0CE0" w:rsidRPr="00F754AD">
        <w:rPr>
          <w:rFonts w:ascii="Times New Roman" w:hAnsi="Times New Roman" w:cs="Times New Roman"/>
          <w:sz w:val="28"/>
          <w:szCs w:val="28"/>
        </w:rPr>
        <w:t xml:space="preserve"> (бухгалтерский)</w:t>
      </w:r>
      <w:r w:rsidRPr="00F754AD">
        <w:rPr>
          <w:rFonts w:ascii="Times New Roman" w:hAnsi="Times New Roman" w:cs="Times New Roman"/>
          <w:sz w:val="28"/>
          <w:szCs w:val="28"/>
        </w:rPr>
        <w:t xml:space="preserve"> учет бюджетных ассигнований и</w:t>
      </w:r>
      <w:r w:rsidR="00813DFC" w:rsidRPr="00F754AD">
        <w:rPr>
          <w:rFonts w:ascii="Times New Roman" w:hAnsi="Times New Roman" w:cs="Times New Roman"/>
          <w:sz w:val="28"/>
          <w:szCs w:val="28"/>
        </w:rPr>
        <w:t xml:space="preserve"> лимитов бюджетных обязательств, </w:t>
      </w:r>
      <w:r w:rsidRPr="00F754AD">
        <w:rPr>
          <w:rFonts w:ascii="Times New Roman" w:hAnsi="Times New Roman" w:cs="Times New Roman"/>
          <w:sz w:val="28"/>
          <w:szCs w:val="28"/>
        </w:rPr>
        <w:t xml:space="preserve">а также учет утвержденных сметных (плановых, прогнозных) назначений и принятых </w:t>
      </w:r>
      <w:r w:rsidR="00813DFC" w:rsidRPr="00F754AD">
        <w:rPr>
          <w:rFonts w:ascii="Times New Roman" w:hAnsi="Times New Roman" w:cs="Times New Roman"/>
          <w:sz w:val="28"/>
          <w:szCs w:val="28"/>
        </w:rPr>
        <w:t xml:space="preserve">Учреждением </w:t>
      </w:r>
      <w:r w:rsidRPr="00F754AD">
        <w:rPr>
          <w:rFonts w:ascii="Times New Roman" w:hAnsi="Times New Roman" w:cs="Times New Roman"/>
          <w:sz w:val="28"/>
          <w:szCs w:val="28"/>
        </w:rPr>
        <w:t>обя</w:t>
      </w:r>
      <w:r w:rsidR="00813DFC" w:rsidRPr="00F754AD">
        <w:rPr>
          <w:rFonts w:ascii="Times New Roman" w:hAnsi="Times New Roman" w:cs="Times New Roman"/>
          <w:sz w:val="28"/>
          <w:szCs w:val="28"/>
        </w:rPr>
        <w:t xml:space="preserve">зательств осуществляется </w:t>
      </w:r>
      <w:r w:rsidRPr="00F754AD">
        <w:rPr>
          <w:rFonts w:ascii="Times New Roman" w:hAnsi="Times New Roman" w:cs="Times New Roman"/>
          <w:sz w:val="28"/>
          <w:szCs w:val="28"/>
        </w:rPr>
        <w:t xml:space="preserve">обособленно от других операции в </w:t>
      </w:r>
      <w:hyperlink r:id="rId227" w:history="1">
        <w:r w:rsidRPr="00F754AD">
          <w:rPr>
            <w:rFonts w:ascii="Times New Roman" w:hAnsi="Times New Roman" w:cs="Times New Roman"/>
            <w:sz w:val="28"/>
            <w:szCs w:val="28"/>
          </w:rPr>
          <w:t>Журнале</w:t>
        </w:r>
      </w:hyperlink>
      <w:r w:rsidRPr="00F754AD">
        <w:rPr>
          <w:rFonts w:ascii="Times New Roman" w:hAnsi="Times New Roman" w:cs="Times New Roman"/>
          <w:sz w:val="28"/>
          <w:szCs w:val="28"/>
        </w:rPr>
        <w:t xml:space="preserve"> по прочим операциям и Главной </w:t>
      </w:r>
      <w:hyperlink r:id="rId228" w:history="1">
        <w:r w:rsidRPr="00F754AD">
          <w:rPr>
            <w:rFonts w:ascii="Times New Roman" w:hAnsi="Times New Roman" w:cs="Times New Roman"/>
            <w:sz w:val="28"/>
            <w:szCs w:val="28"/>
          </w:rPr>
          <w:t>книге</w:t>
        </w:r>
      </w:hyperlink>
      <w:r w:rsidRPr="00F754AD">
        <w:rPr>
          <w:rFonts w:ascii="Times New Roman" w:hAnsi="Times New Roman" w:cs="Times New Roman"/>
          <w:sz w:val="28"/>
          <w:szCs w:val="28"/>
        </w:rPr>
        <w:t xml:space="preserve"> (в части обязательств) на основании первичных документов (учетных документов) с отражением корреспонденции по соответствующим счетам санкционирования расходов бюджета, предусмотренных для с</w:t>
      </w:r>
      <w:r w:rsidR="00813DFC" w:rsidRPr="00F754AD">
        <w:rPr>
          <w:rFonts w:ascii="Times New Roman" w:hAnsi="Times New Roman" w:cs="Times New Roman"/>
          <w:sz w:val="28"/>
          <w:szCs w:val="28"/>
        </w:rPr>
        <w:t>оответствующего типа учреждений.</w:t>
      </w:r>
      <w:proofErr w:type="gramEnd"/>
    </w:p>
    <w:p w:rsidR="00BE1704" w:rsidRPr="00F754AD" w:rsidRDefault="00342515" w:rsidP="00BE1704">
      <w:pPr>
        <w:autoSpaceDE w:val="0"/>
        <w:autoSpaceDN w:val="0"/>
        <w:adjustRightInd w:val="0"/>
        <w:spacing w:after="0" w:line="240" w:lineRule="auto"/>
        <w:ind w:firstLine="567"/>
        <w:contextualSpacing/>
        <w:jc w:val="both"/>
        <w:rPr>
          <w:rFonts w:ascii="Times New Roman" w:hAnsi="Times New Roman"/>
          <w:sz w:val="28"/>
          <w:szCs w:val="28"/>
        </w:rPr>
      </w:pPr>
      <w:r w:rsidRPr="00F754AD">
        <w:rPr>
          <w:rFonts w:ascii="Times New Roman" w:hAnsi="Times New Roman"/>
          <w:sz w:val="28"/>
          <w:szCs w:val="28"/>
        </w:rPr>
        <w:t>Учет ведется на бумажных носителях и (или) в электронном виде.</w:t>
      </w:r>
    </w:p>
    <w:p w:rsidR="00BE1704" w:rsidRPr="00F754AD" w:rsidRDefault="00342515" w:rsidP="00BE1704">
      <w:pPr>
        <w:autoSpaceDE w:val="0"/>
        <w:autoSpaceDN w:val="0"/>
        <w:adjustRightInd w:val="0"/>
        <w:spacing w:after="0" w:line="240" w:lineRule="auto"/>
        <w:ind w:firstLine="567"/>
        <w:contextualSpacing/>
        <w:jc w:val="both"/>
        <w:rPr>
          <w:rFonts w:ascii="Times New Roman" w:hAnsi="Times New Roman"/>
          <w:sz w:val="28"/>
          <w:szCs w:val="28"/>
        </w:rPr>
      </w:pPr>
      <w:r w:rsidRPr="00F754AD">
        <w:rPr>
          <w:rFonts w:ascii="Times New Roman" w:hAnsi="Times New Roman"/>
          <w:sz w:val="28"/>
          <w:szCs w:val="28"/>
        </w:rPr>
        <w:t xml:space="preserve">3. </w:t>
      </w:r>
      <w:r w:rsidR="00813DFC" w:rsidRPr="00F754AD">
        <w:rPr>
          <w:rFonts w:ascii="Times New Roman" w:hAnsi="Times New Roman"/>
          <w:sz w:val="28"/>
          <w:szCs w:val="28"/>
        </w:rPr>
        <w:t>Учреждение</w:t>
      </w:r>
      <w:r w:rsidRPr="00F754AD">
        <w:rPr>
          <w:rFonts w:ascii="Times New Roman" w:hAnsi="Times New Roman"/>
          <w:sz w:val="28"/>
          <w:szCs w:val="28"/>
        </w:rPr>
        <w:t xml:space="preserve"> принимает бюджетные обязательства в пределах доведенных лимитов бюджетных средств, а также сумм внесенных </w:t>
      </w:r>
      <w:r w:rsidRPr="00F754AD">
        <w:rPr>
          <w:rFonts w:ascii="Times New Roman" w:hAnsi="Times New Roman"/>
          <w:sz w:val="28"/>
          <w:szCs w:val="28"/>
        </w:rPr>
        <w:lastRenderedPageBreak/>
        <w:t>изменений в показатели принятых в течение текущего финансового года бюджетных обязательств.</w:t>
      </w:r>
    </w:p>
    <w:p w:rsidR="00BE1704" w:rsidRPr="00F754AD" w:rsidRDefault="00342515" w:rsidP="00BE1704">
      <w:pPr>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F754AD">
        <w:rPr>
          <w:rFonts w:ascii="Times New Roman" w:hAnsi="Times New Roman"/>
          <w:sz w:val="28"/>
          <w:szCs w:val="28"/>
        </w:rPr>
        <w:t>К принятым бюджетным обязательствам текущего финансового года относятся расходные обязательства, предусмотренные к исполнению в текущем финансовом году, в том числе принятые и неисполненные бюджетные обязательства прошлых лет, которые подлежат отражению в бюджетном учете.</w:t>
      </w:r>
      <w:proofErr w:type="gramEnd"/>
    </w:p>
    <w:p w:rsidR="00342515" w:rsidRPr="00F754AD" w:rsidRDefault="00C47BE8" w:rsidP="00BE1704">
      <w:pPr>
        <w:autoSpaceDE w:val="0"/>
        <w:autoSpaceDN w:val="0"/>
        <w:adjustRightInd w:val="0"/>
        <w:spacing w:after="0" w:line="240" w:lineRule="auto"/>
        <w:ind w:firstLine="567"/>
        <w:contextualSpacing/>
        <w:jc w:val="both"/>
        <w:rPr>
          <w:rFonts w:ascii="Times New Roman" w:eastAsiaTheme="minorHAnsi" w:hAnsi="Times New Roman"/>
          <w:iCs/>
          <w:sz w:val="28"/>
          <w:szCs w:val="28"/>
        </w:rPr>
      </w:pPr>
      <w:r w:rsidRPr="00F754AD">
        <w:rPr>
          <w:rFonts w:ascii="Times New Roman" w:hAnsi="Times New Roman"/>
          <w:sz w:val="28"/>
          <w:szCs w:val="28"/>
        </w:rPr>
        <w:t xml:space="preserve">Для целей бюджетного </w:t>
      </w:r>
      <w:r w:rsidR="00342515" w:rsidRPr="00F754AD">
        <w:rPr>
          <w:rFonts w:ascii="Times New Roman" w:hAnsi="Times New Roman"/>
          <w:sz w:val="28"/>
          <w:szCs w:val="28"/>
        </w:rPr>
        <w:t>учета устанавливается следующий порядок отражения обязательств:</w:t>
      </w:r>
    </w:p>
    <w:p w:rsidR="00A42DA8" w:rsidRPr="00F754AD" w:rsidRDefault="00A42DA8" w:rsidP="00C47BE8">
      <w:pPr>
        <w:pStyle w:val="ConsPlusNormal"/>
        <w:spacing w:before="220"/>
        <w:ind w:firstLine="540"/>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4760"/>
      </w:tblGrid>
      <w:tr w:rsidR="00C47BE8" w:rsidRPr="00F754AD" w:rsidTr="004958A7">
        <w:tc>
          <w:tcPr>
            <w:tcW w:w="560" w:type="dxa"/>
            <w:tcBorders>
              <w:top w:val="single" w:sz="4" w:space="0" w:color="auto"/>
              <w:bottom w:val="nil"/>
              <w:right w:val="nil"/>
            </w:tcBorders>
          </w:tcPr>
          <w:p w:rsidR="00C47BE8" w:rsidRPr="00F754AD" w:rsidRDefault="00C47BE8" w:rsidP="00C47BE8">
            <w:pPr>
              <w:widowControl w:val="0"/>
              <w:autoSpaceDE w:val="0"/>
              <w:autoSpaceDN w:val="0"/>
              <w:adjustRightInd w:val="0"/>
              <w:spacing w:after="0" w:line="240" w:lineRule="auto"/>
              <w:ind w:left="-509" w:firstLine="225"/>
              <w:jc w:val="center"/>
              <w:rPr>
                <w:rFonts w:ascii="Times New Roman" w:eastAsiaTheme="minorEastAsia" w:hAnsi="Times New Roman"/>
                <w:sz w:val="28"/>
                <w:szCs w:val="28"/>
                <w:lang w:eastAsia="ru-RU"/>
              </w:rPr>
            </w:pPr>
            <w:r w:rsidRPr="00F754AD">
              <w:rPr>
                <w:rFonts w:ascii="Times New Roman" w:eastAsiaTheme="minorEastAsia" w:hAnsi="Times New Roman"/>
                <w:sz w:val="28"/>
                <w:szCs w:val="28"/>
                <w:lang w:eastAsia="ru-RU"/>
              </w:rPr>
              <w:t>N </w:t>
            </w:r>
          </w:p>
          <w:p w:rsidR="00C47BE8" w:rsidRPr="00F754AD" w:rsidRDefault="00C47BE8" w:rsidP="00C47BE8">
            <w:pPr>
              <w:widowControl w:val="0"/>
              <w:autoSpaceDE w:val="0"/>
              <w:autoSpaceDN w:val="0"/>
              <w:adjustRightInd w:val="0"/>
              <w:spacing w:after="0" w:line="240" w:lineRule="auto"/>
              <w:ind w:left="-509" w:firstLine="225"/>
              <w:jc w:val="center"/>
              <w:rPr>
                <w:rFonts w:ascii="Times New Roman" w:eastAsiaTheme="minorEastAsia" w:hAnsi="Times New Roman"/>
                <w:sz w:val="28"/>
                <w:szCs w:val="28"/>
                <w:lang w:eastAsia="ru-RU"/>
              </w:rPr>
            </w:pPr>
            <w:proofErr w:type="gramStart"/>
            <w:r w:rsidRPr="00F754AD">
              <w:rPr>
                <w:rFonts w:ascii="Times New Roman" w:eastAsiaTheme="minorEastAsia" w:hAnsi="Times New Roman"/>
                <w:sz w:val="28"/>
                <w:szCs w:val="28"/>
                <w:lang w:eastAsia="ru-RU"/>
              </w:rPr>
              <w:t>п</w:t>
            </w:r>
            <w:proofErr w:type="gramEnd"/>
            <w:r w:rsidRPr="00F754AD">
              <w:rPr>
                <w:rFonts w:ascii="Times New Roman" w:eastAsiaTheme="minorEastAsia" w:hAnsi="Times New Roman"/>
                <w:sz w:val="28"/>
                <w:szCs w:val="28"/>
                <w:lang w:eastAsia="ru-RU"/>
              </w:rPr>
              <w:t>/п</w:t>
            </w:r>
          </w:p>
        </w:tc>
        <w:tc>
          <w:tcPr>
            <w:tcW w:w="4480" w:type="dxa"/>
            <w:tcBorders>
              <w:top w:val="single" w:sz="4" w:space="0" w:color="auto"/>
              <w:left w:val="single" w:sz="4" w:space="0" w:color="auto"/>
              <w:bottom w:val="nil"/>
              <w:right w:val="nil"/>
            </w:tcBorders>
          </w:tcPr>
          <w:p w:rsidR="00C47BE8" w:rsidRPr="00F754AD" w:rsidRDefault="00C47BE8" w:rsidP="004958A7">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F754AD">
              <w:rPr>
                <w:rFonts w:ascii="Times New Roman" w:eastAsiaTheme="minorEastAsia" w:hAnsi="Times New Roman"/>
                <w:sz w:val="28"/>
                <w:szCs w:val="28"/>
                <w:lang w:eastAsia="ru-RU"/>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tcPr>
          <w:p w:rsidR="00C47BE8" w:rsidRPr="00F754AD" w:rsidRDefault="00C47BE8" w:rsidP="004958A7">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F754AD">
              <w:rPr>
                <w:rFonts w:ascii="Times New Roman" w:eastAsiaTheme="minorEastAsia" w:hAnsi="Times New Roman"/>
                <w:sz w:val="28"/>
                <w:szCs w:val="28"/>
                <w:lang w:eastAsia="ru-RU"/>
              </w:rPr>
              <w:t>Документ, подтверждающий возникновение денежного обязательства</w:t>
            </w:r>
          </w:p>
        </w:tc>
      </w:tr>
      <w:tr w:rsidR="00C47BE8" w:rsidRPr="00F754AD" w:rsidTr="004958A7">
        <w:tc>
          <w:tcPr>
            <w:tcW w:w="560" w:type="dxa"/>
            <w:vMerge w:val="restart"/>
            <w:tcBorders>
              <w:top w:val="single" w:sz="4" w:space="0" w:color="auto"/>
              <w:bottom w:val="nil"/>
              <w:right w:val="single" w:sz="4" w:space="0" w:color="auto"/>
            </w:tcBorders>
          </w:tcPr>
          <w:p w:rsidR="00C47BE8" w:rsidRPr="00F754AD"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F754AD">
              <w:rPr>
                <w:rFonts w:ascii="Times New Roman" w:eastAsiaTheme="minorEastAsia" w:hAnsi="Times New Roman"/>
                <w:sz w:val="28"/>
                <w:szCs w:val="28"/>
                <w:lang w:eastAsia="ru-RU"/>
              </w:rPr>
              <w:t>1.</w:t>
            </w:r>
          </w:p>
        </w:tc>
        <w:tc>
          <w:tcPr>
            <w:tcW w:w="4480" w:type="dxa"/>
            <w:vMerge w:val="restart"/>
            <w:tcBorders>
              <w:top w:val="single" w:sz="4" w:space="0" w:color="auto"/>
              <w:left w:val="single" w:sz="4" w:space="0" w:color="auto"/>
              <w:bottom w:val="nil"/>
              <w:right w:val="single" w:sz="4" w:space="0" w:color="auto"/>
            </w:tcBorders>
          </w:tcPr>
          <w:p w:rsidR="00C47BE8" w:rsidRPr="00F754AD"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roofErr w:type="gramStart"/>
            <w:r w:rsidRPr="00F754AD">
              <w:rPr>
                <w:rFonts w:ascii="Times New Roman" w:eastAsiaTheme="minorEastAsia" w:hAnsi="Times New Roman"/>
                <w:sz w:val="28"/>
                <w:szCs w:val="28"/>
                <w:lang w:eastAsia="ru-RU"/>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roofErr w:type="gramEnd"/>
          </w:p>
        </w:tc>
        <w:tc>
          <w:tcPr>
            <w:tcW w:w="4760" w:type="dxa"/>
            <w:tcBorders>
              <w:top w:val="single" w:sz="4" w:space="0" w:color="auto"/>
              <w:left w:val="single" w:sz="4" w:space="0" w:color="auto"/>
              <w:bottom w:val="nil"/>
            </w:tcBorders>
          </w:tcPr>
          <w:p w:rsidR="00C47BE8" w:rsidRPr="00F754AD"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F754AD">
              <w:rPr>
                <w:rFonts w:ascii="Times New Roman" w:eastAsiaTheme="minorEastAsia" w:hAnsi="Times New Roman"/>
                <w:sz w:val="28"/>
                <w:szCs w:val="28"/>
                <w:lang w:eastAsia="ru-RU"/>
              </w:rPr>
              <w:t>Акт выполненных работ</w:t>
            </w:r>
          </w:p>
        </w:tc>
      </w:tr>
      <w:tr w:rsidR="00C47BE8" w:rsidRPr="00F754AD" w:rsidTr="004958A7">
        <w:tc>
          <w:tcPr>
            <w:tcW w:w="560" w:type="dxa"/>
            <w:vMerge/>
            <w:tcBorders>
              <w:top w:val="single" w:sz="4" w:space="0" w:color="auto"/>
              <w:bottom w:val="nil"/>
              <w:right w:val="single" w:sz="4" w:space="0" w:color="auto"/>
            </w:tcBorders>
          </w:tcPr>
          <w:p w:rsidR="00C47BE8" w:rsidRPr="00F754AD"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F754AD"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F754AD"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F754AD">
              <w:rPr>
                <w:rFonts w:ascii="Times New Roman" w:eastAsiaTheme="minorEastAsia" w:hAnsi="Times New Roman"/>
                <w:sz w:val="28"/>
                <w:szCs w:val="28"/>
                <w:lang w:eastAsia="ru-RU"/>
              </w:rPr>
              <w:t>Акт об оказании услуг</w:t>
            </w:r>
          </w:p>
        </w:tc>
      </w:tr>
      <w:tr w:rsidR="00C47BE8" w:rsidRPr="00F754AD" w:rsidTr="004958A7">
        <w:tc>
          <w:tcPr>
            <w:tcW w:w="560" w:type="dxa"/>
            <w:vMerge/>
            <w:tcBorders>
              <w:top w:val="single" w:sz="4" w:space="0" w:color="auto"/>
              <w:bottom w:val="nil"/>
              <w:right w:val="single" w:sz="4" w:space="0" w:color="auto"/>
            </w:tcBorders>
          </w:tcPr>
          <w:p w:rsidR="00C47BE8" w:rsidRPr="00F754AD"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F754AD"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F754AD"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F754AD">
              <w:rPr>
                <w:rFonts w:ascii="Times New Roman" w:eastAsiaTheme="minorEastAsia" w:hAnsi="Times New Roman"/>
                <w:sz w:val="28"/>
                <w:szCs w:val="28"/>
                <w:lang w:eastAsia="ru-RU"/>
              </w:rPr>
              <w:t>Акт приема-передачи</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Справка-расчет или иной документ, являющийся основанием для оплаты неустойки</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Счет</w:t>
            </w:r>
          </w:p>
        </w:tc>
      </w:tr>
      <w:tr w:rsidR="00C47BE8" w:rsidRPr="00067D65" w:rsidTr="004958A7">
        <w:tc>
          <w:tcPr>
            <w:tcW w:w="560" w:type="dxa"/>
            <w:vMerge/>
            <w:tcBorders>
              <w:top w:val="single" w:sz="4" w:space="0" w:color="auto"/>
              <w:bottom w:val="nil"/>
              <w:right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Счет-фактура</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Товарная накладная (унифицированная форма N ТОРГ-12) (ф. 0330212)</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Универсальный передаточный документ</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[указать иной документ, подтверждающий возникновение денежного обязательства]</w:t>
            </w:r>
          </w:p>
        </w:tc>
      </w:tr>
      <w:tr w:rsidR="00C47BE8" w:rsidRPr="00067D65" w:rsidTr="004958A7">
        <w:tc>
          <w:tcPr>
            <w:tcW w:w="560" w:type="dxa"/>
            <w:vMerge w:val="restart"/>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2.</w:t>
            </w:r>
          </w:p>
        </w:tc>
        <w:tc>
          <w:tcPr>
            <w:tcW w:w="4480" w:type="dxa"/>
            <w:vMerge w:val="restart"/>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Акт выполненных работ</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Акт об оказании услуг</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Акт приема-передачи</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Справка-расчет или иной документ, являющийся основанием для оплаты неустойки</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Счет</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Счет-фактура</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Товарная накладная (унифицированная форма N ТОРГ-12) (ф. 0330212)</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Универсальный передаточный документ</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[указать иные документы, подтверждающие возникновение денежного обязательства]</w:t>
            </w:r>
          </w:p>
        </w:tc>
      </w:tr>
      <w:tr w:rsidR="00C47BE8" w:rsidRPr="00067D65" w:rsidTr="004958A7">
        <w:tc>
          <w:tcPr>
            <w:tcW w:w="560" w:type="dxa"/>
            <w:vMerge w:val="restart"/>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3.</w:t>
            </w:r>
          </w:p>
        </w:tc>
        <w:tc>
          <w:tcPr>
            <w:tcW w:w="4480" w:type="dxa"/>
            <w:vMerge w:val="restart"/>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Соглашение о предоставлении из бюджетов межбюджетных трансфертов</w:t>
            </w: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График перечисления межбюджетного трансферта, предусмотренный соглашением о предоставлении межбюджетного трансферта</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[указать иные документы, подтверждающие возникновение денежного обязательства]</w:t>
            </w:r>
          </w:p>
        </w:tc>
      </w:tr>
      <w:tr w:rsidR="00C47BE8" w:rsidRPr="00067D65" w:rsidTr="004958A7">
        <w:tc>
          <w:tcPr>
            <w:tcW w:w="560" w:type="dxa"/>
            <w:vMerge w:val="restart"/>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4.</w:t>
            </w:r>
          </w:p>
        </w:tc>
        <w:tc>
          <w:tcPr>
            <w:tcW w:w="4480" w:type="dxa"/>
            <w:vMerge w:val="restart"/>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 xml:space="preserve">Платежный документ, необходимый для оплаты денежных обязательств и документ, подтверждающий возникновение денежных </w:t>
            </w:r>
            <w:proofErr w:type="gramStart"/>
            <w:r w:rsidRPr="00067D65">
              <w:rPr>
                <w:rFonts w:ascii="Times New Roman" w:eastAsiaTheme="minorEastAsia" w:hAnsi="Times New Roman"/>
                <w:sz w:val="28"/>
                <w:szCs w:val="28"/>
                <w:lang w:eastAsia="ru-RU"/>
              </w:rPr>
              <w:t>обязательств получателя средств бюджета субъекта Российской</w:t>
            </w:r>
            <w:proofErr w:type="gramEnd"/>
            <w:r w:rsidRPr="00067D65">
              <w:rPr>
                <w:rFonts w:ascii="Times New Roman" w:eastAsiaTheme="minorEastAsia" w:hAnsi="Times New Roman"/>
                <w:sz w:val="28"/>
                <w:szCs w:val="28"/>
                <w:lang w:eastAsia="ru-RU"/>
              </w:rPr>
              <w:t xml:space="preserve"> Федерации (местного бюджета), источником финансового </w:t>
            </w:r>
            <w:r w:rsidRPr="00067D65">
              <w:rPr>
                <w:rFonts w:ascii="Times New Roman" w:eastAsiaTheme="minorEastAsia" w:hAnsi="Times New Roman"/>
                <w:sz w:val="28"/>
                <w:szCs w:val="28"/>
                <w:lang w:eastAsia="ru-RU"/>
              </w:rPr>
              <w:lastRenderedPageBreak/>
              <w:t>обеспечения которых являются межбюджетные трансферты</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[указать иные документы, подтверждающие возникновение денежного обязательства]</w:t>
            </w:r>
          </w:p>
        </w:tc>
      </w:tr>
      <w:tr w:rsidR="00C47BE8" w:rsidRPr="00067D65" w:rsidTr="004958A7">
        <w:tc>
          <w:tcPr>
            <w:tcW w:w="560" w:type="dxa"/>
            <w:vMerge w:val="restart"/>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5.</w:t>
            </w:r>
          </w:p>
        </w:tc>
        <w:tc>
          <w:tcPr>
            <w:tcW w:w="4480" w:type="dxa"/>
            <w:vMerge w:val="restart"/>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Предварительный отчет о выполнении государственного задания (ф. 0506501)</w:t>
            </w:r>
          </w:p>
        </w:tc>
      </w:tr>
      <w:tr w:rsidR="00C47BE8" w:rsidRPr="00067D65" w:rsidTr="004958A7">
        <w:tc>
          <w:tcPr>
            <w:tcW w:w="560" w:type="dxa"/>
            <w:vMerge/>
            <w:tcBorders>
              <w:top w:val="single" w:sz="4" w:space="0" w:color="auto"/>
              <w:bottom w:val="nil"/>
              <w:right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[указать иные документы, подтверждающие возникновение денежного обязательства]</w:t>
            </w:r>
          </w:p>
        </w:tc>
      </w:tr>
      <w:tr w:rsidR="00C47BE8" w:rsidRPr="00067D65" w:rsidTr="004958A7">
        <w:tc>
          <w:tcPr>
            <w:tcW w:w="560" w:type="dxa"/>
            <w:vMerge w:val="restart"/>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6.</w:t>
            </w:r>
          </w:p>
        </w:tc>
        <w:tc>
          <w:tcPr>
            <w:tcW w:w="4480" w:type="dxa"/>
            <w:vMerge w:val="restart"/>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Акт выполненных работ</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Акт об оказании услуг</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Акт приема-передачи</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Справка-расчет или иной документ, являющийся основанием для оплаты неустойки</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Счет</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Счет-фактура</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Товарная на</w:t>
            </w:r>
            <w:r w:rsidR="00A42DA8">
              <w:rPr>
                <w:rFonts w:ascii="Times New Roman" w:eastAsiaTheme="minorEastAsia" w:hAnsi="Times New Roman"/>
                <w:sz w:val="28"/>
                <w:szCs w:val="28"/>
                <w:lang w:eastAsia="ru-RU"/>
              </w:rPr>
              <w:t>кладная (унифицированная форма №</w:t>
            </w:r>
            <w:r w:rsidRPr="00067D65">
              <w:rPr>
                <w:rFonts w:ascii="Times New Roman" w:eastAsiaTheme="minorEastAsia" w:hAnsi="Times New Roman"/>
                <w:sz w:val="28"/>
                <w:szCs w:val="28"/>
                <w:lang w:eastAsia="ru-RU"/>
              </w:rPr>
              <w:t> ТОРГ-12) (ф. 0330212)</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В случае предоставления субсидии юридическому лицу на возмещение фактически произведенных расходов (недополученных доходов):</w:t>
            </w:r>
          </w:p>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 xml:space="preserve">- отчет о выполнении условий, </w:t>
            </w:r>
            <w:r w:rsidRPr="00067D65">
              <w:rPr>
                <w:rFonts w:ascii="Times New Roman" w:eastAsiaTheme="minorEastAsia" w:hAnsi="Times New Roman"/>
                <w:sz w:val="28"/>
                <w:szCs w:val="28"/>
                <w:lang w:eastAsia="ru-RU"/>
              </w:rPr>
              <w:lastRenderedPageBreak/>
              <w:t>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spacing w:after="0" w:line="240" w:lineRule="auto"/>
              <w:rPr>
                <w:rFonts w:ascii="Times New Roman" w:hAnsi="Times New Roman"/>
                <w:sz w:val="28"/>
                <w:szCs w:val="28"/>
                <w:lang w:eastAsia="ru-RU"/>
              </w:rPr>
            </w:pPr>
            <w:r w:rsidRPr="00067D65">
              <w:rPr>
                <w:rFonts w:ascii="Times New Roman" w:hAnsi="Times New Roman"/>
                <w:sz w:val="28"/>
                <w:szCs w:val="28"/>
                <w:lang w:eastAsia="ru-RU"/>
              </w:rPr>
              <w:t>[указать иные документы, подтверждающие возникновение денежного обязательства]</w:t>
            </w:r>
          </w:p>
        </w:tc>
      </w:tr>
      <w:tr w:rsidR="00C47BE8" w:rsidRPr="00067D65" w:rsidTr="004958A7">
        <w:tc>
          <w:tcPr>
            <w:tcW w:w="560" w:type="dxa"/>
            <w:vMerge w:val="restart"/>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7.</w:t>
            </w:r>
          </w:p>
        </w:tc>
        <w:tc>
          <w:tcPr>
            <w:tcW w:w="4480" w:type="dxa"/>
            <w:vMerge w:val="restart"/>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roofErr w:type="gramStart"/>
            <w:r w:rsidRPr="00067D65">
              <w:rPr>
                <w:rFonts w:ascii="Times New Roman" w:eastAsiaTheme="minorEastAsia" w:hAnsi="Times New Roman"/>
                <w:sz w:val="28"/>
                <w:szCs w:val="28"/>
                <w:lang w:eastAsia="ru-RU"/>
              </w:rPr>
              <w:t>Платежное поручение юридического лица (в случае осуществления в соответствии с законодательством Российской Федерации</w:t>
            </w:r>
            <w:proofErr w:type="gramEnd"/>
          </w:p>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казначейского сопровождения предоставления субсидии юридическому лицу)</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В случае предоставления субсидии юридическому лицу на возмещение фактически произведенных расходов (недополученных доходов):</w:t>
            </w:r>
          </w:p>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Заявка на перечисление субсидии юридическому лицу (при наличии)</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 xml:space="preserve">[указать иные документы, </w:t>
            </w:r>
            <w:r w:rsidRPr="00067D65">
              <w:rPr>
                <w:rFonts w:ascii="Times New Roman" w:hAnsi="Times New Roman"/>
                <w:i/>
                <w:sz w:val="28"/>
                <w:szCs w:val="28"/>
                <w:lang w:eastAsia="ru-RU"/>
              </w:rPr>
              <w:lastRenderedPageBreak/>
              <w:t>подтверждающие возникновение денежного обязательства]</w:t>
            </w:r>
          </w:p>
        </w:tc>
      </w:tr>
      <w:tr w:rsidR="00C47BE8" w:rsidRPr="00067D65" w:rsidTr="004958A7">
        <w:tc>
          <w:tcPr>
            <w:tcW w:w="560" w:type="dxa"/>
            <w:vMerge w:val="restart"/>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lastRenderedPageBreak/>
              <w:t>8.</w:t>
            </w:r>
          </w:p>
        </w:tc>
        <w:tc>
          <w:tcPr>
            <w:tcW w:w="4480" w:type="dxa"/>
            <w:vMerge w:val="restart"/>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Приказ об утверждении Штатного расписания с расчетом годового фонда оплаты труда</w:t>
            </w:r>
          </w:p>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C47BE8" w:rsidRPr="00067D65" w:rsidRDefault="00C47BE8" w:rsidP="004958A7">
            <w:pPr>
              <w:rPr>
                <w:rFonts w:ascii="Times New Roman" w:hAnsi="Times New Roman"/>
                <w:i/>
                <w:sz w:val="28"/>
                <w:szCs w:val="28"/>
                <w:lang w:eastAsia="ru-RU"/>
              </w:rPr>
            </w:pPr>
            <w:r w:rsidRPr="00067D65">
              <w:rPr>
                <w:rFonts w:ascii="Times New Roman" w:hAnsi="Times New Roman"/>
                <w:i/>
                <w:sz w:val="28"/>
                <w:szCs w:val="28"/>
                <w:lang w:eastAsia="ru-RU"/>
              </w:rPr>
              <w:t>[указать иное]</w:t>
            </w: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Записка-расчет об исчислении среднего заработка при предоставлении отпуска, увольнении и других случаях (ф. 0504425)</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Расчетно-платежная ведомость (ф. 0504401)</w:t>
            </w:r>
          </w:p>
        </w:tc>
      </w:tr>
      <w:tr w:rsidR="00C47BE8" w:rsidRPr="00067D65" w:rsidTr="004958A7">
        <w:tc>
          <w:tcPr>
            <w:tcW w:w="560" w:type="dxa"/>
            <w:vMerge/>
            <w:tcBorders>
              <w:top w:val="single" w:sz="4" w:space="0" w:color="auto"/>
              <w:bottom w:val="nil"/>
              <w:right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Расчетная ведомость (ф. 0504402)</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[указать иной документ, подтверждающий возникновение денежного обязательства по бюджетному обязательству, возникшему по реализации трудовых функций работника в соответствии с трудовым законодательством РФ, законодательством о государственной гражданской службе РФ]</w:t>
            </w:r>
          </w:p>
        </w:tc>
      </w:tr>
      <w:tr w:rsidR="00C47BE8" w:rsidRPr="00067D65" w:rsidTr="004958A7">
        <w:tc>
          <w:tcPr>
            <w:tcW w:w="560" w:type="dxa"/>
            <w:vMerge w:val="restart"/>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9.</w:t>
            </w:r>
          </w:p>
        </w:tc>
        <w:tc>
          <w:tcPr>
            <w:tcW w:w="4480" w:type="dxa"/>
            <w:vMerge w:val="restart"/>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Бухгалтерская справка (ф. 0504833)</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График выплат по исполнительному документу, предусматривающему выплаты периодического характера</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Исполнительный документ</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Справка-расчет</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[указать иные документы, подтверждающие возникновение денежного обязательства]</w:t>
            </w:r>
          </w:p>
        </w:tc>
      </w:tr>
      <w:tr w:rsidR="00C47BE8" w:rsidRPr="00067D65" w:rsidTr="004958A7">
        <w:tc>
          <w:tcPr>
            <w:tcW w:w="560" w:type="dxa"/>
            <w:vMerge w:val="restart"/>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10.</w:t>
            </w:r>
          </w:p>
        </w:tc>
        <w:tc>
          <w:tcPr>
            <w:tcW w:w="4480" w:type="dxa"/>
            <w:vMerge w:val="restart"/>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Бухгалтерская справка (ф. 0504833)</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Решение налогового органа</w:t>
            </w:r>
          </w:p>
        </w:tc>
      </w:tr>
      <w:tr w:rsidR="00C47BE8" w:rsidRPr="00067D65" w:rsidTr="004958A7">
        <w:tc>
          <w:tcPr>
            <w:tcW w:w="560" w:type="dxa"/>
            <w:vMerge/>
            <w:tcBorders>
              <w:top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Справка-расчет</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[указать иные документы, подтверждающие возникновение денежного обязательства]</w:t>
            </w:r>
          </w:p>
        </w:tc>
      </w:tr>
      <w:tr w:rsidR="00C47BE8" w:rsidRPr="00067D65" w:rsidTr="004958A7">
        <w:tc>
          <w:tcPr>
            <w:tcW w:w="560" w:type="dxa"/>
            <w:vMerge w:val="restart"/>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11.</w:t>
            </w:r>
          </w:p>
        </w:tc>
        <w:tc>
          <w:tcPr>
            <w:tcW w:w="4480" w:type="dxa"/>
            <w:vMerge w:val="restart"/>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Документ, не определенный выше, в соответствии с которым возникает бюджетное обязательство:</w:t>
            </w:r>
          </w:p>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roofErr w:type="gramStart"/>
            <w:r w:rsidRPr="00067D65">
              <w:rPr>
                <w:rFonts w:ascii="Times New Roman" w:eastAsiaTheme="minorEastAsia" w:hAnsi="Times New Roman"/>
                <w:sz w:val="28"/>
                <w:szCs w:val="28"/>
                <w:lang w:eastAsia="ru-RU"/>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w:t>
            </w:r>
            <w:r w:rsidRPr="00067D65">
              <w:rPr>
                <w:rFonts w:ascii="Times New Roman" w:eastAsiaTheme="minorEastAsia" w:hAnsi="Times New Roman"/>
                <w:sz w:val="28"/>
                <w:szCs w:val="28"/>
                <w:lang w:eastAsia="ru-RU"/>
              </w:rPr>
              <w:lastRenderedPageBreak/>
              <w:t>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C47BE8" w:rsidRPr="00067D65" w:rsidRDefault="00C47BE8" w:rsidP="004958A7">
            <w:pPr>
              <w:rPr>
                <w:rFonts w:ascii="Times New Roman" w:hAnsi="Times New Roman"/>
                <w:i/>
                <w:sz w:val="28"/>
                <w:szCs w:val="28"/>
                <w:lang w:eastAsia="ru-RU"/>
              </w:rPr>
            </w:pPr>
            <w:r w:rsidRPr="00067D65">
              <w:rPr>
                <w:rFonts w:ascii="Times New Roman" w:hAnsi="Times New Roman"/>
                <w:i/>
                <w:sz w:val="28"/>
                <w:szCs w:val="28"/>
                <w:lang w:eastAsia="ru-RU"/>
              </w:rPr>
              <w:t>- [указать иной документ, в соответствии с которым возникает бюджетное обязательство]</w:t>
            </w: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lastRenderedPageBreak/>
              <w:t>Авансовый отчет (ф. 0504505)</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Акт выполненных работ</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Акт приема-передачи</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Акт об оказании услуг</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Заявление на выдачу денежных средств под отчет</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Заявление физического лица</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Квитанция</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Приказ о направлении в командировку, с прилагаемым расчетом командировочных сумм</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Служебная записка</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Справка-расчет</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Счет</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Счет-фактура</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Товарная на</w:t>
            </w:r>
            <w:r w:rsidR="00A42DA8">
              <w:rPr>
                <w:rFonts w:ascii="Times New Roman" w:eastAsiaTheme="minorEastAsia" w:hAnsi="Times New Roman"/>
                <w:sz w:val="28"/>
                <w:szCs w:val="28"/>
                <w:lang w:eastAsia="ru-RU"/>
              </w:rPr>
              <w:t>кладная (унифицированная форма №</w:t>
            </w:r>
            <w:r w:rsidRPr="00067D65">
              <w:rPr>
                <w:rFonts w:ascii="Times New Roman" w:eastAsiaTheme="minorEastAsia" w:hAnsi="Times New Roman"/>
                <w:sz w:val="28"/>
                <w:szCs w:val="28"/>
                <w:lang w:eastAsia="ru-RU"/>
              </w:rPr>
              <w:t> ТОРГ-12) (ф.0330212)</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Универсальный передаточный документ</w:t>
            </w:r>
          </w:p>
        </w:tc>
      </w:tr>
      <w:tr w:rsidR="00C47BE8" w:rsidRPr="00067D65" w:rsidTr="004958A7">
        <w:tc>
          <w:tcPr>
            <w:tcW w:w="560" w:type="dxa"/>
            <w:vMerge/>
            <w:tcBorders>
              <w:top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C47BE8" w:rsidRPr="00067D65" w:rsidRDefault="00C47BE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C47BE8" w:rsidRPr="00067D65" w:rsidRDefault="00C47BE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[указать иные документы, подтверждающие возникновение денежного обязательства]</w:t>
            </w:r>
          </w:p>
        </w:tc>
      </w:tr>
    </w:tbl>
    <w:p w:rsidR="00A42DA8" w:rsidRDefault="00A42DA8" w:rsidP="00A42DA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3.1. Бухгалтерский у</w:t>
      </w:r>
      <w:r w:rsidRPr="00067D65">
        <w:rPr>
          <w:rFonts w:ascii="Times New Roman" w:hAnsi="Times New Roman" w:cs="Times New Roman"/>
          <w:sz w:val="28"/>
          <w:szCs w:val="28"/>
        </w:rPr>
        <w:t>чет принятых обязательств и денежных обязательств осуществляется на основании следующих документов, подтверждающих их принятие</w:t>
      </w:r>
      <w:r>
        <w:rPr>
          <w:rFonts w:ascii="Times New Roman" w:hAnsi="Times New Roman" w:cs="Times New Roman"/>
          <w:sz w:val="28"/>
          <w:szCs w:val="28"/>
        </w:rPr>
        <w:t>:</w:t>
      </w:r>
      <w:r w:rsidRPr="00622057">
        <w:rPr>
          <w:rFonts w:ascii="Times New Roman" w:hAnsi="Times New Roman" w:cs="Times New Roman"/>
          <w:sz w:val="28"/>
          <w:szCs w:val="28"/>
        </w:rPr>
        <w:t xml:space="preserve"> </w:t>
      </w:r>
    </w:p>
    <w:p w:rsidR="00A42DA8" w:rsidRDefault="00A42DA8" w:rsidP="00A42DA8">
      <w:pPr>
        <w:pStyle w:val="ConsPlusNormal"/>
        <w:spacing w:before="220"/>
        <w:ind w:firstLine="540"/>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4760"/>
      </w:tblGrid>
      <w:tr w:rsidR="00A42DA8" w:rsidRPr="00067D65" w:rsidTr="004958A7">
        <w:tc>
          <w:tcPr>
            <w:tcW w:w="560" w:type="dxa"/>
            <w:tcBorders>
              <w:top w:val="single" w:sz="4" w:space="0" w:color="auto"/>
              <w:bottom w:val="nil"/>
              <w:right w:val="nil"/>
            </w:tcBorders>
          </w:tcPr>
          <w:p w:rsidR="00A42DA8" w:rsidRPr="00067D65" w:rsidRDefault="00A42DA8" w:rsidP="004958A7">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N </w:t>
            </w:r>
          </w:p>
          <w:p w:rsidR="00A42DA8" w:rsidRPr="00067D65" w:rsidRDefault="00A42DA8" w:rsidP="004958A7">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roofErr w:type="gramStart"/>
            <w:r w:rsidRPr="00067D65">
              <w:rPr>
                <w:rFonts w:ascii="Times New Roman" w:eastAsiaTheme="minorEastAsia" w:hAnsi="Times New Roman"/>
                <w:sz w:val="28"/>
                <w:szCs w:val="28"/>
                <w:lang w:eastAsia="ru-RU"/>
              </w:rPr>
              <w:t>п</w:t>
            </w:r>
            <w:proofErr w:type="gramEnd"/>
            <w:r w:rsidRPr="00067D65">
              <w:rPr>
                <w:rFonts w:ascii="Times New Roman" w:eastAsiaTheme="minorEastAsia" w:hAnsi="Times New Roman"/>
                <w:sz w:val="28"/>
                <w:szCs w:val="28"/>
                <w:lang w:eastAsia="ru-RU"/>
              </w:rPr>
              <w:t>/п</w:t>
            </w:r>
          </w:p>
        </w:tc>
        <w:tc>
          <w:tcPr>
            <w:tcW w:w="4480" w:type="dxa"/>
            <w:tcBorders>
              <w:top w:val="single" w:sz="4" w:space="0" w:color="auto"/>
              <w:left w:val="single" w:sz="4" w:space="0" w:color="auto"/>
              <w:bottom w:val="nil"/>
              <w:right w:val="nil"/>
            </w:tcBorders>
          </w:tcPr>
          <w:p w:rsidR="00A42DA8" w:rsidRPr="00067D65" w:rsidRDefault="00A42DA8" w:rsidP="004958A7">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Документ, на основании которого возникает обязательство</w:t>
            </w: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Документ, подтверждающий возникновение денежного обязательства</w:t>
            </w:r>
          </w:p>
        </w:tc>
      </w:tr>
      <w:tr w:rsidR="00A42DA8" w:rsidRPr="00067D65" w:rsidTr="004958A7">
        <w:tc>
          <w:tcPr>
            <w:tcW w:w="560" w:type="dxa"/>
            <w:vMerge w:val="restart"/>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1.</w:t>
            </w:r>
          </w:p>
        </w:tc>
        <w:tc>
          <w:tcPr>
            <w:tcW w:w="4480" w:type="dxa"/>
            <w:vMerge w:val="restart"/>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Контракт (договор) на поставку товаров, выполнение работ, оказание услуг</w:t>
            </w: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Акт выполненных работ</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Акт об оказании услуг</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Акт приема-передачи</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Контракт (в случае осуществления авансовых платежей в соответствии с условиями контракта, внесение арендной платы)</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Справка-расчет или иной документ, являющийся основанием для оплаты неустойки</w:t>
            </w:r>
          </w:p>
        </w:tc>
      </w:tr>
      <w:tr w:rsidR="00A42DA8" w:rsidRPr="00067D65" w:rsidTr="004958A7">
        <w:tc>
          <w:tcPr>
            <w:tcW w:w="560" w:type="dxa"/>
            <w:vMerge/>
            <w:tcBorders>
              <w:top w:val="single" w:sz="4" w:space="0" w:color="auto"/>
              <w:bottom w:val="single" w:sz="4" w:space="0" w:color="auto"/>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Счет</w:t>
            </w:r>
          </w:p>
        </w:tc>
      </w:tr>
      <w:tr w:rsidR="00A42DA8" w:rsidRPr="00067D65" w:rsidTr="004958A7">
        <w:tc>
          <w:tcPr>
            <w:tcW w:w="560" w:type="dxa"/>
            <w:vMerge/>
            <w:tcBorders>
              <w:top w:val="single" w:sz="4" w:space="0" w:color="auto"/>
              <w:bottom w:val="nil"/>
              <w:right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Счет-фактура</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Товарная на</w:t>
            </w:r>
            <w:r>
              <w:rPr>
                <w:rFonts w:ascii="Times New Roman" w:eastAsiaTheme="minorEastAsia" w:hAnsi="Times New Roman"/>
                <w:sz w:val="28"/>
                <w:szCs w:val="28"/>
                <w:lang w:eastAsia="ru-RU"/>
              </w:rPr>
              <w:t>кладная (унифицированная форма №</w:t>
            </w:r>
            <w:r w:rsidRPr="00067D65">
              <w:rPr>
                <w:rFonts w:ascii="Times New Roman" w:eastAsiaTheme="minorEastAsia" w:hAnsi="Times New Roman"/>
                <w:sz w:val="28"/>
                <w:szCs w:val="28"/>
                <w:lang w:eastAsia="ru-RU"/>
              </w:rPr>
              <w:t> ТОРГ-12) (ф. 0330212)</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Универсальный передаточный документ</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[указать иной документы, подтверждающий возникновение денежного обязательства]</w:t>
            </w:r>
          </w:p>
        </w:tc>
      </w:tr>
      <w:tr w:rsidR="00A42DA8" w:rsidRPr="00067D65" w:rsidTr="004958A7">
        <w:tc>
          <w:tcPr>
            <w:tcW w:w="560" w:type="dxa"/>
            <w:vMerge w:val="restart"/>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2.</w:t>
            </w:r>
          </w:p>
        </w:tc>
        <w:tc>
          <w:tcPr>
            <w:tcW w:w="4480" w:type="dxa"/>
            <w:vMerge w:val="restart"/>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Приказ об утверждении Штатного расписания с расчетом годового фонда оплаты труда</w:t>
            </w:r>
          </w:p>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A42DA8" w:rsidRPr="00067D65" w:rsidRDefault="00A42DA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[указать иное]</w:t>
            </w: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Записка-расчет об исчислении среднего заработка при предоставлении отпуска, увольнении и других случаях (ф. 0504425)</w:t>
            </w:r>
          </w:p>
        </w:tc>
      </w:tr>
      <w:tr w:rsidR="00A42DA8" w:rsidRPr="00067D65" w:rsidTr="004958A7">
        <w:tc>
          <w:tcPr>
            <w:tcW w:w="560" w:type="dxa"/>
            <w:vMerge/>
            <w:tcBorders>
              <w:top w:val="single" w:sz="4" w:space="0" w:color="auto"/>
              <w:bottom w:val="single" w:sz="4" w:space="0" w:color="auto"/>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Расчетно-платежная ведомость (ф. 0504401)</w:t>
            </w:r>
          </w:p>
        </w:tc>
      </w:tr>
      <w:tr w:rsidR="00A42DA8" w:rsidRPr="00067D65" w:rsidTr="004958A7">
        <w:tc>
          <w:tcPr>
            <w:tcW w:w="560" w:type="dxa"/>
            <w:vMerge/>
            <w:tcBorders>
              <w:top w:val="single" w:sz="4" w:space="0" w:color="auto"/>
              <w:bottom w:val="nil"/>
              <w:right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Расчетная ведомость (ф. 0504402)</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[указать иные документы, подтверждающие возникновение денежных обязательств по обязательствам, возникшим на основании трудовых договоров с работниками (сотрудниками) учреждения]</w:t>
            </w:r>
          </w:p>
        </w:tc>
      </w:tr>
      <w:tr w:rsidR="00A42DA8" w:rsidRPr="00067D65" w:rsidTr="004958A7">
        <w:tc>
          <w:tcPr>
            <w:tcW w:w="560" w:type="dxa"/>
            <w:vMerge w:val="restart"/>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3.</w:t>
            </w:r>
          </w:p>
        </w:tc>
        <w:tc>
          <w:tcPr>
            <w:tcW w:w="4480" w:type="dxa"/>
            <w:vMerge w:val="restart"/>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Бухгалтерская справка (ф. 0504833)</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График выплат по исполнительному документу, предусматривающему выплаты периодического характера</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Исполнительный документ</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Справка-расчет</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[указать иные документы, подтверждающие возникновение денежного обязательства]</w:t>
            </w:r>
          </w:p>
        </w:tc>
      </w:tr>
      <w:tr w:rsidR="00A42DA8" w:rsidRPr="00067D65" w:rsidTr="004958A7">
        <w:tc>
          <w:tcPr>
            <w:tcW w:w="560" w:type="dxa"/>
            <w:vMerge w:val="restart"/>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4.</w:t>
            </w:r>
          </w:p>
        </w:tc>
        <w:tc>
          <w:tcPr>
            <w:tcW w:w="4480" w:type="dxa"/>
            <w:vMerge w:val="restart"/>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Бухгалтерская справка (ф. 0504833)</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Решение налогового органа</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Справка-расчет</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[указать иные документы, подтверждающие возникновение денежного обязательства]</w:t>
            </w:r>
          </w:p>
        </w:tc>
      </w:tr>
      <w:tr w:rsidR="00A42DA8" w:rsidRPr="00067D65" w:rsidTr="004958A7">
        <w:tc>
          <w:tcPr>
            <w:tcW w:w="560" w:type="dxa"/>
            <w:vMerge w:val="restart"/>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5.</w:t>
            </w:r>
          </w:p>
        </w:tc>
        <w:tc>
          <w:tcPr>
            <w:tcW w:w="4480" w:type="dxa"/>
            <w:vMerge w:val="restart"/>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Документ, не определенный выше, в соответствии с которым возникает обязательство:</w:t>
            </w:r>
          </w:p>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 xml:space="preserve">- закон, иной нормативный правовой акт, в соответствии с </w:t>
            </w:r>
            <w:proofErr w:type="gramStart"/>
            <w:r w:rsidRPr="00067D65">
              <w:rPr>
                <w:rFonts w:ascii="Times New Roman" w:eastAsiaTheme="minorEastAsia" w:hAnsi="Times New Roman"/>
                <w:sz w:val="28"/>
                <w:szCs w:val="28"/>
                <w:lang w:eastAsia="ru-RU"/>
              </w:rPr>
              <w:t>которыми</w:t>
            </w:r>
            <w:proofErr w:type="gramEnd"/>
            <w:r w:rsidRPr="00067D65">
              <w:rPr>
                <w:rFonts w:ascii="Times New Roman" w:eastAsiaTheme="minorEastAsia" w:hAnsi="Times New Roman"/>
                <w:sz w:val="28"/>
                <w:szCs w:val="28"/>
                <w:lang w:eastAsia="ru-RU"/>
              </w:rPr>
              <w:t xml:space="preserve"> возникают обязательства перед международными организациям, обязательства по уплате взносов, </w:t>
            </w:r>
            <w:r w:rsidRPr="00067D65">
              <w:rPr>
                <w:rFonts w:ascii="Times New Roman" w:eastAsiaTheme="minorEastAsia" w:hAnsi="Times New Roman"/>
                <w:sz w:val="28"/>
                <w:szCs w:val="28"/>
                <w:lang w:eastAsia="ru-RU"/>
              </w:rPr>
              <w:lastRenderedPageBreak/>
              <w:t>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 договор, расчет по которому осуществляется наличными деньгами;</w:t>
            </w:r>
          </w:p>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 договор на оказание услуг, выполнение работ, заключенный с физическим лицом, не являющимся индивидуальным предпринимателем.</w:t>
            </w:r>
          </w:p>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lastRenderedPageBreak/>
              <w:t>Авансовый отчет (ф. 0504505)</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Акт выполненных работ</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Акт приема-передачи</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Акт об оказании услуг</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Договор на оказание услуг, выполнение работ, заключенный с физическим лицом, не являющимся индивидуальным предпринимателем</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 xml:space="preserve">Заявление на выдачу денежных </w:t>
            </w:r>
            <w:r w:rsidRPr="00067D65">
              <w:rPr>
                <w:rFonts w:ascii="Times New Roman" w:eastAsiaTheme="minorEastAsia" w:hAnsi="Times New Roman"/>
                <w:sz w:val="28"/>
                <w:szCs w:val="28"/>
                <w:lang w:eastAsia="ru-RU"/>
              </w:rPr>
              <w:lastRenderedPageBreak/>
              <w:t>средств под отчет</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Заявление физического лица</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Квитанция</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Приказ о направлении в командировку, с прилагаемым расчетом командировочных сумм</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Служебная записка</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Справка-расчет</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Счет</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Счет-фактура</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A42DA8">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 xml:space="preserve">Товарная накладная (унифицированная форма </w:t>
            </w:r>
            <w:r>
              <w:rPr>
                <w:rFonts w:ascii="Times New Roman" w:eastAsiaTheme="minorEastAsia" w:hAnsi="Times New Roman"/>
                <w:sz w:val="28"/>
                <w:szCs w:val="28"/>
                <w:lang w:eastAsia="ru-RU"/>
              </w:rPr>
              <w:t>№</w:t>
            </w:r>
            <w:r w:rsidRPr="00067D65">
              <w:rPr>
                <w:rFonts w:ascii="Times New Roman" w:eastAsiaTheme="minorEastAsia" w:hAnsi="Times New Roman"/>
                <w:sz w:val="28"/>
                <w:szCs w:val="28"/>
                <w:lang w:eastAsia="ru-RU"/>
              </w:rPr>
              <w:t> ТОРГ-12) (ф.0330212)</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Универсальный передаточный документ</w:t>
            </w:r>
          </w:p>
        </w:tc>
      </w:tr>
      <w:tr w:rsidR="00A42DA8" w:rsidRPr="00067D65" w:rsidTr="004958A7">
        <w:tc>
          <w:tcPr>
            <w:tcW w:w="560" w:type="dxa"/>
            <w:vMerge/>
            <w:tcBorders>
              <w:top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nil"/>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760" w:type="dxa"/>
            <w:tcBorders>
              <w:top w:val="single" w:sz="4" w:space="0" w:color="auto"/>
              <w:left w:val="single" w:sz="4" w:space="0" w:color="auto"/>
              <w:bottom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Чек</w:t>
            </w:r>
          </w:p>
        </w:tc>
      </w:tr>
      <w:tr w:rsidR="00A42DA8" w:rsidRPr="00067D65" w:rsidTr="004958A7">
        <w:tc>
          <w:tcPr>
            <w:tcW w:w="560" w:type="dxa"/>
            <w:vMerge/>
            <w:tcBorders>
              <w:top w:val="single" w:sz="4" w:space="0" w:color="auto"/>
              <w:bottom w:val="single" w:sz="4" w:space="0" w:color="auto"/>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vMerge/>
            <w:tcBorders>
              <w:top w:val="single" w:sz="4" w:space="0" w:color="auto"/>
              <w:left w:val="single" w:sz="4" w:space="0" w:color="auto"/>
              <w:bottom w:val="single" w:sz="4" w:space="0" w:color="auto"/>
              <w:right w:val="single" w:sz="4" w:space="0" w:color="auto"/>
            </w:tcBorders>
          </w:tcPr>
          <w:p w:rsidR="00A42DA8" w:rsidRPr="00067D65" w:rsidRDefault="00A42DA8" w:rsidP="004958A7">
            <w:pPr>
              <w:spacing w:after="0" w:line="240" w:lineRule="auto"/>
              <w:rPr>
                <w:rFonts w:ascii="Times New Roman" w:hAnsi="Times New Roman"/>
                <w:sz w:val="28"/>
                <w:szCs w:val="28"/>
                <w:lang w:eastAsia="ru-RU"/>
              </w:rPr>
            </w:pPr>
          </w:p>
        </w:tc>
        <w:tc>
          <w:tcPr>
            <w:tcW w:w="4760" w:type="dxa"/>
            <w:tcBorders>
              <w:top w:val="single" w:sz="4" w:space="0" w:color="auto"/>
              <w:left w:val="single" w:sz="4" w:space="0" w:color="auto"/>
              <w:bottom w:val="single" w:sz="4" w:space="0" w:color="auto"/>
            </w:tcBorders>
          </w:tcPr>
          <w:p w:rsidR="00A42DA8" w:rsidRPr="00067D65" w:rsidRDefault="00A42DA8" w:rsidP="004958A7">
            <w:pPr>
              <w:spacing w:after="0" w:line="240" w:lineRule="auto"/>
              <w:rPr>
                <w:rFonts w:ascii="Times New Roman" w:hAnsi="Times New Roman"/>
                <w:sz w:val="28"/>
                <w:szCs w:val="28"/>
                <w:lang w:eastAsia="ru-RU"/>
              </w:rPr>
            </w:pPr>
            <w:r w:rsidRPr="00067D65">
              <w:rPr>
                <w:rFonts w:ascii="Times New Roman" w:hAnsi="Times New Roman"/>
                <w:sz w:val="28"/>
                <w:szCs w:val="28"/>
                <w:lang w:eastAsia="ru-RU"/>
              </w:rPr>
              <w:t>[указать иные документы, подтверждающие возникновение денежного обязательства]</w:t>
            </w:r>
          </w:p>
        </w:tc>
      </w:tr>
      <w:tr w:rsidR="00A42DA8" w:rsidRPr="00067D65" w:rsidTr="004958A7">
        <w:tc>
          <w:tcPr>
            <w:tcW w:w="560" w:type="dxa"/>
            <w:tcBorders>
              <w:top w:val="single" w:sz="4" w:space="0" w:color="auto"/>
              <w:bottom w:val="single" w:sz="4" w:space="0" w:color="auto"/>
              <w:right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480" w:type="dxa"/>
            <w:tcBorders>
              <w:top w:val="single" w:sz="4" w:space="0" w:color="auto"/>
              <w:left w:val="single" w:sz="4" w:space="0" w:color="auto"/>
              <w:bottom w:val="single" w:sz="4" w:space="0" w:color="auto"/>
              <w:right w:val="single" w:sz="4" w:space="0" w:color="auto"/>
            </w:tcBorders>
          </w:tcPr>
          <w:p w:rsidR="00A42DA8" w:rsidRPr="00067D65" w:rsidRDefault="00A42DA8" w:rsidP="004958A7">
            <w:pPr>
              <w:spacing w:after="0" w:line="240" w:lineRule="auto"/>
              <w:rPr>
                <w:rFonts w:ascii="Times New Roman" w:hAnsi="Times New Roman"/>
                <w:i/>
                <w:sz w:val="28"/>
                <w:szCs w:val="28"/>
                <w:lang w:eastAsia="ru-RU"/>
              </w:rPr>
            </w:pPr>
            <w:proofErr w:type="gramStart"/>
            <w:r w:rsidRPr="00067D65">
              <w:rPr>
                <w:rFonts w:ascii="Times New Roman" w:hAnsi="Times New Roman"/>
                <w:i/>
                <w:sz w:val="28"/>
                <w:szCs w:val="28"/>
                <w:lang w:eastAsia="ru-RU"/>
              </w:rPr>
              <w:t>[Указать иной документ, в соответствии с которым возникает бюджетное обязательство</w:t>
            </w:r>
            <w:proofErr w:type="gramEnd"/>
          </w:p>
        </w:tc>
        <w:tc>
          <w:tcPr>
            <w:tcW w:w="4760" w:type="dxa"/>
            <w:tcBorders>
              <w:top w:val="single" w:sz="4" w:space="0" w:color="auto"/>
              <w:left w:val="single" w:sz="4" w:space="0" w:color="auto"/>
              <w:bottom w:val="single" w:sz="4" w:space="0" w:color="auto"/>
            </w:tcBorders>
          </w:tcPr>
          <w:p w:rsidR="00A42DA8" w:rsidRPr="00067D65" w:rsidRDefault="00A42DA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[указать документы, подтверждающие возникновение денежного обязательства]</w:t>
            </w:r>
          </w:p>
        </w:tc>
      </w:tr>
    </w:tbl>
    <w:p w:rsidR="00A42DA8" w:rsidRPr="00622057" w:rsidRDefault="00342515" w:rsidP="00BE1704">
      <w:pPr>
        <w:pStyle w:val="ConsPlusNormal"/>
        <w:spacing w:before="220"/>
        <w:ind w:firstLine="851"/>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4. Принимаемые обязательства - обязанность </w:t>
      </w:r>
      <w:r w:rsidR="003D4DA5" w:rsidRPr="00622057">
        <w:rPr>
          <w:rFonts w:ascii="Times New Roman" w:hAnsi="Times New Roman" w:cs="Times New Roman"/>
          <w:sz w:val="28"/>
          <w:szCs w:val="28"/>
        </w:rPr>
        <w:t>Учреждения</w:t>
      </w:r>
      <w:r w:rsidRPr="00622057">
        <w:rPr>
          <w:rFonts w:ascii="Times New Roman" w:hAnsi="Times New Roman" w:cs="Times New Roman"/>
          <w:sz w:val="28"/>
          <w:szCs w:val="28"/>
        </w:rPr>
        <w:t xml:space="preserve">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денежные средства, которые отражаются на соответствующих счетах аналитического учета счета 050</w:t>
      </w:r>
      <w:r w:rsidR="005652B8">
        <w:rPr>
          <w:rFonts w:ascii="Times New Roman" w:hAnsi="Times New Roman" w:cs="Times New Roman"/>
          <w:sz w:val="28"/>
          <w:szCs w:val="28"/>
        </w:rPr>
        <w:t>24</w:t>
      </w:r>
      <w:r w:rsidRPr="00622057">
        <w:rPr>
          <w:rFonts w:ascii="Times New Roman" w:hAnsi="Times New Roman" w:cs="Times New Roman"/>
          <w:sz w:val="28"/>
          <w:szCs w:val="28"/>
        </w:rPr>
        <w:t xml:space="preserve">7000 </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Принимаемые обязательства</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896"/>
      </w:tblGrid>
      <w:tr w:rsidR="00A42DA8" w:rsidRPr="00067D65" w:rsidTr="004958A7">
        <w:tc>
          <w:tcPr>
            <w:tcW w:w="4850" w:type="dxa"/>
            <w:tcBorders>
              <w:top w:val="single" w:sz="4" w:space="0" w:color="auto"/>
              <w:bottom w:val="single" w:sz="4" w:space="0" w:color="auto"/>
              <w:right w:val="nil"/>
            </w:tcBorders>
          </w:tcPr>
          <w:p w:rsidR="00A42DA8" w:rsidRPr="00067D65" w:rsidRDefault="00A42DA8" w:rsidP="004958A7">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Обязательства, отражаемые на счете</w:t>
            </w:r>
          </w:p>
          <w:p w:rsidR="00A42DA8" w:rsidRPr="00067D65" w:rsidRDefault="00A42DA8" w:rsidP="00A42D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0 502 07 000 «</w:t>
            </w:r>
            <w:r w:rsidRPr="00067D65">
              <w:rPr>
                <w:rFonts w:ascii="Times New Roman" w:eastAsiaTheme="minorEastAsia" w:hAnsi="Times New Roman"/>
                <w:sz w:val="28"/>
                <w:szCs w:val="28"/>
                <w:lang w:eastAsia="ru-RU"/>
              </w:rPr>
              <w:t>Принимаемые обязательства</w:t>
            </w:r>
            <w:r>
              <w:rPr>
                <w:rFonts w:ascii="Times New Roman" w:eastAsiaTheme="minorEastAsia" w:hAnsi="Times New Roman"/>
                <w:sz w:val="28"/>
                <w:szCs w:val="28"/>
                <w:lang w:eastAsia="ru-RU"/>
              </w:rPr>
              <w:t>»</w:t>
            </w:r>
          </w:p>
        </w:tc>
        <w:tc>
          <w:tcPr>
            <w:tcW w:w="4896" w:type="dxa"/>
            <w:tcBorders>
              <w:top w:val="single" w:sz="4" w:space="0" w:color="auto"/>
              <w:left w:val="single" w:sz="4" w:space="0" w:color="auto"/>
              <w:bottom w:val="single" w:sz="4" w:space="0" w:color="auto"/>
            </w:tcBorders>
          </w:tcPr>
          <w:p w:rsidR="00A42DA8" w:rsidRPr="00067D65" w:rsidRDefault="00A42DA8" w:rsidP="004958A7">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Документы-основания для отражения операций</w:t>
            </w:r>
          </w:p>
        </w:tc>
      </w:tr>
      <w:tr w:rsidR="00A42DA8" w:rsidRPr="00067D65" w:rsidTr="004958A7">
        <w:tc>
          <w:tcPr>
            <w:tcW w:w="9746" w:type="dxa"/>
            <w:gridSpan w:val="2"/>
            <w:tcBorders>
              <w:top w:val="nil"/>
              <w:bottom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Осуществление закупок с использованием конкурентных процедур определения поставщика (подрядчика, исполнителя)</w:t>
            </w:r>
          </w:p>
        </w:tc>
      </w:tr>
      <w:tr w:rsidR="00A42DA8" w:rsidRPr="00067D65" w:rsidTr="004958A7">
        <w:tc>
          <w:tcPr>
            <w:tcW w:w="4850" w:type="dxa"/>
            <w:vMerge w:val="restart"/>
            <w:tcBorders>
              <w:top w:val="single" w:sz="4" w:space="0" w:color="auto"/>
              <w:bottom w:val="single" w:sz="4" w:space="0" w:color="auto"/>
              <w:right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Обязательства, возникающие при объявлении о начале конкурентной процедуры определения поставщика (подрядчика, исполнителя)</w:t>
            </w:r>
          </w:p>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(кредит счета 0 502 07 000)</w:t>
            </w:r>
          </w:p>
        </w:tc>
        <w:tc>
          <w:tcPr>
            <w:tcW w:w="4896" w:type="dxa"/>
            <w:tcBorders>
              <w:top w:val="single" w:sz="4" w:space="0" w:color="auto"/>
              <w:left w:val="single" w:sz="4" w:space="0" w:color="auto"/>
              <w:bottom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Извещение о проведении конкурса, торгов, запроса котировок, запроса предложений</w:t>
            </w:r>
          </w:p>
        </w:tc>
      </w:tr>
      <w:tr w:rsidR="00A42DA8" w:rsidRPr="00067D65" w:rsidTr="004958A7">
        <w:tc>
          <w:tcPr>
            <w:tcW w:w="4850" w:type="dxa"/>
            <w:vMerge/>
            <w:tcBorders>
              <w:top w:val="single" w:sz="4" w:space="0" w:color="auto"/>
              <w:bottom w:val="single" w:sz="4" w:space="0" w:color="auto"/>
              <w:right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896" w:type="dxa"/>
            <w:tcBorders>
              <w:top w:val="single" w:sz="4" w:space="0" w:color="auto"/>
              <w:left w:val="single" w:sz="4" w:space="0" w:color="auto"/>
              <w:bottom w:val="single" w:sz="4" w:space="0" w:color="auto"/>
            </w:tcBorders>
          </w:tcPr>
          <w:p w:rsidR="00A42DA8" w:rsidRPr="00067D65" w:rsidRDefault="00A42DA8" w:rsidP="004958A7">
            <w:pPr>
              <w:widowControl w:val="0"/>
              <w:autoSpaceDE w:val="0"/>
              <w:autoSpaceDN w:val="0"/>
              <w:adjustRightInd w:val="0"/>
              <w:spacing w:after="0" w:line="240" w:lineRule="auto"/>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Приглашения принять участие в определении поставщика (подрядчика, исполнителя)</w:t>
            </w:r>
          </w:p>
        </w:tc>
      </w:tr>
      <w:tr w:rsidR="00A42DA8" w:rsidRPr="00067D65" w:rsidTr="004958A7">
        <w:tc>
          <w:tcPr>
            <w:tcW w:w="4850" w:type="dxa"/>
            <w:vMerge/>
            <w:tcBorders>
              <w:top w:val="single" w:sz="4" w:space="0" w:color="auto"/>
              <w:bottom w:val="single" w:sz="4" w:space="0" w:color="auto"/>
              <w:right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c>
        <w:tc>
          <w:tcPr>
            <w:tcW w:w="4896" w:type="dxa"/>
            <w:tcBorders>
              <w:top w:val="single" w:sz="4" w:space="0" w:color="auto"/>
              <w:left w:val="single" w:sz="4" w:space="0" w:color="auto"/>
              <w:bottom w:val="single" w:sz="4" w:space="0" w:color="auto"/>
            </w:tcBorders>
          </w:tcPr>
          <w:p w:rsidR="00A42DA8" w:rsidRPr="00067D65" w:rsidRDefault="00A42DA8" w:rsidP="004958A7">
            <w:pPr>
              <w:spacing w:after="0" w:line="240" w:lineRule="auto"/>
              <w:rPr>
                <w:rFonts w:ascii="Times New Roman" w:hAnsi="Times New Roman"/>
                <w:i/>
                <w:sz w:val="28"/>
                <w:szCs w:val="28"/>
                <w:lang w:eastAsia="ru-RU"/>
              </w:rPr>
            </w:pPr>
            <w:r w:rsidRPr="00067D65">
              <w:rPr>
                <w:rFonts w:ascii="Times New Roman" w:hAnsi="Times New Roman"/>
                <w:i/>
                <w:sz w:val="28"/>
                <w:szCs w:val="28"/>
                <w:lang w:eastAsia="ru-RU"/>
              </w:rPr>
              <w:t>[указать иные документы-основания]</w:t>
            </w:r>
          </w:p>
        </w:tc>
      </w:tr>
      <w:tr w:rsidR="00A42DA8" w:rsidRPr="00067D65" w:rsidTr="004958A7">
        <w:tc>
          <w:tcPr>
            <w:tcW w:w="4850" w:type="dxa"/>
            <w:tcBorders>
              <w:top w:val="nil"/>
              <w:bottom w:val="single" w:sz="4" w:space="0" w:color="auto"/>
              <w:right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lastRenderedPageBreak/>
              <w:t>(дебет счета 0 502 07 000)</w:t>
            </w:r>
          </w:p>
        </w:tc>
        <w:tc>
          <w:tcPr>
            <w:tcW w:w="4896" w:type="dxa"/>
            <w:tcBorders>
              <w:top w:val="nil"/>
              <w:left w:val="single" w:sz="4" w:space="0" w:color="auto"/>
              <w:bottom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lastRenderedPageBreak/>
              <w:t>Государственный (муниципальный) контракт, договор</w:t>
            </w:r>
          </w:p>
          <w:p w:rsidR="00A42DA8" w:rsidRPr="00067D65" w:rsidRDefault="00A42DA8" w:rsidP="004958A7">
            <w:pPr>
              <w:spacing w:after="0" w:line="240" w:lineRule="auto"/>
              <w:rPr>
                <w:rFonts w:ascii="Times New Roman" w:hAnsi="Times New Roman"/>
                <w:sz w:val="28"/>
                <w:szCs w:val="28"/>
                <w:lang w:eastAsia="ru-RU"/>
              </w:rPr>
            </w:pPr>
            <w:r w:rsidRPr="00067D65">
              <w:rPr>
                <w:rFonts w:ascii="Times New Roman" w:hAnsi="Times New Roman"/>
                <w:sz w:val="28"/>
                <w:szCs w:val="28"/>
                <w:lang w:eastAsia="ru-RU"/>
              </w:rPr>
              <w:t>[указать иные документы-основания]</w:t>
            </w:r>
          </w:p>
        </w:tc>
      </w:tr>
      <w:tr w:rsidR="00A42DA8" w:rsidRPr="00067D65" w:rsidTr="004958A7">
        <w:tc>
          <w:tcPr>
            <w:tcW w:w="4850" w:type="dxa"/>
            <w:tcBorders>
              <w:top w:val="nil"/>
              <w:bottom w:val="single" w:sz="4" w:space="0" w:color="auto"/>
              <w:right w:val="nil"/>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lastRenderedPageBreak/>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w:t>
            </w:r>
            <w:proofErr w:type="gramStart"/>
            <w:r w:rsidRPr="00067D65">
              <w:rPr>
                <w:rFonts w:ascii="Times New Roman" w:eastAsiaTheme="minorEastAsia" w:hAnsi="Times New Roman"/>
                <w:sz w:val="28"/>
                <w:szCs w:val="28"/>
                <w:lang w:eastAsia="ru-RU"/>
              </w:rPr>
              <w:t>Красное</w:t>
            </w:r>
            <w:proofErr w:type="gramEnd"/>
            <w:r w:rsidRPr="00067D65">
              <w:rPr>
                <w:rFonts w:ascii="Times New Roman" w:eastAsiaTheme="minorEastAsia" w:hAnsi="Times New Roman"/>
                <w:sz w:val="28"/>
                <w:szCs w:val="28"/>
                <w:lang w:eastAsia="ru-RU"/>
              </w:rPr>
              <w:t xml:space="preserve"> </w:t>
            </w:r>
            <w:proofErr w:type="spellStart"/>
            <w:r w:rsidRPr="00067D65">
              <w:rPr>
                <w:rFonts w:ascii="Times New Roman" w:eastAsiaTheme="minorEastAsia" w:hAnsi="Times New Roman"/>
                <w:sz w:val="28"/>
                <w:szCs w:val="28"/>
                <w:lang w:eastAsia="ru-RU"/>
              </w:rPr>
              <w:t>сторно</w:t>
            </w:r>
            <w:proofErr w:type="spellEnd"/>
            <w:r w:rsidRPr="00067D65">
              <w:rPr>
                <w:rFonts w:ascii="Times New Roman" w:eastAsiaTheme="minorEastAsia" w:hAnsi="Times New Roman"/>
                <w:sz w:val="28"/>
                <w:szCs w:val="28"/>
                <w:lang w:eastAsia="ru-RU"/>
              </w:rPr>
              <w:t>")</w:t>
            </w:r>
          </w:p>
        </w:tc>
        <w:tc>
          <w:tcPr>
            <w:tcW w:w="4896" w:type="dxa"/>
            <w:tcBorders>
              <w:top w:val="nil"/>
              <w:left w:val="single" w:sz="4" w:space="0" w:color="auto"/>
              <w:bottom w:val="single" w:sz="4" w:space="0" w:color="auto"/>
            </w:tcBorders>
          </w:tcPr>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Протокол комиссии по осуществлению закупок</w:t>
            </w:r>
          </w:p>
          <w:p w:rsidR="00A42DA8" w:rsidRPr="00067D65" w:rsidRDefault="00A42DA8" w:rsidP="004958A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067D65">
              <w:rPr>
                <w:rFonts w:ascii="Times New Roman" w:eastAsiaTheme="minorEastAsia" w:hAnsi="Times New Roman"/>
                <w:sz w:val="28"/>
                <w:szCs w:val="28"/>
                <w:lang w:eastAsia="ru-RU"/>
              </w:rPr>
              <w:t>[</w:t>
            </w:r>
            <w:r w:rsidRPr="00067D65">
              <w:rPr>
                <w:rFonts w:ascii="Times New Roman" w:hAnsi="Times New Roman"/>
                <w:i/>
                <w:sz w:val="28"/>
                <w:szCs w:val="28"/>
                <w:lang w:eastAsia="ru-RU"/>
              </w:rPr>
              <w:t>указать иные документы-основания]</w:t>
            </w:r>
          </w:p>
        </w:tc>
      </w:tr>
    </w:tbl>
    <w:p w:rsidR="00342515" w:rsidRPr="00622057" w:rsidRDefault="00342515"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4.1. </w:t>
      </w:r>
      <w:proofErr w:type="gramStart"/>
      <w:r w:rsidRPr="00622057">
        <w:rPr>
          <w:rFonts w:ascii="Times New Roman" w:hAnsi="Times New Roman" w:cs="Times New Roman"/>
          <w:sz w:val="28"/>
          <w:szCs w:val="28"/>
        </w:rPr>
        <w:t xml:space="preserve">Обязательства, принимаемые </w:t>
      </w:r>
      <w:r w:rsidR="00603734" w:rsidRPr="00622057">
        <w:rPr>
          <w:rFonts w:ascii="Times New Roman" w:hAnsi="Times New Roman" w:cs="Times New Roman"/>
          <w:sz w:val="28"/>
          <w:szCs w:val="28"/>
        </w:rPr>
        <w:t>Учреждением</w:t>
      </w:r>
      <w:r w:rsidRPr="00622057">
        <w:rPr>
          <w:rFonts w:ascii="Times New Roman" w:hAnsi="Times New Roman" w:cs="Times New Roman"/>
          <w:sz w:val="28"/>
          <w:szCs w:val="28"/>
        </w:rPr>
        <w:t xml:space="preserve">, в размере начальной (максимальной) цены государственного контракта при определении поставщиков (подрядчиков, исполнителей) с использованием конкурентных способов определения поставщиков (подрядчиков, исполнителей) отражаются в бюджетном учете датой размещения извещения об осуществлении закупки в единой информационной системе по дебету соответствующих счетов аналитического учета счетов 050103000 </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Лимиты бюджетных обязательств получателей бюджетных средств</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w:t>
      </w:r>
      <w:proofErr w:type="gramEnd"/>
      <w:r w:rsidRPr="00622057">
        <w:rPr>
          <w:rFonts w:ascii="Times New Roman" w:hAnsi="Times New Roman" w:cs="Times New Roman"/>
          <w:sz w:val="28"/>
          <w:szCs w:val="28"/>
        </w:rPr>
        <w:t xml:space="preserve"> 050303000 </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Бюджетные ассигнования получателей бюджетных средств и администраторов выплат по источникам</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 xml:space="preserve"> и кредиту соответствующих счетов аналитического учета счета 050</w:t>
      </w:r>
      <w:r w:rsidR="005652B8">
        <w:rPr>
          <w:rFonts w:ascii="Times New Roman" w:hAnsi="Times New Roman" w:cs="Times New Roman"/>
          <w:sz w:val="28"/>
          <w:szCs w:val="28"/>
        </w:rPr>
        <w:t>24</w:t>
      </w:r>
      <w:r w:rsidRPr="00622057">
        <w:rPr>
          <w:rFonts w:ascii="Times New Roman" w:hAnsi="Times New Roman" w:cs="Times New Roman"/>
          <w:sz w:val="28"/>
          <w:szCs w:val="28"/>
        </w:rPr>
        <w:t xml:space="preserve">7000 </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Принимаемые обязательства</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w:t>
      </w:r>
    </w:p>
    <w:p w:rsidR="00342515" w:rsidRPr="00622057" w:rsidRDefault="00342515" w:rsidP="00C47BE8">
      <w:pPr>
        <w:pStyle w:val="ConsPlusNormal"/>
        <w:spacing w:before="220"/>
        <w:ind w:firstLine="540"/>
        <w:contextualSpacing/>
        <w:jc w:val="both"/>
        <w:rPr>
          <w:rFonts w:ascii="Times New Roman" w:hAnsi="Times New Roman" w:cs="Times New Roman"/>
          <w:sz w:val="28"/>
          <w:szCs w:val="28"/>
        </w:rPr>
      </w:pPr>
      <w:proofErr w:type="gramStart"/>
      <w:r w:rsidRPr="00622057">
        <w:rPr>
          <w:rFonts w:ascii="Times New Roman" w:hAnsi="Times New Roman" w:cs="Times New Roman"/>
          <w:sz w:val="28"/>
          <w:szCs w:val="28"/>
        </w:rPr>
        <w:t>4.2 Суммы принимаемых бюджетных обязательств в случае отказа поставщика (подрядчика, исполнителя), выигравшего конкурс (аукцион, запрос котировок, запрос предложений), от заключения государственного контракта или отсутствия заявок на всю сумму, ранее отраженную на счете 050</w:t>
      </w:r>
      <w:r w:rsidR="005652B8">
        <w:rPr>
          <w:rFonts w:ascii="Times New Roman" w:hAnsi="Times New Roman" w:cs="Times New Roman"/>
          <w:sz w:val="28"/>
          <w:szCs w:val="28"/>
        </w:rPr>
        <w:t>24</w:t>
      </w:r>
      <w:r w:rsidRPr="00622057">
        <w:rPr>
          <w:rFonts w:ascii="Times New Roman" w:hAnsi="Times New Roman" w:cs="Times New Roman"/>
          <w:sz w:val="28"/>
          <w:szCs w:val="28"/>
        </w:rPr>
        <w:t xml:space="preserve">7000 </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Принимаемые обязательства</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 xml:space="preserve"> в корреспонденции с дебетом соответствующих счетов аналитического учета счетов 050103000 </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Лимиты бюджетных обязательств получателей бюджетных средств</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w:t>
      </w:r>
      <w:proofErr w:type="gramEnd"/>
      <w:r w:rsidRPr="00622057">
        <w:rPr>
          <w:rFonts w:ascii="Times New Roman" w:hAnsi="Times New Roman" w:cs="Times New Roman"/>
          <w:sz w:val="28"/>
          <w:szCs w:val="28"/>
        </w:rPr>
        <w:t xml:space="preserve"> 050303000 </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Бюджетные ассигнования получателей бюджетных средств и администраторов выплат по источникам</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 xml:space="preserve">, отражаются способом </w:t>
      </w:r>
      <w:r w:rsidR="004F693A" w:rsidRPr="00622057">
        <w:rPr>
          <w:rFonts w:ascii="Times New Roman" w:hAnsi="Times New Roman" w:cs="Times New Roman"/>
          <w:sz w:val="28"/>
          <w:szCs w:val="28"/>
        </w:rPr>
        <w:t>«</w:t>
      </w:r>
      <w:proofErr w:type="gramStart"/>
      <w:r w:rsidRPr="00622057">
        <w:rPr>
          <w:rFonts w:ascii="Times New Roman" w:hAnsi="Times New Roman" w:cs="Times New Roman"/>
          <w:sz w:val="28"/>
          <w:szCs w:val="28"/>
        </w:rPr>
        <w:t>Красное</w:t>
      </w:r>
      <w:proofErr w:type="gramEnd"/>
      <w:r w:rsidRPr="00622057">
        <w:rPr>
          <w:rFonts w:ascii="Times New Roman" w:hAnsi="Times New Roman" w:cs="Times New Roman"/>
          <w:sz w:val="28"/>
          <w:szCs w:val="28"/>
        </w:rPr>
        <w:t xml:space="preserve"> </w:t>
      </w:r>
      <w:proofErr w:type="spellStart"/>
      <w:r w:rsidRPr="00622057">
        <w:rPr>
          <w:rFonts w:ascii="Times New Roman" w:hAnsi="Times New Roman" w:cs="Times New Roman"/>
          <w:sz w:val="28"/>
          <w:szCs w:val="28"/>
        </w:rPr>
        <w:t>сторно</w:t>
      </w:r>
      <w:proofErr w:type="spellEnd"/>
      <w:r w:rsidR="004F693A" w:rsidRPr="00622057">
        <w:rPr>
          <w:rFonts w:ascii="Times New Roman" w:hAnsi="Times New Roman" w:cs="Times New Roman"/>
          <w:sz w:val="28"/>
          <w:szCs w:val="28"/>
        </w:rPr>
        <w:t>»</w:t>
      </w:r>
      <w:r w:rsidRPr="00622057">
        <w:rPr>
          <w:rFonts w:ascii="Times New Roman" w:hAnsi="Times New Roman" w:cs="Times New Roman"/>
          <w:sz w:val="28"/>
          <w:szCs w:val="28"/>
        </w:rPr>
        <w:t>.</w:t>
      </w:r>
    </w:p>
    <w:p w:rsidR="00A42DA8" w:rsidRDefault="00342515" w:rsidP="00A42DA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4.3. </w:t>
      </w:r>
      <w:proofErr w:type="gramStart"/>
      <w:r w:rsidRPr="00622057">
        <w:rPr>
          <w:rFonts w:ascii="Times New Roman" w:hAnsi="Times New Roman" w:cs="Times New Roman"/>
          <w:sz w:val="28"/>
          <w:szCs w:val="28"/>
        </w:rPr>
        <w:t>Суммы принятых бюджетных обязательств по государственному контракту, заключенному с победителем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и суммы принятых расходных обязательств отражаются в бюджетном учете по дебету соответствующих счетов аналитического учета счета 050</w:t>
      </w:r>
      <w:r w:rsidR="005652B8">
        <w:rPr>
          <w:rFonts w:ascii="Times New Roman" w:hAnsi="Times New Roman" w:cs="Times New Roman"/>
          <w:sz w:val="28"/>
          <w:szCs w:val="28"/>
        </w:rPr>
        <w:t>24</w:t>
      </w:r>
      <w:r w:rsidRPr="00622057">
        <w:rPr>
          <w:rFonts w:ascii="Times New Roman" w:hAnsi="Times New Roman" w:cs="Times New Roman"/>
          <w:sz w:val="28"/>
          <w:szCs w:val="28"/>
        </w:rPr>
        <w:t xml:space="preserve">7000 </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Принимаемые обязательства</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 xml:space="preserve"> и кредиту соответствующих счетов аналитического учета счета 050</w:t>
      </w:r>
      <w:r w:rsidR="005652B8">
        <w:rPr>
          <w:rFonts w:ascii="Times New Roman" w:hAnsi="Times New Roman" w:cs="Times New Roman"/>
          <w:sz w:val="28"/>
          <w:szCs w:val="28"/>
        </w:rPr>
        <w:t>24</w:t>
      </w:r>
      <w:r w:rsidRPr="00622057">
        <w:rPr>
          <w:rFonts w:ascii="Times New Roman" w:hAnsi="Times New Roman" w:cs="Times New Roman"/>
          <w:sz w:val="28"/>
          <w:szCs w:val="28"/>
        </w:rPr>
        <w:t xml:space="preserve">1000 </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Принятые обязательства</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w:t>
      </w:r>
      <w:proofErr w:type="gramEnd"/>
    </w:p>
    <w:p w:rsidR="00342515" w:rsidRPr="00622057" w:rsidRDefault="00342515" w:rsidP="00A42DA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4.</w:t>
      </w:r>
      <w:r w:rsidR="00603734" w:rsidRPr="00622057">
        <w:rPr>
          <w:rFonts w:ascii="Times New Roman" w:hAnsi="Times New Roman" w:cs="Times New Roman"/>
          <w:sz w:val="28"/>
          <w:szCs w:val="28"/>
        </w:rPr>
        <w:t>4</w:t>
      </w:r>
      <w:r w:rsidRPr="00622057">
        <w:rPr>
          <w:rFonts w:ascii="Times New Roman" w:hAnsi="Times New Roman" w:cs="Times New Roman"/>
          <w:sz w:val="28"/>
          <w:szCs w:val="28"/>
        </w:rPr>
        <w:t xml:space="preserve">. </w:t>
      </w:r>
      <w:proofErr w:type="gramStart"/>
      <w:r w:rsidR="00A42DA8" w:rsidRPr="00067D65">
        <w:rPr>
          <w:rFonts w:ascii="Times New Roman" w:hAnsi="Times New Roman" w:cs="Times New Roman"/>
          <w:sz w:val="28"/>
          <w:szCs w:val="28"/>
        </w:rPr>
        <w:t xml:space="preserve">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w:t>
      </w:r>
      <w:r w:rsidR="00A42DA8" w:rsidRPr="00067D65">
        <w:rPr>
          <w:rFonts w:ascii="Times New Roman" w:hAnsi="Times New Roman" w:cs="Times New Roman"/>
          <w:sz w:val="28"/>
          <w:szCs w:val="28"/>
        </w:rPr>
        <w:lastRenderedPageBreak/>
        <w:t>бюджета (средств учреждения) по кодам бюджетной классификации (в том числе по кодам КОСГУ), которая предусмотрена</w:t>
      </w:r>
      <w:proofErr w:type="gramEnd"/>
      <w:r w:rsidR="00A42DA8" w:rsidRPr="00067D65">
        <w:rPr>
          <w:rFonts w:ascii="Times New Roman" w:hAnsi="Times New Roman" w:cs="Times New Roman"/>
          <w:sz w:val="28"/>
          <w:szCs w:val="28"/>
        </w:rPr>
        <w:t xml:space="preserve"> при доведении (утверждении) плановых назначений (лимитов бюджетных обязательств, бюджетных ассигнований, финансового обеспечения).</w:t>
      </w:r>
    </w:p>
    <w:p w:rsidR="00342515" w:rsidRPr="00622057" w:rsidRDefault="00DA5D11"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5</w:t>
      </w:r>
      <w:r w:rsidR="00342515" w:rsidRPr="00622057">
        <w:rPr>
          <w:rFonts w:ascii="Times New Roman" w:hAnsi="Times New Roman" w:cs="Times New Roman"/>
          <w:sz w:val="28"/>
          <w:szCs w:val="28"/>
        </w:rPr>
        <w:t xml:space="preserve">. Авансовые денежные обязательства - обязанность </w:t>
      </w:r>
      <w:r w:rsidR="003D4DA5" w:rsidRPr="00622057">
        <w:rPr>
          <w:rFonts w:ascii="Times New Roman" w:hAnsi="Times New Roman" w:cs="Times New Roman"/>
          <w:sz w:val="28"/>
          <w:szCs w:val="28"/>
        </w:rPr>
        <w:t>Учреждения</w:t>
      </w:r>
      <w:r w:rsidR="00342515" w:rsidRPr="00622057">
        <w:rPr>
          <w:rFonts w:ascii="Times New Roman" w:hAnsi="Times New Roman" w:cs="Times New Roman"/>
          <w:sz w:val="28"/>
          <w:szCs w:val="28"/>
        </w:rPr>
        <w:t xml:space="preserve"> уплатить в порядке предварительной оплаты (аванса) юридическому лицу или физическому лицу определенные денежные средства в соответствии с условиями гражданско-правовой сделки до осуществления поставки необходимых товаров, выполнения работ, оказания услуг.</w:t>
      </w:r>
    </w:p>
    <w:p w:rsidR="00342515" w:rsidRPr="00622057" w:rsidRDefault="00622057"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6</w:t>
      </w:r>
      <w:r w:rsidR="00342515" w:rsidRPr="00622057">
        <w:rPr>
          <w:rFonts w:ascii="Times New Roman" w:hAnsi="Times New Roman" w:cs="Times New Roman"/>
          <w:sz w:val="28"/>
          <w:szCs w:val="28"/>
        </w:rPr>
        <w:t xml:space="preserve">. </w:t>
      </w:r>
      <w:proofErr w:type="gramStart"/>
      <w:r w:rsidR="00342515" w:rsidRPr="00622057">
        <w:rPr>
          <w:rFonts w:ascii="Times New Roman" w:hAnsi="Times New Roman" w:cs="Times New Roman"/>
          <w:sz w:val="28"/>
          <w:szCs w:val="28"/>
        </w:rPr>
        <w:t xml:space="preserve">Отложенные обязательства - обязательства </w:t>
      </w:r>
      <w:r w:rsidR="003D4DA5" w:rsidRPr="00622057">
        <w:rPr>
          <w:rFonts w:ascii="Times New Roman" w:hAnsi="Times New Roman" w:cs="Times New Roman"/>
          <w:sz w:val="28"/>
          <w:szCs w:val="28"/>
        </w:rPr>
        <w:t>Учреждения</w:t>
      </w:r>
      <w:r w:rsidR="00342515" w:rsidRPr="00622057">
        <w:rPr>
          <w:rFonts w:ascii="Times New Roman" w:hAnsi="Times New Roman" w:cs="Times New Roman"/>
          <w:sz w:val="28"/>
          <w:szCs w:val="28"/>
        </w:rPr>
        <w:t>, величина которых определена на момент их принятия условно (</w:t>
      </w:r>
      <w:proofErr w:type="spellStart"/>
      <w:r w:rsidR="00342515" w:rsidRPr="00622057">
        <w:rPr>
          <w:rFonts w:ascii="Times New Roman" w:hAnsi="Times New Roman" w:cs="Times New Roman"/>
          <w:sz w:val="28"/>
          <w:szCs w:val="28"/>
        </w:rPr>
        <w:t>расчетно</w:t>
      </w:r>
      <w:proofErr w:type="spellEnd"/>
      <w:r w:rsidR="00342515" w:rsidRPr="00622057">
        <w:rPr>
          <w:rFonts w:ascii="Times New Roman" w:hAnsi="Times New Roman" w:cs="Times New Roman"/>
          <w:sz w:val="28"/>
          <w:szCs w:val="28"/>
        </w:rPr>
        <w:t>) и (или) по которым не определено время (финансовый период) их исполнения при условии создания в учете по данным обязательствам резерва предстоящих расходов, возникающие вследствие принятия других обязательств (по оплате отпусков за фактически отработанное время или компенсации за неиспользованный отпуск, в том числе при увольнении, расходных обязательств, оспариваемых</w:t>
      </w:r>
      <w:proofErr w:type="gramEnd"/>
      <w:r w:rsidR="00342515" w:rsidRPr="00622057">
        <w:rPr>
          <w:rFonts w:ascii="Times New Roman" w:hAnsi="Times New Roman" w:cs="Times New Roman"/>
          <w:sz w:val="28"/>
          <w:szCs w:val="28"/>
        </w:rPr>
        <w:t xml:space="preserve"> в судебном порядке, включая взыскание пеней и штрафных санкций, вытекающих из контрактов (договоров), а также судебных расходов (издержек), отражаются на соответствующих счетах аналитического учета счета 050</w:t>
      </w:r>
      <w:r w:rsidR="005652B8">
        <w:rPr>
          <w:rFonts w:ascii="Times New Roman" w:hAnsi="Times New Roman" w:cs="Times New Roman"/>
          <w:sz w:val="28"/>
          <w:szCs w:val="28"/>
        </w:rPr>
        <w:t>24</w:t>
      </w:r>
      <w:r w:rsidR="00342515" w:rsidRPr="00622057">
        <w:rPr>
          <w:rFonts w:ascii="Times New Roman" w:hAnsi="Times New Roman" w:cs="Times New Roman"/>
          <w:sz w:val="28"/>
          <w:szCs w:val="28"/>
        </w:rPr>
        <w:t xml:space="preserve">9000 </w:t>
      </w:r>
      <w:r w:rsidR="004F693A" w:rsidRPr="00622057">
        <w:rPr>
          <w:rFonts w:ascii="Times New Roman" w:hAnsi="Times New Roman" w:cs="Times New Roman"/>
          <w:sz w:val="28"/>
          <w:szCs w:val="28"/>
        </w:rPr>
        <w:t>«</w:t>
      </w:r>
      <w:r w:rsidR="00342515" w:rsidRPr="00622057">
        <w:rPr>
          <w:rFonts w:ascii="Times New Roman" w:hAnsi="Times New Roman" w:cs="Times New Roman"/>
          <w:sz w:val="28"/>
          <w:szCs w:val="28"/>
        </w:rPr>
        <w:t>Отложенные обязательства</w:t>
      </w:r>
      <w:r w:rsidR="004F693A" w:rsidRPr="00622057">
        <w:rPr>
          <w:rFonts w:ascii="Times New Roman" w:hAnsi="Times New Roman" w:cs="Times New Roman"/>
          <w:sz w:val="28"/>
          <w:szCs w:val="28"/>
        </w:rPr>
        <w:t>»</w:t>
      </w:r>
      <w:r w:rsidR="00342515" w:rsidRPr="00622057">
        <w:rPr>
          <w:rFonts w:ascii="Times New Roman" w:hAnsi="Times New Roman" w:cs="Times New Roman"/>
          <w:sz w:val="28"/>
          <w:szCs w:val="28"/>
        </w:rPr>
        <w:t>.</w:t>
      </w:r>
    </w:p>
    <w:p w:rsidR="00342515" w:rsidRPr="00622057" w:rsidRDefault="00622057"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6</w:t>
      </w:r>
      <w:r w:rsidR="00342515" w:rsidRPr="00622057">
        <w:rPr>
          <w:rFonts w:ascii="Times New Roman" w:hAnsi="Times New Roman" w:cs="Times New Roman"/>
          <w:sz w:val="28"/>
          <w:szCs w:val="28"/>
        </w:rPr>
        <w:t xml:space="preserve">.1. По кредиту счета 050299000 </w:t>
      </w:r>
      <w:r w:rsidR="004F693A" w:rsidRPr="00622057">
        <w:rPr>
          <w:rFonts w:ascii="Times New Roman" w:hAnsi="Times New Roman" w:cs="Times New Roman"/>
          <w:sz w:val="28"/>
          <w:szCs w:val="28"/>
        </w:rPr>
        <w:t>«</w:t>
      </w:r>
      <w:r w:rsidR="00342515" w:rsidRPr="00622057">
        <w:rPr>
          <w:rFonts w:ascii="Times New Roman" w:hAnsi="Times New Roman" w:cs="Times New Roman"/>
          <w:sz w:val="28"/>
          <w:szCs w:val="28"/>
        </w:rPr>
        <w:t>Отложенные обязательства на иные очередные годы (за пределами планового периода)</w:t>
      </w:r>
      <w:r w:rsidR="004F693A" w:rsidRPr="00622057">
        <w:rPr>
          <w:rFonts w:ascii="Times New Roman" w:hAnsi="Times New Roman" w:cs="Times New Roman"/>
          <w:sz w:val="28"/>
          <w:szCs w:val="28"/>
        </w:rPr>
        <w:t>»</w:t>
      </w:r>
      <w:r w:rsidR="00342515" w:rsidRPr="00622057">
        <w:rPr>
          <w:rFonts w:ascii="Times New Roman" w:hAnsi="Times New Roman" w:cs="Times New Roman"/>
          <w:sz w:val="28"/>
          <w:szCs w:val="28"/>
        </w:rPr>
        <w:t xml:space="preserve"> отражаются суммы отложенных бюджетных обязательств, принимаемых </w:t>
      </w:r>
      <w:r w:rsidRPr="00622057">
        <w:rPr>
          <w:rFonts w:ascii="Times New Roman" w:hAnsi="Times New Roman" w:cs="Times New Roman"/>
          <w:sz w:val="28"/>
          <w:szCs w:val="28"/>
        </w:rPr>
        <w:t xml:space="preserve">Учреждением </w:t>
      </w:r>
      <w:r w:rsidR="00342515" w:rsidRPr="00622057">
        <w:rPr>
          <w:rFonts w:ascii="Times New Roman" w:hAnsi="Times New Roman" w:cs="Times New Roman"/>
          <w:sz w:val="28"/>
          <w:szCs w:val="28"/>
        </w:rPr>
        <w:t>в корреспонденции с дебетом соответствующих счетов аналитического учета счетов 050</w:t>
      </w:r>
      <w:r w:rsidR="005652B8">
        <w:rPr>
          <w:rFonts w:ascii="Times New Roman" w:hAnsi="Times New Roman" w:cs="Times New Roman"/>
          <w:sz w:val="28"/>
          <w:szCs w:val="28"/>
        </w:rPr>
        <w:t>24</w:t>
      </w:r>
      <w:r w:rsidR="00342515" w:rsidRPr="00622057">
        <w:rPr>
          <w:rFonts w:ascii="Times New Roman" w:hAnsi="Times New Roman" w:cs="Times New Roman"/>
          <w:sz w:val="28"/>
          <w:szCs w:val="28"/>
        </w:rPr>
        <w:t xml:space="preserve">3000 </w:t>
      </w:r>
      <w:r w:rsidR="004F693A" w:rsidRPr="00622057">
        <w:rPr>
          <w:rFonts w:ascii="Times New Roman" w:hAnsi="Times New Roman" w:cs="Times New Roman"/>
          <w:sz w:val="28"/>
          <w:szCs w:val="28"/>
        </w:rPr>
        <w:t>«</w:t>
      </w:r>
      <w:r w:rsidR="00342515" w:rsidRPr="00622057">
        <w:rPr>
          <w:rFonts w:ascii="Times New Roman" w:hAnsi="Times New Roman" w:cs="Times New Roman"/>
          <w:sz w:val="28"/>
          <w:szCs w:val="28"/>
        </w:rPr>
        <w:t>Лимиты бюджетных обязательств получателя бюджетных средств на иные очередные годы (за пределами планового периода)</w:t>
      </w:r>
      <w:r w:rsidR="004F693A" w:rsidRPr="00622057">
        <w:rPr>
          <w:rFonts w:ascii="Times New Roman" w:hAnsi="Times New Roman" w:cs="Times New Roman"/>
          <w:sz w:val="28"/>
          <w:szCs w:val="28"/>
        </w:rPr>
        <w:t>»</w:t>
      </w:r>
      <w:r w:rsidR="00342515" w:rsidRPr="00622057">
        <w:rPr>
          <w:rFonts w:ascii="Times New Roman" w:hAnsi="Times New Roman" w:cs="Times New Roman"/>
          <w:sz w:val="28"/>
          <w:szCs w:val="28"/>
        </w:rPr>
        <w:t xml:space="preserve">; 050393000 </w:t>
      </w:r>
      <w:r w:rsidR="004F693A" w:rsidRPr="00622057">
        <w:rPr>
          <w:rFonts w:ascii="Times New Roman" w:hAnsi="Times New Roman" w:cs="Times New Roman"/>
          <w:sz w:val="28"/>
          <w:szCs w:val="28"/>
        </w:rPr>
        <w:t>«</w:t>
      </w:r>
      <w:r w:rsidR="00342515" w:rsidRPr="00622057">
        <w:rPr>
          <w:rFonts w:ascii="Times New Roman" w:hAnsi="Times New Roman" w:cs="Times New Roman"/>
          <w:sz w:val="28"/>
          <w:szCs w:val="28"/>
        </w:rPr>
        <w:t>Бюджетные ассигнования получателей бюджетных средств и администраторов выплат по источникам на иные очередные годы (за пределами планового периода)</w:t>
      </w:r>
      <w:r w:rsidR="004F693A" w:rsidRPr="00622057">
        <w:rPr>
          <w:rFonts w:ascii="Times New Roman" w:hAnsi="Times New Roman" w:cs="Times New Roman"/>
          <w:sz w:val="28"/>
          <w:szCs w:val="28"/>
        </w:rPr>
        <w:t>»</w:t>
      </w:r>
      <w:r w:rsidR="00342515" w:rsidRPr="00622057">
        <w:rPr>
          <w:rFonts w:ascii="Times New Roman" w:hAnsi="Times New Roman" w:cs="Times New Roman"/>
          <w:sz w:val="28"/>
          <w:szCs w:val="28"/>
        </w:rPr>
        <w:t>.</w:t>
      </w:r>
    </w:p>
    <w:p w:rsidR="00342515" w:rsidRPr="00622057" w:rsidRDefault="00622057"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6</w:t>
      </w:r>
      <w:r w:rsidR="00342515" w:rsidRPr="00622057">
        <w:rPr>
          <w:rFonts w:ascii="Times New Roman" w:hAnsi="Times New Roman" w:cs="Times New Roman"/>
          <w:sz w:val="28"/>
          <w:szCs w:val="28"/>
        </w:rPr>
        <w:t xml:space="preserve">.2. </w:t>
      </w:r>
      <w:proofErr w:type="gramStart"/>
      <w:r w:rsidR="00342515" w:rsidRPr="00622057">
        <w:rPr>
          <w:rFonts w:ascii="Times New Roman" w:hAnsi="Times New Roman" w:cs="Times New Roman"/>
          <w:sz w:val="28"/>
          <w:szCs w:val="28"/>
        </w:rPr>
        <w:t xml:space="preserve">При принятии бюджетного обязательства за счет ранее сформированных отложенных обязательств (при определении размера обязательства и соответствующих финансовых периодов (текущий, очередной финансовый год, первый и второй года планового периода), в которых данное обязательство предусматривается исполнить, отражается корреспонденция: по дебету счета 050299000 </w:t>
      </w:r>
      <w:r w:rsidR="004F693A" w:rsidRPr="00622057">
        <w:rPr>
          <w:rFonts w:ascii="Times New Roman" w:hAnsi="Times New Roman" w:cs="Times New Roman"/>
          <w:sz w:val="28"/>
          <w:szCs w:val="28"/>
        </w:rPr>
        <w:t>«</w:t>
      </w:r>
      <w:r w:rsidR="00342515" w:rsidRPr="00622057">
        <w:rPr>
          <w:rFonts w:ascii="Times New Roman" w:hAnsi="Times New Roman" w:cs="Times New Roman"/>
          <w:sz w:val="28"/>
          <w:szCs w:val="28"/>
        </w:rPr>
        <w:t>Отложенные обязательства на иные очередные годы (за пределами планового периода)</w:t>
      </w:r>
      <w:r w:rsidR="004F693A" w:rsidRPr="00622057">
        <w:rPr>
          <w:rFonts w:ascii="Times New Roman" w:hAnsi="Times New Roman" w:cs="Times New Roman"/>
          <w:sz w:val="28"/>
          <w:szCs w:val="28"/>
        </w:rPr>
        <w:t>»</w:t>
      </w:r>
      <w:r w:rsidR="00342515" w:rsidRPr="00622057">
        <w:rPr>
          <w:rFonts w:ascii="Times New Roman" w:hAnsi="Times New Roman" w:cs="Times New Roman"/>
          <w:sz w:val="28"/>
          <w:szCs w:val="28"/>
        </w:rPr>
        <w:t xml:space="preserve"> и кредиту соответствующих счетов аналитического учета счета 050</w:t>
      </w:r>
      <w:r w:rsidR="005652B8">
        <w:rPr>
          <w:rFonts w:ascii="Times New Roman" w:hAnsi="Times New Roman" w:cs="Times New Roman"/>
          <w:sz w:val="28"/>
          <w:szCs w:val="28"/>
        </w:rPr>
        <w:t>24</w:t>
      </w:r>
      <w:r w:rsidR="00342515" w:rsidRPr="00622057">
        <w:rPr>
          <w:rFonts w:ascii="Times New Roman" w:hAnsi="Times New Roman" w:cs="Times New Roman"/>
          <w:sz w:val="28"/>
          <w:szCs w:val="28"/>
        </w:rPr>
        <w:t xml:space="preserve">1000 </w:t>
      </w:r>
      <w:r w:rsidR="004F693A" w:rsidRPr="00622057">
        <w:rPr>
          <w:rFonts w:ascii="Times New Roman" w:hAnsi="Times New Roman" w:cs="Times New Roman"/>
          <w:sz w:val="28"/>
          <w:szCs w:val="28"/>
        </w:rPr>
        <w:t>«</w:t>
      </w:r>
      <w:r w:rsidR="00342515" w:rsidRPr="00622057">
        <w:rPr>
          <w:rFonts w:ascii="Times New Roman" w:hAnsi="Times New Roman" w:cs="Times New Roman"/>
          <w:sz w:val="28"/>
          <w:szCs w:val="28"/>
        </w:rPr>
        <w:t>Принятые обязательства</w:t>
      </w:r>
      <w:proofErr w:type="gramEnd"/>
      <w:r w:rsidR="004F693A" w:rsidRPr="00622057">
        <w:rPr>
          <w:rFonts w:ascii="Times New Roman" w:hAnsi="Times New Roman" w:cs="Times New Roman"/>
          <w:sz w:val="28"/>
          <w:szCs w:val="28"/>
        </w:rPr>
        <w:t>»</w:t>
      </w:r>
      <w:r w:rsidR="00342515" w:rsidRPr="00622057">
        <w:rPr>
          <w:rFonts w:ascii="Times New Roman" w:hAnsi="Times New Roman" w:cs="Times New Roman"/>
          <w:sz w:val="28"/>
          <w:szCs w:val="28"/>
        </w:rPr>
        <w:t xml:space="preserve"> (по соответствующим финансовым периодам (текущий, очередной финансовый год, первый и второй года планового периода).</w:t>
      </w:r>
    </w:p>
    <w:p w:rsidR="00342515" w:rsidRPr="00622057" w:rsidRDefault="00622057"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7</w:t>
      </w:r>
      <w:r w:rsidR="00342515" w:rsidRPr="00622057">
        <w:rPr>
          <w:rFonts w:ascii="Times New Roman" w:hAnsi="Times New Roman" w:cs="Times New Roman"/>
          <w:sz w:val="28"/>
          <w:szCs w:val="28"/>
        </w:rPr>
        <w:t xml:space="preserve">. </w:t>
      </w:r>
      <w:proofErr w:type="gramStart"/>
      <w:r w:rsidR="00342515" w:rsidRPr="00622057">
        <w:rPr>
          <w:rFonts w:ascii="Times New Roman" w:hAnsi="Times New Roman" w:cs="Times New Roman"/>
          <w:sz w:val="28"/>
          <w:szCs w:val="28"/>
        </w:rPr>
        <w:t>Учет операций с бюджетными ассигнованиями, лимитами бюджетных обязательств, утвержденными сметными (плановыми, прогнозными) назначениями и принятыми денежными обязательствами, осуществляется на основании первичных документов (учетных документов), подтверждающих их принятие, с отражением корреспонденций по аналитическим счетам бюджетного учета.</w:t>
      </w:r>
      <w:proofErr w:type="gramEnd"/>
    </w:p>
    <w:p w:rsidR="00342515" w:rsidRPr="00622057" w:rsidRDefault="00622057"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8</w:t>
      </w:r>
      <w:r w:rsidR="00342515" w:rsidRPr="00622057">
        <w:rPr>
          <w:rFonts w:ascii="Times New Roman" w:hAnsi="Times New Roman" w:cs="Times New Roman"/>
          <w:sz w:val="28"/>
          <w:szCs w:val="28"/>
        </w:rPr>
        <w:t xml:space="preserve">. </w:t>
      </w:r>
      <w:proofErr w:type="gramStart"/>
      <w:r w:rsidR="00342515" w:rsidRPr="00622057">
        <w:rPr>
          <w:rFonts w:ascii="Times New Roman" w:hAnsi="Times New Roman" w:cs="Times New Roman"/>
          <w:sz w:val="28"/>
          <w:szCs w:val="28"/>
        </w:rPr>
        <w:t xml:space="preserve">Внесение изменений в показатели бюджетных ассигнований, лимитов бюджетных обязательств, утвержденных сметных (плановых, прогнозных) </w:t>
      </w:r>
      <w:r w:rsidR="00342515" w:rsidRPr="00622057">
        <w:rPr>
          <w:rFonts w:ascii="Times New Roman" w:hAnsi="Times New Roman" w:cs="Times New Roman"/>
          <w:sz w:val="28"/>
          <w:szCs w:val="28"/>
        </w:rPr>
        <w:lastRenderedPageBreak/>
        <w:t xml:space="preserve">назначений по доходам (поступлениям), расходам (выплатам), а также обязательств участника бюджетного процесса, обязательств </w:t>
      </w:r>
      <w:r w:rsidR="003D4DA5" w:rsidRPr="00622057">
        <w:rPr>
          <w:rFonts w:ascii="Times New Roman" w:hAnsi="Times New Roman" w:cs="Times New Roman"/>
          <w:sz w:val="28"/>
          <w:szCs w:val="28"/>
        </w:rPr>
        <w:t>Учреждения</w:t>
      </w:r>
      <w:r w:rsidR="00342515" w:rsidRPr="00622057">
        <w:rPr>
          <w:rFonts w:ascii="Times New Roman" w:hAnsi="Times New Roman" w:cs="Times New Roman"/>
          <w:sz w:val="28"/>
          <w:szCs w:val="28"/>
        </w:rPr>
        <w:t xml:space="preserve"> (принятые обязательства), денежных (авансовых) обязательств, утвержденных (принятых) в установленном порядке в течение текущего финансового года, отражаются в бюджетном учете корреспонденциями на соответствующих счетах санкционирования расходов методом дополнительной записи: при утверждении увеличения показателей - со</w:t>
      </w:r>
      <w:proofErr w:type="gramEnd"/>
      <w:r w:rsidR="00342515" w:rsidRPr="00622057">
        <w:rPr>
          <w:rFonts w:ascii="Times New Roman" w:hAnsi="Times New Roman" w:cs="Times New Roman"/>
          <w:sz w:val="28"/>
          <w:szCs w:val="28"/>
        </w:rPr>
        <w:t xml:space="preserve"> знаком </w:t>
      </w:r>
      <w:r w:rsidR="004F693A" w:rsidRPr="00622057">
        <w:rPr>
          <w:rFonts w:ascii="Times New Roman" w:hAnsi="Times New Roman" w:cs="Times New Roman"/>
          <w:sz w:val="28"/>
          <w:szCs w:val="28"/>
        </w:rPr>
        <w:t>«</w:t>
      </w:r>
      <w:r w:rsidR="00342515" w:rsidRPr="00622057">
        <w:rPr>
          <w:rFonts w:ascii="Times New Roman" w:hAnsi="Times New Roman" w:cs="Times New Roman"/>
          <w:sz w:val="28"/>
          <w:szCs w:val="28"/>
        </w:rPr>
        <w:t>плюс</w:t>
      </w:r>
      <w:r w:rsidR="004F693A" w:rsidRPr="00622057">
        <w:rPr>
          <w:rFonts w:ascii="Times New Roman" w:hAnsi="Times New Roman" w:cs="Times New Roman"/>
          <w:sz w:val="28"/>
          <w:szCs w:val="28"/>
        </w:rPr>
        <w:t>»</w:t>
      </w:r>
      <w:r w:rsidR="00342515" w:rsidRPr="00622057">
        <w:rPr>
          <w:rFonts w:ascii="Times New Roman" w:hAnsi="Times New Roman" w:cs="Times New Roman"/>
          <w:sz w:val="28"/>
          <w:szCs w:val="28"/>
        </w:rPr>
        <w:t xml:space="preserve">, при утверждении уменьшения показателей - со знаком </w:t>
      </w:r>
      <w:r w:rsidR="004F693A" w:rsidRPr="00622057">
        <w:rPr>
          <w:rFonts w:ascii="Times New Roman" w:hAnsi="Times New Roman" w:cs="Times New Roman"/>
          <w:sz w:val="28"/>
          <w:szCs w:val="28"/>
        </w:rPr>
        <w:t>«</w:t>
      </w:r>
      <w:r w:rsidR="00342515" w:rsidRPr="00622057">
        <w:rPr>
          <w:rFonts w:ascii="Times New Roman" w:hAnsi="Times New Roman" w:cs="Times New Roman"/>
          <w:sz w:val="28"/>
          <w:szCs w:val="28"/>
        </w:rPr>
        <w:t>минус</w:t>
      </w:r>
      <w:r w:rsidR="004F693A" w:rsidRPr="00622057">
        <w:rPr>
          <w:rFonts w:ascii="Times New Roman" w:hAnsi="Times New Roman" w:cs="Times New Roman"/>
          <w:sz w:val="28"/>
          <w:szCs w:val="28"/>
        </w:rPr>
        <w:t>»</w:t>
      </w:r>
      <w:r w:rsidR="00342515" w:rsidRPr="00622057">
        <w:rPr>
          <w:rFonts w:ascii="Times New Roman" w:hAnsi="Times New Roman" w:cs="Times New Roman"/>
          <w:sz w:val="28"/>
          <w:szCs w:val="28"/>
        </w:rPr>
        <w:t>.</w:t>
      </w:r>
    </w:p>
    <w:p w:rsidR="00342515" w:rsidRPr="00622057" w:rsidRDefault="00622057"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9</w:t>
      </w:r>
      <w:r w:rsidR="00342515" w:rsidRPr="00622057">
        <w:rPr>
          <w:rFonts w:ascii="Times New Roman" w:hAnsi="Times New Roman" w:cs="Times New Roman"/>
          <w:sz w:val="28"/>
          <w:szCs w:val="28"/>
        </w:rPr>
        <w:t>. 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342515" w:rsidRPr="00622057" w:rsidRDefault="00342515"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342515" w:rsidRPr="00622057" w:rsidRDefault="00342515"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Показатели (остатки)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соответственно:</w:t>
      </w:r>
    </w:p>
    <w:p w:rsidR="00342515" w:rsidRPr="00622057" w:rsidRDefault="00342515"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 показатели по санкционированию первого года, следующего за </w:t>
      </w:r>
      <w:proofErr w:type="gramStart"/>
      <w:r w:rsidRPr="00622057">
        <w:rPr>
          <w:rFonts w:ascii="Times New Roman" w:hAnsi="Times New Roman" w:cs="Times New Roman"/>
          <w:sz w:val="28"/>
          <w:szCs w:val="28"/>
        </w:rPr>
        <w:t>текущим</w:t>
      </w:r>
      <w:proofErr w:type="gramEnd"/>
      <w:r w:rsidRPr="00622057">
        <w:rPr>
          <w:rFonts w:ascii="Times New Roman" w:hAnsi="Times New Roman" w:cs="Times New Roman"/>
          <w:sz w:val="28"/>
          <w:szCs w:val="28"/>
        </w:rPr>
        <w:t xml:space="preserve"> (очередного финансового года), - на счета санкционирования текущего финансового года;</w:t>
      </w:r>
    </w:p>
    <w:p w:rsidR="00342515" w:rsidRPr="00622057" w:rsidRDefault="00342515"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 показатели по санкционированию второго года, следующего за </w:t>
      </w:r>
      <w:proofErr w:type="gramStart"/>
      <w:r w:rsidRPr="00622057">
        <w:rPr>
          <w:rFonts w:ascii="Times New Roman" w:hAnsi="Times New Roman" w:cs="Times New Roman"/>
          <w:sz w:val="28"/>
          <w:szCs w:val="28"/>
        </w:rPr>
        <w:t>текущим</w:t>
      </w:r>
      <w:proofErr w:type="gramEnd"/>
      <w:r w:rsidRPr="00622057">
        <w:rPr>
          <w:rFonts w:ascii="Times New Roman" w:hAnsi="Times New Roman" w:cs="Times New Roman"/>
          <w:sz w:val="28"/>
          <w:szCs w:val="28"/>
        </w:rPr>
        <w:t xml:space="preserve"> (первого года, следующего за отчетным), - на счета санкционирования первого года, следующего за текущим (очередного финансового года);</w:t>
      </w:r>
    </w:p>
    <w:p w:rsidR="00342515" w:rsidRPr="00622057" w:rsidRDefault="00342515"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 показатели по санкционированию второго года, следующего за </w:t>
      </w:r>
      <w:proofErr w:type="gramStart"/>
      <w:r w:rsidRPr="00622057">
        <w:rPr>
          <w:rFonts w:ascii="Times New Roman" w:hAnsi="Times New Roman" w:cs="Times New Roman"/>
          <w:sz w:val="28"/>
          <w:szCs w:val="28"/>
        </w:rPr>
        <w:t>очередным</w:t>
      </w:r>
      <w:proofErr w:type="gramEnd"/>
      <w:r w:rsidRPr="00622057">
        <w:rPr>
          <w:rFonts w:ascii="Times New Roman" w:hAnsi="Times New Roman" w:cs="Times New Roman"/>
          <w:sz w:val="28"/>
          <w:szCs w:val="28"/>
        </w:rPr>
        <w:t>, - на счета санкционирования второго года, следующего за текущим (первого года, следующего за очередным).</w:t>
      </w:r>
    </w:p>
    <w:p w:rsidR="00342515" w:rsidRPr="00622057" w:rsidRDefault="00342515"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Перенос показателей по санкционированию осуществляется в первый рабочий день текущего года.</w:t>
      </w:r>
    </w:p>
    <w:p w:rsidR="00342515" w:rsidRPr="00622057" w:rsidRDefault="00342515"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В результате произведенных операций переноса показателей по санкционированию данные аналитических счетов санкционирования расходов бюджета второго года, следующего за </w:t>
      </w:r>
      <w:proofErr w:type="gramStart"/>
      <w:r w:rsidRPr="00622057">
        <w:rPr>
          <w:rFonts w:ascii="Times New Roman" w:hAnsi="Times New Roman" w:cs="Times New Roman"/>
          <w:sz w:val="28"/>
          <w:szCs w:val="28"/>
        </w:rPr>
        <w:t>очередным</w:t>
      </w:r>
      <w:proofErr w:type="gramEnd"/>
      <w:r w:rsidRPr="00622057">
        <w:rPr>
          <w:rFonts w:ascii="Times New Roman" w:hAnsi="Times New Roman" w:cs="Times New Roman"/>
          <w:sz w:val="28"/>
          <w:szCs w:val="28"/>
        </w:rPr>
        <w:t xml:space="preserve">, содержащие в </w:t>
      </w:r>
      <w:r w:rsidR="005652B8">
        <w:rPr>
          <w:rFonts w:ascii="Times New Roman" w:hAnsi="Times New Roman" w:cs="Times New Roman"/>
          <w:sz w:val="28"/>
          <w:szCs w:val="28"/>
        </w:rPr>
        <w:t>24</w:t>
      </w:r>
      <w:r w:rsidRPr="00622057">
        <w:rPr>
          <w:rFonts w:ascii="Times New Roman" w:hAnsi="Times New Roman" w:cs="Times New Roman"/>
          <w:sz w:val="28"/>
          <w:szCs w:val="28"/>
        </w:rPr>
        <w:t xml:space="preserve"> разряде номера счета код аналитического учета </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4</w:t>
      </w:r>
      <w:r w:rsidR="004F693A" w:rsidRPr="00622057">
        <w:rPr>
          <w:rFonts w:ascii="Times New Roman" w:hAnsi="Times New Roman" w:cs="Times New Roman"/>
          <w:sz w:val="28"/>
          <w:szCs w:val="28"/>
        </w:rPr>
        <w:t>»</w:t>
      </w:r>
      <w:r w:rsidRPr="00622057">
        <w:rPr>
          <w:rFonts w:ascii="Times New Roman" w:hAnsi="Times New Roman" w:cs="Times New Roman"/>
          <w:sz w:val="28"/>
          <w:szCs w:val="28"/>
        </w:rPr>
        <w:t>, в части бюджетных ассигнований, лимитов бюджетных обязательств обнуляются.</w:t>
      </w:r>
    </w:p>
    <w:p w:rsidR="00342515" w:rsidRPr="00622057" w:rsidRDefault="00342515"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 xml:space="preserve">До принятия закона (решения) о бюджете на очередной финансовый год и плановый период и до утверждения </w:t>
      </w:r>
      <w:r w:rsidR="00622057" w:rsidRPr="00622057">
        <w:rPr>
          <w:rFonts w:ascii="Times New Roman" w:hAnsi="Times New Roman" w:cs="Times New Roman"/>
          <w:sz w:val="28"/>
          <w:szCs w:val="28"/>
        </w:rPr>
        <w:t>Учреждением</w:t>
      </w:r>
      <w:r w:rsidRPr="00622057">
        <w:rPr>
          <w:rFonts w:ascii="Times New Roman" w:hAnsi="Times New Roman" w:cs="Times New Roman"/>
          <w:sz w:val="28"/>
          <w:szCs w:val="28"/>
        </w:rPr>
        <w:t xml:space="preserve"> в соответствии с ним лимитов бюджетных обязательств, операции на соответствующих аналитических счетах санкционирования расходов бюджета второго года, следующего </w:t>
      </w:r>
      <w:proofErr w:type="gramStart"/>
      <w:r w:rsidRPr="00622057">
        <w:rPr>
          <w:rFonts w:ascii="Times New Roman" w:hAnsi="Times New Roman" w:cs="Times New Roman"/>
          <w:sz w:val="28"/>
          <w:szCs w:val="28"/>
        </w:rPr>
        <w:t>за</w:t>
      </w:r>
      <w:proofErr w:type="gramEnd"/>
      <w:r w:rsidRPr="00622057">
        <w:rPr>
          <w:rFonts w:ascii="Times New Roman" w:hAnsi="Times New Roman" w:cs="Times New Roman"/>
          <w:sz w:val="28"/>
          <w:szCs w:val="28"/>
        </w:rPr>
        <w:t xml:space="preserve"> очередным, не отражаются.</w:t>
      </w:r>
    </w:p>
    <w:p w:rsidR="00342515" w:rsidRPr="00622057" w:rsidRDefault="00342515" w:rsidP="00C47BE8">
      <w:pPr>
        <w:pStyle w:val="ConsPlusNormal"/>
        <w:spacing w:before="220"/>
        <w:ind w:firstLine="540"/>
        <w:contextualSpacing/>
        <w:jc w:val="both"/>
        <w:rPr>
          <w:rFonts w:ascii="Times New Roman" w:hAnsi="Times New Roman" w:cs="Times New Roman"/>
          <w:sz w:val="28"/>
          <w:szCs w:val="28"/>
        </w:rPr>
      </w:pPr>
      <w:r w:rsidRPr="00622057">
        <w:rPr>
          <w:rFonts w:ascii="Times New Roman" w:hAnsi="Times New Roman" w:cs="Times New Roman"/>
          <w:sz w:val="28"/>
          <w:szCs w:val="28"/>
        </w:rPr>
        <w:t>1</w:t>
      </w:r>
      <w:r w:rsidR="00622057" w:rsidRPr="00622057">
        <w:rPr>
          <w:rFonts w:ascii="Times New Roman" w:hAnsi="Times New Roman" w:cs="Times New Roman"/>
          <w:sz w:val="28"/>
          <w:szCs w:val="28"/>
        </w:rPr>
        <w:t>0</w:t>
      </w:r>
      <w:r w:rsidRPr="00622057">
        <w:rPr>
          <w:rFonts w:ascii="Times New Roman" w:hAnsi="Times New Roman" w:cs="Times New Roman"/>
          <w:sz w:val="28"/>
          <w:szCs w:val="28"/>
        </w:rPr>
        <w:t xml:space="preserve">. </w:t>
      </w:r>
      <w:proofErr w:type="gramStart"/>
      <w:r w:rsidRPr="00622057">
        <w:rPr>
          <w:rFonts w:ascii="Times New Roman" w:hAnsi="Times New Roman" w:cs="Times New Roman"/>
          <w:sz w:val="28"/>
          <w:szCs w:val="28"/>
        </w:rPr>
        <w:t xml:space="preserve">Аналитический учет обязательств, отраженных на счетах </w:t>
      </w:r>
      <w:r w:rsidRPr="00622057">
        <w:rPr>
          <w:rFonts w:ascii="Times New Roman" w:hAnsi="Times New Roman" w:cs="Times New Roman"/>
          <w:sz w:val="28"/>
          <w:szCs w:val="28"/>
        </w:rPr>
        <w:lastRenderedPageBreak/>
        <w:t>санкционирования, осуществляется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 и (или) государственных контрактов (договоров), а также иной аналитики, установленной в рамках формирования учетной политики.</w:t>
      </w:r>
      <w:proofErr w:type="gramEnd"/>
    </w:p>
    <w:p w:rsidR="00342515" w:rsidRPr="00622057" w:rsidRDefault="00342515" w:rsidP="00C47BE8">
      <w:pPr>
        <w:pStyle w:val="ConsPlusNormal"/>
        <w:ind w:firstLine="540"/>
        <w:contextualSpacing/>
        <w:jc w:val="both"/>
        <w:rPr>
          <w:rFonts w:ascii="Times New Roman" w:hAnsi="Times New Roman" w:cs="Times New Roman"/>
          <w:sz w:val="28"/>
          <w:szCs w:val="28"/>
        </w:rPr>
      </w:pPr>
    </w:p>
    <w:p w:rsidR="009D6761" w:rsidRPr="00622057" w:rsidRDefault="009D6761" w:rsidP="009D6761">
      <w:pPr>
        <w:pStyle w:val="ConsPlusNormal"/>
        <w:jc w:val="right"/>
        <w:outlineLvl w:val="1"/>
        <w:rPr>
          <w:rFonts w:ascii="Times New Roman" w:hAnsi="Times New Roman" w:cs="Times New Roman"/>
          <w:sz w:val="28"/>
          <w:szCs w:val="28"/>
        </w:rPr>
      </w:pPr>
      <w:r w:rsidRPr="00622057">
        <w:rPr>
          <w:rFonts w:ascii="Times New Roman" w:hAnsi="Times New Roman" w:cs="Times New Roman"/>
          <w:sz w:val="28"/>
          <w:szCs w:val="28"/>
        </w:rPr>
        <w:t xml:space="preserve">Приложение </w:t>
      </w:r>
      <w:r w:rsidR="005E313E">
        <w:rPr>
          <w:rFonts w:ascii="Times New Roman" w:hAnsi="Times New Roman" w:cs="Times New Roman"/>
          <w:sz w:val="28"/>
          <w:szCs w:val="28"/>
        </w:rPr>
        <w:t xml:space="preserve"> 6</w:t>
      </w:r>
    </w:p>
    <w:p w:rsidR="009D6761" w:rsidRPr="00622057" w:rsidRDefault="009D6761" w:rsidP="009D6761">
      <w:pPr>
        <w:pStyle w:val="ConsPlusNormal"/>
        <w:jc w:val="right"/>
        <w:rPr>
          <w:rFonts w:ascii="Times New Roman" w:hAnsi="Times New Roman" w:cs="Times New Roman"/>
          <w:sz w:val="28"/>
          <w:szCs w:val="28"/>
        </w:rPr>
      </w:pPr>
      <w:r>
        <w:rPr>
          <w:rFonts w:ascii="Times New Roman" w:hAnsi="Times New Roman" w:cs="Times New Roman"/>
          <w:sz w:val="28"/>
          <w:szCs w:val="28"/>
        </w:rPr>
        <w:t>к типовому п</w:t>
      </w:r>
      <w:r w:rsidRPr="00622057">
        <w:rPr>
          <w:rFonts w:ascii="Times New Roman" w:hAnsi="Times New Roman" w:cs="Times New Roman"/>
          <w:sz w:val="28"/>
          <w:szCs w:val="28"/>
        </w:rPr>
        <w:t>оложению об учетной политике</w:t>
      </w:r>
    </w:p>
    <w:p w:rsidR="004958A7" w:rsidRPr="00B3520B" w:rsidRDefault="004958A7" w:rsidP="004958A7">
      <w:pPr>
        <w:pStyle w:val="ConsPlusNormal"/>
        <w:ind w:firstLine="540"/>
        <w:contextualSpacing/>
        <w:jc w:val="both"/>
        <w:rPr>
          <w:rFonts w:ascii="Times New Roman" w:hAnsi="Times New Roman" w:cs="Times New Roman"/>
          <w:sz w:val="28"/>
          <w:szCs w:val="28"/>
        </w:rPr>
      </w:pPr>
    </w:p>
    <w:p w:rsidR="004958A7" w:rsidRDefault="004958A7" w:rsidP="004958A7">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Порядок отражения в бухгалтерском учете</w:t>
      </w:r>
    </w:p>
    <w:p w:rsidR="004958A7" w:rsidRDefault="004958A7" w:rsidP="004958A7">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 xml:space="preserve"> объектов аренды</w:t>
      </w:r>
    </w:p>
    <w:p w:rsidR="00777070" w:rsidRDefault="00777070" w:rsidP="00777070">
      <w:pPr>
        <w:pStyle w:val="ConsPlusTitle"/>
        <w:contextualSpacing/>
        <w:jc w:val="center"/>
        <w:rPr>
          <w:rFonts w:ascii="Times New Roman" w:eastAsiaTheme="minorHAnsi" w:hAnsi="Times New Roman"/>
          <w:b w:val="0"/>
          <w:bCs/>
          <w:sz w:val="24"/>
          <w:szCs w:val="24"/>
        </w:rPr>
      </w:pPr>
    </w:p>
    <w:p w:rsidR="00777070" w:rsidRPr="00777070" w:rsidRDefault="00777070" w:rsidP="00777070">
      <w:pPr>
        <w:pStyle w:val="ConsPlusTitle"/>
        <w:contextualSpacing/>
        <w:jc w:val="center"/>
        <w:rPr>
          <w:rFonts w:ascii="Times New Roman" w:hAnsi="Times New Roman" w:cs="Times New Roman"/>
          <w:sz w:val="28"/>
          <w:szCs w:val="28"/>
        </w:rPr>
      </w:pPr>
      <w:r>
        <w:rPr>
          <w:rFonts w:ascii="Times New Roman" w:eastAsiaTheme="minorHAnsi" w:hAnsi="Times New Roman"/>
          <w:b w:val="0"/>
          <w:bCs/>
          <w:sz w:val="28"/>
          <w:szCs w:val="28"/>
        </w:rPr>
        <w:t xml:space="preserve">1. </w:t>
      </w:r>
      <w:r w:rsidRPr="00777070">
        <w:rPr>
          <w:rFonts w:ascii="Times New Roman" w:eastAsiaTheme="minorHAnsi" w:hAnsi="Times New Roman"/>
          <w:b w:val="0"/>
          <w:bCs/>
          <w:sz w:val="28"/>
          <w:szCs w:val="28"/>
        </w:rPr>
        <w:t>Объекты учета операционной аренды</w:t>
      </w:r>
    </w:p>
    <w:p w:rsidR="004958A7" w:rsidRPr="004958A7" w:rsidRDefault="004958A7" w:rsidP="00BE1704">
      <w:pPr>
        <w:autoSpaceDE w:val="0"/>
        <w:autoSpaceDN w:val="0"/>
        <w:adjustRightInd w:val="0"/>
        <w:spacing w:after="0" w:line="240" w:lineRule="atLeast"/>
        <w:contextualSpacing/>
        <w:jc w:val="both"/>
        <w:rPr>
          <w:rFonts w:ascii="Times New Roman" w:eastAsiaTheme="minorHAnsi" w:hAnsi="Times New Roman"/>
          <w:bCs/>
          <w:sz w:val="28"/>
          <w:szCs w:val="28"/>
        </w:rPr>
      </w:pPr>
    </w:p>
    <w:p w:rsidR="00777070" w:rsidRPr="00777070" w:rsidRDefault="009A6462" w:rsidP="00777070">
      <w:pPr>
        <w:autoSpaceDE w:val="0"/>
        <w:autoSpaceDN w:val="0"/>
        <w:adjustRightInd w:val="0"/>
        <w:spacing w:after="0" w:line="240" w:lineRule="auto"/>
        <w:ind w:firstLine="539"/>
        <w:contextualSpacing/>
        <w:jc w:val="both"/>
        <w:rPr>
          <w:rFonts w:ascii="Times New Roman" w:eastAsiaTheme="minorHAnsi" w:hAnsi="Times New Roman"/>
          <w:sz w:val="28"/>
          <w:szCs w:val="28"/>
        </w:rPr>
      </w:pPr>
      <w:r>
        <w:rPr>
          <w:rFonts w:ascii="Times New Roman" w:eastAsiaTheme="minorHAnsi" w:hAnsi="Times New Roman"/>
          <w:bCs/>
          <w:sz w:val="28"/>
          <w:szCs w:val="28"/>
        </w:rPr>
        <w:t xml:space="preserve"> </w:t>
      </w:r>
      <w:r w:rsidR="00777070" w:rsidRPr="00777070">
        <w:rPr>
          <w:rFonts w:ascii="Times New Roman" w:eastAsiaTheme="minorHAnsi" w:hAnsi="Times New Roman"/>
          <w:bCs/>
          <w:sz w:val="28"/>
          <w:szCs w:val="28"/>
        </w:rPr>
        <w:t>Объектами учета операционной аренды</w:t>
      </w:r>
      <w:r w:rsidR="00777070" w:rsidRPr="00777070">
        <w:rPr>
          <w:rFonts w:ascii="Times New Roman" w:eastAsiaTheme="minorHAnsi" w:hAnsi="Times New Roman"/>
          <w:sz w:val="28"/>
          <w:szCs w:val="28"/>
        </w:rPr>
        <w:t xml:space="preserve"> признаются объекты, соответствующие следующим признакам:</w:t>
      </w:r>
    </w:p>
    <w:p w:rsidR="00777070" w:rsidRP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xml:space="preserve">- </w:t>
      </w:r>
      <w:r w:rsidRPr="00777070">
        <w:rPr>
          <w:rFonts w:ascii="Times New Roman" w:eastAsiaTheme="minorHAnsi" w:hAnsi="Times New Roman"/>
          <w:bCs/>
          <w:sz w:val="28"/>
          <w:szCs w:val="28"/>
        </w:rPr>
        <w:t>срок пользования</w:t>
      </w:r>
      <w:r w:rsidRPr="00777070">
        <w:rPr>
          <w:rFonts w:ascii="Times New Roman" w:eastAsiaTheme="minorHAnsi" w:hAnsi="Times New Roman"/>
          <w:sz w:val="28"/>
          <w:szCs w:val="28"/>
        </w:rPr>
        <w:t xml:space="preserve"> передаваемого имущества, указанный при его предоставлении, </w:t>
      </w:r>
      <w:r w:rsidRPr="00777070">
        <w:rPr>
          <w:rFonts w:ascii="Times New Roman" w:eastAsiaTheme="minorHAnsi" w:hAnsi="Times New Roman"/>
          <w:bCs/>
          <w:sz w:val="28"/>
          <w:szCs w:val="28"/>
        </w:rPr>
        <w:t>меньше</w:t>
      </w:r>
      <w:r w:rsidRPr="00777070">
        <w:rPr>
          <w:rFonts w:ascii="Times New Roman" w:eastAsiaTheme="minorHAnsi" w:hAnsi="Times New Roman"/>
          <w:sz w:val="28"/>
          <w:szCs w:val="28"/>
        </w:rPr>
        <w:t xml:space="preserve"> оставшегося </w:t>
      </w:r>
      <w:r w:rsidRPr="00777070">
        <w:rPr>
          <w:rFonts w:ascii="Times New Roman" w:eastAsiaTheme="minorHAnsi" w:hAnsi="Times New Roman"/>
          <w:bCs/>
          <w:sz w:val="28"/>
          <w:szCs w:val="28"/>
        </w:rPr>
        <w:t>срока полезного использования</w:t>
      </w:r>
      <w:r w:rsidRPr="00777070">
        <w:rPr>
          <w:rFonts w:ascii="Times New Roman" w:eastAsiaTheme="minorHAnsi" w:hAnsi="Times New Roman"/>
          <w:sz w:val="28"/>
          <w:szCs w:val="28"/>
        </w:rPr>
        <w:t xml:space="preserve"> и несопоставим с ним;</w:t>
      </w:r>
    </w:p>
    <w:p w:rsidR="00777070" w:rsidRP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xml:space="preserve">- </w:t>
      </w:r>
      <w:r w:rsidRPr="00777070">
        <w:rPr>
          <w:rFonts w:ascii="Times New Roman" w:eastAsiaTheme="minorHAnsi" w:hAnsi="Times New Roman"/>
          <w:bCs/>
          <w:sz w:val="28"/>
          <w:szCs w:val="28"/>
        </w:rPr>
        <w:t xml:space="preserve">общая сумма арендной </w:t>
      </w:r>
      <w:proofErr w:type="gramStart"/>
      <w:r w:rsidRPr="00777070">
        <w:rPr>
          <w:rFonts w:ascii="Times New Roman" w:eastAsiaTheme="minorHAnsi" w:hAnsi="Times New Roman"/>
          <w:bCs/>
          <w:sz w:val="28"/>
          <w:szCs w:val="28"/>
        </w:rPr>
        <w:t>платы</w:t>
      </w:r>
      <w:r w:rsidRPr="00777070">
        <w:rPr>
          <w:rFonts w:ascii="Times New Roman" w:eastAsiaTheme="minorHAnsi" w:hAnsi="Times New Roman"/>
          <w:sz w:val="28"/>
          <w:szCs w:val="28"/>
        </w:rPr>
        <w:t xml:space="preserve"> на дату классификации объектов учета аренды</w:t>
      </w:r>
      <w:proofErr w:type="gramEnd"/>
      <w:r w:rsidRPr="00777070">
        <w:rPr>
          <w:rFonts w:ascii="Times New Roman" w:eastAsiaTheme="minorHAnsi" w:hAnsi="Times New Roman"/>
          <w:sz w:val="28"/>
          <w:szCs w:val="28"/>
        </w:rPr>
        <w:t xml:space="preserve"> </w:t>
      </w:r>
      <w:r w:rsidRPr="00777070">
        <w:rPr>
          <w:rFonts w:ascii="Times New Roman" w:eastAsiaTheme="minorHAnsi" w:hAnsi="Times New Roman"/>
          <w:bCs/>
          <w:sz w:val="28"/>
          <w:szCs w:val="28"/>
        </w:rPr>
        <w:t>ниже</w:t>
      </w:r>
      <w:r w:rsidRPr="00777070">
        <w:rPr>
          <w:rFonts w:ascii="Times New Roman" w:eastAsiaTheme="minorHAnsi" w:hAnsi="Times New Roman"/>
          <w:sz w:val="28"/>
          <w:szCs w:val="28"/>
        </w:rPr>
        <w:t xml:space="preserve"> справедливой стоимости передаваемого в пользование имущества и несопоставима с ней.</w:t>
      </w:r>
    </w:p>
    <w:p w:rsidR="00777070" w:rsidRP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Общая сумма арендной платы (арендные платежи)</w:t>
      </w:r>
      <w:r w:rsidRPr="00777070">
        <w:rPr>
          <w:rFonts w:ascii="Times New Roman" w:eastAsiaTheme="minorHAnsi" w:hAnsi="Times New Roman"/>
          <w:sz w:val="28"/>
          <w:szCs w:val="28"/>
        </w:rPr>
        <w:t xml:space="preserve"> - это плата, предусмотренная договором за весь срок пользования имуществом, плюс сумма всех платежей (выкупной цены), необходимых для реализации права выкупа имущества по окончании срока пользования им (при условии, что размер этих платежей предопределяет такой выкуп по истечении срока пользования имуществом).</w:t>
      </w:r>
    </w:p>
    <w:p w:rsidR="00777070" w:rsidRDefault="00777070" w:rsidP="00777070">
      <w:pPr>
        <w:autoSpaceDE w:val="0"/>
        <w:autoSpaceDN w:val="0"/>
        <w:adjustRightInd w:val="0"/>
        <w:spacing w:after="0" w:line="240" w:lineRule="auto"/>
        <w:ind w:firstLine="539"/>
        <w:contextualSpacing/>
        <w:jc w:val="both"/>
        <w:rPr>
          <w:rFonts w:ascii="Times New Roman" w:eastAsiaTheme="minorHAnsi" w:hAnsi="Times New Roman"/>
          <w:b/>
          <w:bCs/>
          <w:sz w:val="28"/>
          <w:szCs w:val="28"/>
        </w:rPr>
      </w:pPr>
      <w:r w:rsidRPr="00777070">
        <w:rPr>
          <w:rFonts w:ascii="Times New Roman" w:eastAsiaTheme="minorHAnsi" w:hAnsi="Times New Roman"/>
          <w:sz w:val="28"/>
          <w:szCs w:val="28"/>
        </w:rPr>
        <w:t xml:space="preserve">Если при наличии одного или всех перечисленных признаков существуют еще иные условия пользования имуществом, которые соответствуют признакам объектов учета </w:t>
      </w:r>
      <w:proofErr w:type="spellStart"/>
      <w:r w:rsidRPr="00777070">
        <w:rPr>
          <w:rFonts w:ascii="Times New Roman" w:eastAsiaTheme="minorHAnsi" w:hAnsi="Times New Roman"/>
          <w:sz w:val="28"/>
          <w:szCs w:val="28"/>
        </w:rPr>
        <w:t>неоперационной</w:t>
      </w:r>
      <w:proofErr w:type="spellEnd"/>
      <w:r w:rsidRPr="00777070">
        <w:rPr>
          <w:rFonts w:ascii="Times New Roman" w:eastAsiaTheme="minorHAnsi" w:hAnsi="Times New Roman"/>
          <w:sz w:val="28"/>
          <w:szCs w:val="28"/>
        </w:rPr>
        <w:t xml:space="preserve"> (финансовой) аренды, такие объекты классифицируются как объекты </w:t>
      </w:r>
      <w:proofErr w:type="spellStart"/>
      <w:r w:rsidRPr="00777070">
        <w:rPr>
          <w:rFonts w:ascii="Times New Roman" w:eastAsiaTheme="minorHAnsi" w:hAnsi="Times New Roman"/>
          <w:sz w:val="28"/>
          <w:szCs w:val="28"/>
        </w:rPr>
        <w:t>неоперацион</w:t>
      </w:r>
      <w:r>
        <w:rPr>
          <w:rFonts w:ascii="Times New Roman" w:eastAsiaTheme="minorHAnsi" w:hAnsi="Times New Roman"/>
          <w:sz w:val="28"/>
          <w:szCs w:val="28"/>
        </w:rPr>
        <w:t>ной</w:t>
      </w:r>
      <w:proofErr w:type="spellEnd"/>
      <w:r>
        <w:rPr>
          <w:rFonts w:ascii="Times New Roman" w:eastAsiaTheme="minorHAnsi" w:hAnsi="Times New Roman"/>
          <w:sz w:val="28"/>
          <w:szCs w:val="28"/>
        </w:rPr>
        <w:t xml:space="preserve"> (финансовой) аренды.</w:t>
      </w:r>
      <w:r w:rsidRPr="00777070">
        <w:rPr>
          <w:rFonts w:ascii="Times New Roman" w:eastAsiaTheme="minorHAnsi" w:hAnsi="Times New Roman"/>
          <w:b/>
          <w:bCs/>
          <w:sz w:val="28"/>
          <w:szCs w:val="28"/>
        </w:rPr>
        <w:t xml:space="preserve"> </w:t>
      </w:r>
    </w:p>
    <w:p w:rsidR="00777070" w:rsidRPr="00777070" w:rsidRDefault="00777070" w:rsidP="00777070">
      <w:pPr>
        <w:autoSpaceDE w:val="0"/>
        <w:autoSpaceDN w:val="0"/>
        <w:adjustRightInd w:val="0"/>
        <w:spacing w:after="0" w:line="240" w:lineRule="auto"/>
        <w:ind w:firstLine="539"/>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Объекты учета операционной аренды</w:t>
      </w:r>
      <w:r w:rsidRPr="00777070">
        <w:rPr>
          <w:rFonts w:ascii="Times New Roman" w:eastAsiaTheme="minorHAnsi" w:hAnsi="Times New Roman"/>
          <w:sz w:val="28"/>
          <w:szCs w:val="28"/>
        </w:rPr>
        <w:t xml:space="preserve"> возникают:</w:t>
      </w:r>
    </w:p>
    <w:p w:rsidR="00777070" w:rsidRP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по договору аренды, в рамках которого платежи являются только платой за пользование арендованным имуществом (арендной платой);</w:t>
      </w:r>
    </w:p>
    <w:p w:rsid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договору аренды земель (объектов имущества, признаваемых для целей бухгалтерского уч</w:t>
      </w:r>
      <w:r>
        <w:rPr>
          <w:rFonts w:ascii="Times New Roman" w:eastAsiaTheme="minorHAnsi" w:hAnsi="Times New Roman"/>
          <w:sz w:val="28"/>
          <w:szCs w:val="28"/>
        </w:rPr>
        <w:t>ета непроизведенными активами).</w:t>
      </w:r>
    </w:p>
    <w:p w:rsidR="00777070" w:rsidRPr="00777070" w:rsidRDefault="00777070" w:rsidP="00777070">
      <w:pPr>
        <w:autoSpaceDE w:val="0"/>
        <w:autoSpaceDN w:val="0"/>
        <w:adjustRightInd w:val="0"/>
        <w:spacing w:after="0" w:line="240" w:lineRule="auto"/>
        <w:ind w:firstLine="53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777070">
        <w:rPr>
          <w:rFonts w:ascii="Times New Roman" w:eastAsiaTheme="minorHAnsi" w:hAnsi="Times New Roman"/>
          <w:bCs/>
          <w:sz w:val="28"/>
          <w:szCs w:val="28"/>
        </w:rPr>
        <w:t>Правообладатель</w:t>
      </w:r>
      <w:r w:rsidRPr="00777070">
        <w:rPr>
          <w:rFonts w:ascii="Times New Roman" w:eastAsiaTheme="minorHAnsi" w:hAnsi="Times New Roman"/>
          <w:sz w:val="28"/>
          <w:szCs w:val="28"/>
        </w:rPr>
        <w:t xml:space="preserve"> (арендодатель) </w:t>
      </w:r>
      <w:r w:rsidRPr="00777070">
        <w:rPr>
          <w:rFonts w:ascii="Times New Roman" w:eastAsiaTheme="minorHAnsi" w:hAnsi="Times New Roman"/>
          <w:bCs/>
          <w:sz w:val="28"/>
          <w:szCs w:val="28"/>
        </w:rPr>
        <w:t xml:space="preserve">отражает передачу объекта операционной аренды </w:t>
      </w:r>
      <w:r>
        <w:rPr>
          <w:rFonts w:ascii="Times New Roman" w:eastAsiaTheme="minorHAnsi" w:hAnsi="Times New Roman"/>
          <w:bCs/>
          <w:sz w:val="28"/>
          <w:szCs w:val="28"/>
        </w:rPr>
        <w:t>в учете на балансовых счетах</w:t>
      </w:r>
      <w:r w:rsidRPr="00777070">
        <w:rPr>
          <w:rFonts w:ascii="Times New Roman" w:eastAsiaTheme="minorHAnsi" w:hAnsi="Times New Roman"/>
          <w:sz w:val="28"/>
          <w:szCs w:val="28"/>
        </w:rPr>
        <w:t>:</w:t>
      </w:r>
    </w:p>
    <w:p w:rsidR="00777070" w:rsidRP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запись по внутреннему перемещению нефинансового актива на дату классификации объекта аренды без отражения его выбытия;</w:t>
      </w:r>
    </w:p>
    <w:p w:rsidR="00777070" w:rsidRP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Pr>
          <w:rFonts w:ascii="Times New Roman" w:eastAsiaTheme="minorHAnsi" w:hAnsi="Times New Roman"/>
          <w:sz w:val="28"/>
          <w:szCs w:val="28"/>
        </w:rPr>
        <w:t>- одновременно начисление дебиторской</w:t>
      </w:r>
      <w:r w:rsidRPr="00777070">
        <w:rPr>
          <w:rFonts w:ascii="Times New Roman" w:eastAsiaTheme="minorHAnsi" w:hAnsi="Times New Roman"/>
          <w:sz w:val="28"/>
          <w:szCs w:val="28"/>
        </w:rPr>
        <w:t xml:space="preserve"> задолжен</w:t>
      </w:r>
      <w:r>
        <w:rPr>
          <w:rFonts w:ascii="Times New Roman" w:eastAsiaTheme="minorHAnsi" w:hAnsi="Times New Roman"/>
          <w:sz w:val="28"/>
          <w:szCs w:val="28"/>
        </w:rPr>
        <w:t>ности</w:t>
      </w:r>
      <w:r w:rsidRPr="00777070">
        <w:rPr>
          <w:rFonts w:ascii="Times New Roman" w:eastAsiaTheme="minorHAnsi" w:hAnsi="Times New Roman"/>
          <w:sz w:val="28"/>
          <w:szCs w:val="28"/>
        </w:rPr>
        <w:t xml:space="preserve"> пользователя (арендатора) в сумме арендных обязательств (по дебету счета </w:t>
      </w:r>
      <w:r>
        <w:rPr>
          <w:rFonts w:ascii="Times New Roman" w:eastAsiaTheme="minorHAnsi" w:hAnsi="Times New Roman"/>
          <w:sz w:val="28"/>
          <w:szCs w:val="28"/>
        </w:rPr>
        <w:t>205.21</w:t>
      </w:r>
      <w:r w:rsidRPr="00777070">
        <w:rPr>
          <w:rFonts w:ascii="Times New Roman" w:eastAsiaTheme="minorHAnsi" w:hAnsi="Times New Roman"/>
          <w:sz w:val="28"/>
          <w:szCs w:val="28"/>
        </w:rPr>
        <w:t xml:space="preserve"> в корреспонденции со счетами учета предстоящих доходов от предоставления права пользования активом). При этом </w:t>
      </w:r>
      <w:r w:rsidRPr="00777070">
        <w:rPr>
          <w:rFonts w:ascii="Times New Roman" w:eastAsiaTheme="minorHAnsi" w:hAnsi="Times New Roman"/>
          <w:bCs/>
          <w:sz w:val="28"/>
          <w:szCs w:val="28"/>
        </w:rPr>
        <w:t>предстоящие доходы</w:t>
      </w:r>
      <w:r w:rsidRPr="00777070">
        <w:rPr>
          <w:rFonts w:ascii="Times New Roman" w:eastAsiaTheme="minorHAnsi" w:hAnsi="Times New Roman"/>
          <w:sz w:val="28"/>
          <w:szCs w:val="28"/>
        </w:rPr>
        <w:t xml:space="preserve"> от </w:t>
      </w:r>
      <w:r w:rsidRPr="00777070">
        <w:rPr>
          <w:rFonts w:ascii="Times New Roman" w:eastAsiaTheme="minorHAnsi" w:hAnsi="Times New Roman"/>
          <w:sz w:val="28"/>
          <w:szCs w:val="28"/>
        </w:rPr>
        <w:lastRenderedPageBreak/>
        <w:t xml:space="preserve">предоставления права пользования активом </w:t>
      </w:r>
      <w:r w:rsidRPr="00777070">
        <w:rPr>
          <w:rFonts w:ascii="Times New Roman" w:eastAsiaTheme="minorHAnsi" w:hAnsi="Times New Roman"/>
          <w:bCs/>
          <w:sz w:val="28"/>
          <w:szCs w:val="28"/>
        </w:rPr>
        <w:t>определяются в сумме</w:t>
      </w:r>
      <w:r w:rsidRPr="00777070">
        <w:rPr>
          <w:rFonts w:ascii="Times New Roman" w:eastAsiaTheme="minorHAnsi" w:hAnsi="Times New Roman"/>
          <w:sz w:val="28"/>
          <w:szCs w:val="28"/>
        </w:rPr>
        <w:t xml:space="preserve"> арендных платежей </w:t>
      </w:r>
      <w:r w:rsidRPr="00777070">
        <w:rPr>
          <w:rFonts w:ascii="Times New Roman" w:eastAsiaTheme="minorHAnsi" w:hAnsi="Times New Roman"/>
          <w:bCs/>
          <w:sz w:val="28"/>
          <w:szCs w:val="28"/>
        </w:rPr>
        <w:t>за весь срок пользования</w:t>
      </w:r>
      <w:r w:rsidRPr="00777070">
        <w:rPr>
          <w:rFonts w:ascii="Times New Roman" w:eastAsiaTheme="minorHAnsi" w:hAnsi="Times New Roman"/>
          <w:sz w:val="28"/>
          <w:szCs w:val="28"/>
        </w:rPr>
        <w:t xml:space="preserve"> объектом учета аренды.</w:t>
      </w:r>
    </w:p>
    <w:p w:rsidR="00777070" w:rsidRP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Амортизация объекта основных средств, признанного объектом учета операционной аренды, начисляется с обособленным отражением расходов текущего финансового периода.</w:t>
      </w:r>
    </w:p>
    <w:p w:rsidR="00777070" w:rsidRP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Доходы от предоставления права пользования активом</w:t>
      </w:r>
      <w:r w:rsidRPr="00777070">
        <w:rPr>
          <w:rFonts w:ascii="Times New Roman" w:eastAsiaTheme="minorHAnsi" w:hAnsi="Times New Roman"/>
          <w:sz w:val="28"/>
          <w:szCs w:val="28"/>
        </w:rPr>
        <w:t xml:space="preserve"> на протяжении срока аренды признаются либо равномерно (ежемесячно), либо в соответствии с графиком получения платежей, установленным договором аренды (имущественного найма).</w:t>
      </w:r>
    </w:p>
    <w:p w:rsidR="00777070" w:rsidRP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Признание доходов</w:t>
      </w:r>
      <w:r w:rsidRPr="00777070">
        <w:rPr>
          <w:rFonts w:ascii="Times New Roman" w:eastAsiaTheme="minorHAnsi" w:hAnsi="Times New Roman"/>
          <w:sz w:val="28"/>
          <w:szCs w:val="28"/>
        </w:rPr>
        <w:t xml:space="preserve"> отражается </w:t>
      </w:r>
      <w:proofErr w:type="gramStart"/>
      <w:r w:rsidRPr="00777070">
        <w:rPr>
          <w:rFonts w:ascii="Times New Roman" w:eastAsiaTheme="minorHAnsi" w:hAnsi="Times New Roman"/>
          <w:sz w:val="28"/>
          <w:szCs w:val="28"/>
        </w:rPr>
        <w:t>в доходах текущего финансового года в составе доходов от собственности с одновременным уменьшением предстоящих доходов от предоставления</w:t>
      </w:r>
      <w:proofErr w:type="gramEnd"/>
      <w:r w:rsidRPr="00777070">
        <w:rPr>
          <w:rFonts w:ascii="Times New Roman" w:eastAsiaTheme="minorHAnsi" w:hAnsi="Times New Roman"/>
          <w:sz w:val="28"/>
          <w:szCs w:val="28"/>
        </w:rPr>
        <w:t xml:space="preserve"> права пользования активом.</w:t>
      </w:r>
    </w:p>
    <w:p w:rsidR="00777070" w:rsidRP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proofErr w:type="gramStart"/>
      <w:r w:rsidRPr="00777070">
        <w:rPr>
          <w:rFonts w:ascii="Times New Roman" w:eastAsiaTheme="minorHAnsi" w:hAnsi="Times New Roman"/>
          <w:bCs/>
          <w:sz w:val="28"/>
          <w:szCs w:val="28"/>
        </w:rPr>
        <w:t>Договором</w:t>
      </w:r>
      <w:r w:rsidRPr="00777070">
        <w:rPr>
          <w:rFonts w:ascii="Times New Roman" w:eastAsiaTheme="minorHAnsi" w:hAnsi="Times New Roman"/>
          <w:sz w:val="28"/>
          <w:szCs w:val="28"/>
        </w:rPr>
        <w:t xml:space="preserve"> аренды (имущественного найма) или договором безвозмездного пользования </w:t>
      </w:r>
      <w:r w:rsidRPr="00777070">
        <w:rPr>
          <w:rFonts w:ascii="Times New Roman" w:eastAsiaTheme="minorHAnsi" w:hAnsi="Times New Roman"/>
          <w:bCs/>
          <w:sz w:val="28"/>
          <w:szCs w:val="28"/>
        </w:rPr>
        <w:t>может быть предусмотрена плата за пользование и (или) содержание</w:t>
      </w:r>
      <w:r w:rsidRPr="00777070">
        <w:rPr>
          <w:rFonts w:ascii="Times New Roman" w:eastAsiaTheme="minorHAnsi" w:hAnsi="Times New Roman"/>
          <w:sz w:val="28"/>
          <w:szCs w:val="28"/>
        </w:rPr>
        <w:t xml:space="preserve"> (возмещение затрат по содержанию) </w:t>
      </w:r>
      <w:r w:rsidRPr="00777070">
        <w:rPr>
          <w:rFonts w:ascii="Times New Roman" w:eastAsiaTheme="minorHAnsi" w:hAnsi="Times New Roman"/>
          <w:bCs/>
          <w:sz w:val="28"/>
          <w:szCs w:val="28"/>
        </w:rPr>
        <w:t>имущества</w:t>
      </w:r>
      <w:r w:rsidRPr="00777070">
        <w:rPr>
          <w:rFonts w:ascii="Times New Roman" w:eastAsiaTheme="minorHAnsi" w:hAnsi="Times New Roman"/>
          <w:sz w:val="28"/>
          <w:szCs w:val="28"/>
        </w:rPr>
        <w:t>, размер которой не зафиксирован договором в виде денежного значения, а определяется в ходе исполнения договора и является частью арендной платы.</w:t>
      </w:r>
      <w:proofErr w:type="gramEnd"/>
    </w:p>
    <w:p w:rsid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xml:space="preserve">У правообладателя (арендодателя) эта часть арендной платы формирует </w:t>
      </w:r>
      <w:r w:rsidRPr="00777070">
        <w:rPr>
          <w:rFonts w:ascii="Times New Roman" w:eastAsiaTheme="minorHAnsi" w:hAnsi="Times New Roman"/>
          <w:bCs/>
          <w:sz w:val="28"/>
          <w:szCs w:val="28"/>
        </w:rPr>
        <w:t>доходы по условным арендным платежам.</w:t>
      </w:r>
      <w:r>
        <w:rPr>
          <w:rFonts w:ascii="Times New Roman" w:eastAsiaTheme="minorHAnsi" w:hAnsi="Times New Roman"/>
          <w:sz w:val="28"/>
          <w:szCs w:val="28"/>
        </w:rPr>
        <w:t xml:space="preserve"> При этом:</w:t>
      </w:r>
    </w:p>
    <w:p w:rsidR="00777070" w:rsidRP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xml:space="preserve">- </w:t>
      </w:r>
      <w:r w:rsidRPr="00777070">
        <w:rPr>
          <w:rFonts w:ascii="Times New Roman" w:eastAsiaTheme="minorHAnsi" w:hAnsi="Times New Roman"/>
          <w:bCs/>
          <w:sz w:val="28"/>
          <w:szCs w:val="28"/>
        </w:rPr>
        <w:t>затраты правообладателя (арендодателя) по содержанию</w:t>
      </w:r>
      <w:r w:rsidRPr="00777070">
        <w:rPr>
          <w:rFonts w:ascii="Times New Roman" w:eastAsiaTheme="minorHAnsi" w:hAnsi="Times New Roman"/>
          <w:sz w:val="28"/>
          <w:szCs w:val="28"/>
        </w:rPr>
        <w:t xml:space="preserve"> переданного объекта учета операционной аренды, возмещаемые ему в составе арендных платежей (условных арендных платежей), </w:t>
      </w:r>
      <w:r w:rsidRPr="00777070">
        <w:rPr>
          <w:rFonts w:ascii="Times New Roman" w:eastAsiaTheme="minorHAnsi" w:hAnsi="Times New Roman"/>
          <w:bCs/>
          <w:sz w:val="28"/>
          <w:szCs w:val="28"/>
        </w:rPr>
        <w:t>признаются расходами</w:t>
      </w:r>
      <w:r w:rsidRPr="00777070">
        <w:rPr>
          <w:rFonts w:ascii="Times New Roman" w:eastAsiaTheme="minorHAnsi" w:hAnsi="Times New Roman"/>
          <w:sz w:val="28"/>
          <w:szCs w:val="28"/>
        </w:rPr>
        <w:t xml:space="preserve"> текущего периода;</w:t>
      </w:r>
    </w:p>
    <w:p w:rsidR="00777070" w:rsidRP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xml:space="preserve">- </w:t>
      </w:r>
      <w:r w:rsidRPr="00777070">
        <w:rPr>
          <w:rFonts w:ascii="Times New Roman" w:eastAsiaTheme="minorHAnsi" w:hAnsi="Times New Roman"/>
          <w:bCs/>
          <w:sz w:val="28"/>
          <w:szCs w:val="28"/>
        </w:rPr>
        <w:t>условные арендные платежи</w:t>
      </w:r>
      <w:r w:rsidRPr="00777070">
        <w:rPr>
          <w:rFonts w:ascii="Times New Roman" w:eastAsiaTheme="minorHAnsi" w:hAnsi="Times New Roman"/>
          <w:sz w:val="28"/>
          <w:szCs w:val="28"/>
        </w:rPr>
        <w:t xml:space="preserve">, в том числе от возмещения расходов по страхованию имущества, техническому обслуживанию имущества, иных аналогичных расходов, </w:t>
      </w:r>
      <w:r w:rsidRPr="00777070">
        <w:rPr>
          <w:rFonts w:ascii="Times New Roman" w:eastAsiaTheme="minorHAnsi" w:hAnsi="Times New Roman"/>
          <w:bCs/>
          <w:sz w:val="28"/>
          <w:szCs w:val="28"/>
        </w:rPr>
        <w:t>признаются доходами</w:t>
      </w:r>
      <w:r w:rsidRPr="00777070">
        <w:rPr>
          <w:rFonts w:ascii="Times New Roman" w:eastAsiaTheme="minorHAnsi" w:hAnsi="Times New Roman"/>
          <w:sz w:val="28"/>
          <w:szCs w:val="28"/>
        </w:rPr>
        <w:t xml:space="preserve"> текущего финансового периода в составе доходов от собственности и (или) доходов от возмещения затрат в тех отчетных периодах, когда они возникают.</w:t>
      </w:r>
    </w:p>
    <w:p w:rsidR="00777070" w:rsidRP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Поступление денежных средств</w:t>
      </w:r>
      <w:r w:rsidRPr="00777070">
        <w:rPr>
          <w:rFonts w:ascii="Times New Roman" w:eastAsiaTheme="minorHAnsi" w:hAnsi="Times New Roman"/>
          <w:sz w:val="28"/>
          <w:szCs w:val="28"/>
        </w:rPr>
        <w:t xml:space="preserve"> (их эквивалентов), иных финансовых (нефинансовых) активов в счет уплаты арендных платежей (условных арендных платежей) отражается как уменьшение дебиторской задолженности по обязательствам пользователя (арендатора) в корреспонденции со счетами учета денежных средств (финансовых активов) субъекта учета.</w:t>
      </w:r>
    </w:p>
    <w:p w:rsid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При досрочном прекращении договора остаток предстоящих доходов</w:t>
      </w:r>
      <w:r w:rsidRPr="00777070">
        <w:rPr>
          <w:rFonts w:ascii="Times New Roman" w:eastAsiaTheme="minorHAnsi" w:hAnsi="Times New Roman"/>
          <w:sz w:val="28"/>
          <w:szCs w:val="28"/>
        </w:rPr>
        <w:t xml:space="preserve"> от предоставления права пользования активом </w:t>
      </w:r>
      <w:r w:rsidRPr="00777070">
        <w:rPr>
          <w:rFonts w:ascii="Times New Roman" w:eastAsiaTheme="minorHAnsi" w:hAnsi="Times New Roman"/>
          <w:bCs/>
          <w:sz w:val="28"/>
          <w:szCs w:val="28"/>
        </w:rPr>
        <w:t>сторнируется</w:t>
      </w:r>
      <w:r w:rsidRPr="00777070">
        <w:rPr>
          <w:rFonts w:ascii="Times New Roman" w:eastAsiaTheme="minorHAnsi" w:hAnsi="Times New Roman"/>
          <w:sz w:val="28"/>
          <w:szCs w:val="28"/>
        </w:rPr>
        <w:t xml:space="preserve"> в уменьшение дебиторской задолженности по арендным обязательствам пользователя (арендатора). При этом </w:t>
      </w:r>
      <w:r w:rsidRPr="00777070">
        <w:rPr>
          <w:rFonts w:ascii="Times New Roman" w:eastAsiaTheme="minorHAnsi" w:hAnsi="Times New Roman"/>
          <w:bCs/>
          <w:sz w:val="28"/>
          <w:szCs w:val="28"/>
        </w:rPr>
        <w:t>убыток (доход)</w:t>
      </w:r>
      <w:r w:rsidRPr="00777070">
        <w:rPr>
          <w:rFonts w:ascii="Times New Roman" w:eastAsiaTheme="minorHAnsi" w:hAnsi="Times New Roman"/>
          <w:sz w:val="28"/>
          <w:szCs w:val="28"/>
        </w:rPr>
        <w:t xml:space="preserve"> на счетах учета финансового результата субъекта учета </w:t>
      </w:r>
      <w:r w:rsidRPr="00777070">
        <w:rPr>
          <w:rFonts w:ascii="Times New Roman" w:eastAsiaTheme="minorHAnsi" w:hAnsi="Times New Roman"/>
          <w:bCs/>
          <w:sz w:val="28"/>
          <w:szCs w:val="28"/>
        </w:rPr>
        <w:t>не отражается</w:t>
      </w:r>
      <w:r w:rsidRPr="00777070">
        <w:rPr>
          <w:rFonts w:ascii="Times New Roman" w:eastAsiaTheme="minorHAnsi" w:hAnsi="Times New Roman"/>
          <w:sz w:val="28"/>
          <w:szCs w:val="28"/>
        </w:rPr>
        <w:t>.</w:t>
      </w:r>
    </w:p>
    <w:p w:rsidR="00777070" w:rsidRPr="00777070" w:rsidRDefault="00777070" w:rsidP="00777070">
      <w:pPr>
        <w:autoSpaceDE w:val="0"/>
        <w:autoSpaceDN w:val="0"/>
        <w:adjustRightInd w:val="0"/>
        <w:spacing w:after="0" w:line="240" w:lineRule="auto"/>
        <w:ind w:firstLine="540"/>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777070">
        <w:rPr>
          <w:rFonts w:ascii="Times New Roman" w:eastAsiaTheme="minorHAnsi" w:hAnsi="Times New Roman"/>
          <w:bCs/>
          <w:sz w:val="28"/>
          <w:szCs w:val="28"/>
        </w:rPr>
        <w:t>Пользователь (арендатор) признает объект операционной аренды</w:t>
      </w:r>
      <w:r>
        <w:rPr>
          <w:rFonts w:ascii="Times New Roman" w:eastAsiaTheme="minorHAnsi" w:hAnsi="Times New Roman"/>
          <w:bCs/>
          <w:sz w:val="28"/>
          <w:szCs w:val="28"/>
        </w:rPr>
        <w:t xml:space="preserve"> (право пользования активом)</w:t>
      </w:r>
      <w:r w:rsidRPr="00777070">
        <w:rPr>
          <w:rFonts w:ascii="Times New Roman" w:eastAsiaTheme="minorHAnsi" w:hAnsi="Times New Roman"/>
          <w:sz w:val="28"/>
          <w:szCs w:val="28"/>
        </w:rPr>
        <w:t>:</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в составе нефинансовых активов как самостоятельный объект бухгалтерского учета с одновременным отражением обязательства (кредиторской задолженности) по аренде;</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первоначальное признание объекта осуществляется на дату классификации объекта аренды в сумме, равной сумме арендных платежей за весь срок пользования имуществом, предусмотренный договором;</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lastRenderedPageBreak/>
        <w:t>- расходы по условным арендным платежам признаются расходами текущего финансового периода в составе расходов по арендным платежам в тех отчетных периодах, когда они возникают.</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proofErr w:type="gramStart"/>
      <w:r w:rsidRPr="00777070">
        <w:rPr>
          <w:rFonts w:ascii="Times New Roman" w:eastAsiaTheme="minorHAnsi" w:hAnsi="Times New Roman"/>
          <w:bCs/>
          <w:sz w:val="28"/>
          <w:szCs w:val="28"/>
        </w:rPr>
        <w:t>Условные арендные платежи</w:t>
      </w:r>
      <w:r w:rsidRPr="00777070">
        <w:rPr>
          <w:rFonts w:ascii="Times New Roman" w:eastAsiaTheme="minorHAnsi" w:hAnsi="Times New Roman"/>
          <w:sz w:val="28"/>
          <w:szCs w:val="28"/>
        </w:rPr>
        <w:t xml:space="preserve"> - это часть арендной платы, предусмотренная договором </w:t>
      </w:r>
      <w:r w:rsidRPr="00777070">
        <w:rPr>
          <w:rFonts w:ascii="Times New Roman" w:eastAsiaTheme="minorHAnsi" w:hAnsi="Times New Roman"/>
          <w:bCs/>
          <w:sz w:val="28"/>
          <w:szCs w:val="28"/>
        </w:rPr>
        <w:t>за пользование и (или) содержание</w:t>
      </w:r>
      <w:r w:rsidRPr="00777070">
        <w:rPr>
          <w:rFonts w:ascii="Times New Roman" w:eastAsiaTheme="minorHAnsi" w:hAnsi="Times New Roman"/>
          <w:sz w:val="28"/>
          <w:szCs w:val="28"/>
        </w:rPr>
        <w:t xml:space="preserve"> (возмещение затрат по содержанию) </w:t>
      </w:r>
      <w:r w:rsidRPr="00777070">
        <w:rPr>
          <w:rFonts w:ascii="Times New Roman" w:eastAsiaTheme="minorHAnsi" w:hAnsi="Times New Roman"/>
          <w:bCs/>
          <w:sz w:val="28"/>
          <w:szCs w:val="28"/>
        </w:rPr>
        <w:t>имущества,</w:t>
      </w:r>
      <w:r w:rsidRPr="00777070">
        <w:rPr>
          <w:rFonts w:ascii="Times New Roman" w:eastAsiaTheme="minorHAnsi" w:hAnsi="Times New Roman"/>
          <w:sz w:val="28"/>
          <w:szCs w:val="28"/>
        </w:rPr>
        <w:t xml:space="preserve"> размер которой не зафиксирован договором в виде денежного значения, определяемая в ходе исполнения договора.</w:t>
      </w:r>
      <w:proofErr w:type="gramEnd"/>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Принятый к учету объект операционной аренды амортизируется</w:t>
      </w:r>
      <w:r w:rsidRPr="00777070">
        <w:rPr>
          <w:rFonts w:ascii="Times New Roman" w:eastAsiaTheme="minorHAnsi" w:hAnsi="Times New Roman"/>
          <w:sz w:val="28"/>
          <w:szCs w:val="28"/>
        </w:rPr>
        <w:t xml:space="preserve"> в течение установленного договором срока пользования имуществом методом, применяемым для амортизации аналогичных объектов основных средств.</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Амортизация начисляется ежемесячно и относится на расходы текущего финансового периода в сумме, равной сумме арендных платежей, причитающихся к уплате.</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Уплата арендных платежей</w:t>
      </w:r>
      <w:r w:rsidRPr="00777070">
        <w:rPr>
          <w:rFonts w:ascii="Times New Roman" w:eastAsiaTheme="minorHAnsi" w:hAnsi="Times New Roman"/>
          <w:sz w:val="28"/>
          <w:szCs w:val="28"/>
        </w:rPr>
        <w:t xml:space="preserve"> (условных арендных платежей) отражается как уменьшение кредиторской задолженности по аренде в корреспонденции со счетами учета денежных средств (их эквивалентов), иных финансовых активов.</w:t>
      </w:r>
    </w:p>
    <w:p w:rsid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При досрочном прекращении договора остаточная стоимость</w:t>
      </w:r>
      <w:r w:rsidRPr="00777070">
        <w:rPr>
          <w:rFonts w:ascii="Times New Roman" w:eastAsiaTheme="minorHAnsi" w:hAnsi="Times New Roman"/>
          <w:sz w:val="28"/>
          <w:szCs w:val="28"/>
        </w:rPr>
        <w:t xml:space="preserve"> права пользования активом </w:t>
      </w:r>
      <w:r w:rsidRPr="00777070">
        <w:rPr>
          <w:rFonts w:ascii="Times New Roman" w:eastAsiaTheme="minorHAnsi" w:hAnsi="Times New Roman"/>
          <w:bCs/>
          <w:sz w:val="28"/>
          <w:szCs w:val="28"/>
        </w:rPr>
        <w:t>сторнируется</w:t>
      </w:r>
      <w:r w:rsidRPr="00777070">
        <w:rPr>
          <w:rFonts w:ascii="Times New Roman" w:eastAsiaTheme="minorHAnsi" w:hAnsi="Times New Roman"/>
          <w:sz w:val="28"/>
          <w:szCs w:val="28"/>
        </w:rPr>
        <w:t xml:space="preserve"> в уменьшение кредиторской задолженности по арендным обязательствам пользователя (арендатора). При этом убыток (доход) на счетах учета финансового результата не отражается.</w:t>
      </w:r>
    </w:p>
    <w:p w:rsidR="00777070" w:rsidRDefault="00777070" w:rsidP="00777070">
      <w:pPr>
        <w:autoSpaceDE w:val="0"/>
        <w:autoSpaceDN w:val="0"/>
        <w:adjustRightInd w:val="0"/>
        <w:spacing w:before="280" w:after="0" w:line="240" w:lineRule="auto"/>
        <w:ind w:firstLine="540"/>
        <w:contextualSpacing/>
        <w:jc w:val="center"/>
        <w:rPr>
          <w:rFonts w:ascii="Times New Roman" w:eastAsiaTheme="minorHAnsi" w:hAnsi="Times New Roman"/>
          <w:b/>
          <w:bCs/>
          <w:sz w:val="24"/>
          <w:szCs w:val="24"/>
        </w:rPr>
      </w:pPr>
    </w:p>
    <w:p w:rsidR="00777070" w:rsidRDefault="00777070" w:rsidP="00777070">
      <w:pPr>
        <w:autoSpaceDE w:val="0"/>
        <w:autoSpaceDN w:val="0"/>
        <w:adjustRightInd w:val="0"/>
        <w:spacing w:before="280" w:after="0" w:line="240" w:lineRule="auto"/>
        <w:ind w:firstLine="540"/>
        <w:contextualSpacing/>
        <w:jc w:val="center"/>
        <w:rPr>
          <w:rFonts w:ascii="Times New Roman" w:eastAsiaTheme="minorHAnsi" w:hAnsi="Times New Roman"/>
          <w:bCs/>
          <w:sz w:val="28"/>
          <w:szCs w:val="28"/>
        </w:rPr>
      </w:pPr>
      <w:r w:rsidRPr="00777070">
        <w:rPr>
          <w:rFonts w:ascii="Times New Roman" w:eastAsiaTheme="minorHAnsi" w:hAnsi="Times New Roman"/>
          <w:bCs/>
          <w:sz w:val="28"/>
          <w:szCs w:val="28"/>
        </w:rPr>
        <w:t xml:space="preserve">2. Объекты учета </w:t>
      </w:r>
      <w:proofErr w:type="spellStart"/>
      <w:r w:rsidRPr="00777070">
        <w:rPr>
          <w:rFonts w:ascii="Times New Roman" w:eastAsiaTheme="minorHAnsi" w:hAnsi="Times New Roman"/>
          <w:bCs/>
          <w:sz w:val="28"/>
          <w:szCs w:val="28"/>
        </w:rPr>
        <w:t>неоперационной</w:t>
      </w:r>
      <w:proofErr w:type="spellEnd"/>
      <w:r w:rsidRPr="00777070">
        <w:rPr>
          <w:rFonts w:ascii="Times New Roman" w:eastAsiaTheme="minorHAnsi" w:hAnsi="Times New Roman"/>
          <w:bCs/>
          <w:sz w:val="28"/>
          <w:szCs w:val="28"/>
        </w:rPr>
        <w:t xml:space="preserve"> (финансовой) аренды</w:t>
      </w:r>
    </w:p>
    <w:p w:rsidR="00777070" w:rsidRDefault="00777070" w:rsidP="00777070">
      <w:pPr>
        <w:autoSpaceDE w:val="0"/>
        <w:autoSpaceDN w:val="0"/>
        <w:adjustRightInd w:val="0"/>
        <w:spacing w:before="280" w:after="0" w:line="240" w:lineRule="auto"/>
        <w:ind w:firstLine="540"/>
        <w:contextualSpacing/>
        <w:jc w:val="center"/>
        <w:rPr>
          <w:rFonts w:ascii="Times New Roman" w:eastAsiaTheme="minorHAnsi" w:hAnsi="Times New Roman"/>
          <w:bCs/>
          <w:sz w:val="28"/>
          <w:szCs w:val="28"/>
        </w:rPr>
      </w:pPr>
    </w:p>
    <w:p w:rsidR="00777070" w:rsidRPr="00777070" w:rsidRDefault="00777070" w:rsidP="00777070">
      <w:pPr>
        <w:autoSpaceDE w:val="0"/>
        <w:autoSpaceDN w:val="0"/>
        <w:adjustRightInd w:val="0"/>
        <w:spacing w:after="0" w:line="240" w:lineRule="auto"/>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 xml:space="preserve"> </w:t>
      </w:r>
      <w:r>
        <w:rPr>
          <w:rFonts w:ascii="Times New Roman" w:eastAsiaTheme="minorHAnsi" w:hAnsi="Times New Roman"/>
          <w:bCs/>
          <w:sz w:val="28"/>
          <w:szCs w:val="28"/>
        </w:rPr>
        <w:t>О</w:t>
      </w:r>
      <w:r w:rsidRPr="00777070">
        <w:rPr>
          <w:rFonts w:ascii="Times New Roman" w:eastAsiaTheme="minorHAnsi" w:hAnsi="Times New Roman"/>
          <w:bCs/>
          <w:sz w:val="28"/>
          <w:szCs w:val="28"/>
        </w:rPr>
        <w:t xml:space="preserve">бъектами учета </w:t>
      </w:r>
      <w:proofErr w:type="spellStart"/>
      <w:r w:rsidRPr="00777070">
        <w:rPr>
          <w:rFonts w:ascii="Times New Roman" w:eastAsiaTheme="minorHAnsi" w:hAnsi="Times New Roman"/>
          <w:bCs/>
          <w:sz w:val="28"/>
          <w:szCs w:val="28"/>
        </w:rPr>
        <w:t>неоперационной</w:t>
      </w:r>
      <w:proofErr w:type="spellEnd"/>
      <w:r w:rsidRPr="00777070">
        <w:rPr>
          <w:rFonts w:ascii="Times New Roman" w:eastAsiaTheme="minorHAnsi" w:hAnsi="Times New Roman"/>
          <w:bCs/>
          <w:sz w:val="28"/>
          <w:szCs w:val="28"/>
        </w:rPr>
        <w:t xml:space="preserve"> (финансовой) аренды</w:t>
      </w:r>
      <w:r w:rsidRPr="00777070">
        <w:rPr>
          <w:rFonts w:ascii="Times New Roman" w:eastAsiaTheme="minorHAnsi" w:hAnsi="Times New Roman"/>
          <w:sz w:val="28"/>
          <w:szCs w:val="28"/>
        </w:rPr>
        <w:t xml:space="preserve"> признаются объекты, соответствующие одному или всем признакам:</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срок пользования передаваемого имущества сопоставим с оставшимся сроком его полезного использования, указанным при предоставлении;</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сумма арендных платежей (ожидаемых экономических выгод арендодателя) на дату классификации объектов учета аренды сопоставима со справедливой стоимостью передаваемого имущества на эту же дату;</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передача права собственности арендатору на арендованное имущество предусмотрена по истечении срока аренды или до его истечения, если арендатор внес выкупную цену. При этом ее размер настолько ниже рыночной стоимости объекта аренды с учетом его естественного износа к завершению срока пользования, что это предопределяет такой выкуп;</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специализированный характер передаваемого имущества позволяет только пользователю (арендатору) использовать его без существенных изменений (реконструкций, модификации);</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передаваемое имущество не может быть заменено другим без дополнительных финансовых расходов;</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предусмотрено приоритетное право арендатора продлить договор аренды на дополнительный срок при сохранении прежней арендной платы, в том числе на уровне ниже рыночного;</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xml:space="preserve">- убытки (прибыль) от изменений справедливой стоимости передаваемого имущества в течение срока договора относятся на </w:t>
      </w:r>
      <w:r w:rsidRPr="00777070">
        <w:rPr>
          <w:rFonts w:ascii="Times New Roman" w:eastAsiaTheme="minorHAnsi" w:hAnsi="Times New Roman"/>
          <w:sz w:val="28"/>
          <w:szCs w:val="28"/>
        </w:rPr>
        <w:lastRenderedPageBreak/>
        <w:t>пользователя такого имущества, в том числе из-за того, что собственник (правообладатель) имущества принял одностороннее решение увеличить арендные платежи (арендную плату).</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 xml:space="preserve">Объекты учета </w:t>
      </w:r>
      <w:proofErr w:type="spellStart"/>
      <w:r w:rsidRPr="00777070">
        <w:rPr>
          <w:rFonts w:ascii="Times New Roman" w:eastAsiaTheme="minorHAnsi" w:hAnsi="Times New Roman"/>
          <w:bCs/>
          <w:sz w:val="28"/>
          <w:szCs w:val="28"/>
        </w:rPr>
        <w:t>неоперационной</w:t>
      </w:r>
      <w:proofErr w:type="spellEnd"/>
      <w:r w:rsidRPr="00777070">
        <w:rPr>
          <w:rFonts w:ascii="Times New Roman" w:eastAsiaTheme="minorHAnsi" w:hAnsi="Times New Roman"/>
          <w:bCs/>
          <w:sz w:val="28"/>
          <w:szCs w:val="28"/>
        </w:rPr>
        <w:t xml:space="preserve"> (финансовой) аренды</w:t>
      </w:r>
      <w:r w:rsidRPr="00777070">
        <w:rPr>
          <w:rFonts w:ascii="Times New Roman" w:eastAsiaTheme="minorHAnsi" w:hAnsi="Times New Roman"/>
          <w:sz w:val="28"/>
          <w:szCs w:val="28"/>
        </w:rPr>
        <w:t xml:space="preserve"> возникают, в частности, в таких случаях:</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заключен договор аренды, предусматривающий рассрочку по внесению арендных платежей (арендной платы и (или) выкупной стоимости арендованного имущества);</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предоставлено имущество, составляющее государственную (муниципальную) казну, за плату или в безвозмездное пользование коммерческим и (или) некоммерческим организациям, даже если выявлены признаки, соответствующие объектам операционной аренды;</w:t>
      </w:r>
    </w:p>
    <w:p w:rsid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заключен договор лизинга органом, уполномоченным на управление государственным (муниципальным) имуществом, а также субъектом учета, в котором они выступают либо арендодателями (лизингодателями), либо арендаторами (лизингополучателями).</w:t>
      </w:r>
    </w:p>
    <w:p w:rsidR="00777070" w:rsidRPr="00777070" w:rsidRDefault="00777070" w:rsidP="00777070">
      <w:pPr>
        <w:autoSpaceDE w:val="0"/>
        <w:autoSpaceDN w:val="0"/>
        <w:adjustRightInd w:val="0"/>
        <w:spacing w:after="0" w:line="240" w:lineRule="auto"/>
        <w:ind w:firstLine="540"/>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777070">
        <w:rPr>
          <w:rFonts w:ascii="Times New Roman" w:eastAsiaTheme="minorHAnsi" w:hAnsi="Times New Roman"/>
          <w:bCs/>
          <w:sz w:val="28"/>
          <w:szCs w:val="28"/>
        </w:rPr>
        <w:t xml:space="preserve">При передаче объекта </w:t>
      </w:r>
      <w:proofErr w:type="spellStart"/>
      <w:r w:rsidRPr="00777070">
        <w:rPr>
          <w:rFonts w:ascii="Times New Roman" w:eastAsiaTheme="minorHAnsi" w:hAnsi="Times New Roman"/>
          <w:bCs/>
          <w:sz w:val="28"/>
          <w:szCs w:val="28"/>
        </w:rPr>
        <w:t>неоперационной</w:t>
      </w:r>
      <w:proofErr w:type="spellEnd"/>
      <w:r w:rsidRPr="00777070">
        <w:rPr>
          <w:rFonts w:ascii="Times New Roman" w:eastAsiaTheme="minorHAnsi" w:hAnsi="Times New Roman"/>
          <w:bCs/>
          <w:sz w:val="28"/>
          <w:szCs w:val="28"/>
        </w:rPr>
        <w:t xml:space="preserve"> (финансовой) аренды правообладатель</w:t>
      </w:r>
      <w:r w:rsidRPr="00777070">
        <w:rPr>
          <w:rFonts w:ascii="Times New Roman" w:eastAsiaTheme="minorHAnsi" w:hAnsi="Times New Roman"/>
          <w:sz w:val="28"/>
          <w:szCs w:val="28"/>
        </w:rPr>
        <w:t xml:space="preserve"> (арендодатель) на балансовых счетах отражает:</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выбытие объекта нефинансового актива на дату классификации объектов учета аренды;</w:t>
      </w:r>
    </w:p>
    <w:p w:rsid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дебиторскую задолженность по арендным обязательствам пользователя в корреспонденции со счетами учета предстоящих доходов от предоставл</w:t>
      </w:r>
      <w:r>
        <w:rPr>
          <w:rFonts w:ascii="Times New Roman" w:eastAsiaTheme="minorHAnsi" w:hAnsi="Times New Roman"/>
          <w:sz w:val="28"/>
          <w:szCs w:val="28"/>
        </w:rPr>
        <w:t>ения права пользования активом.</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Pr>
          <w:rFonts w:ascii="Times New Roman" w:eastAsiaTheme="minorHAnsi" w:hAnsi="Times New Roman"/>
          <w:bCs/>
          <w:sz w:val="28"/>
          <w:szCs w:val="28"/>
        </w:rPr>
        <w:t>Д</w:t>
      </w:r>
      <w:r w:rsidRPr="00777070">
        <w:rPr>
          <w:rFonts w:ascii="Times New Roman" w:eastAsiaTheme="minorHAnsi" w:hAnsi="Times New Roman"/>
          <w:bCs/>
          <w:sz w:val="28"/>
          <w:szCs w:val="28"/>
        </w:rPr>
        <w:t>оходы от предоставления права пользования активом</w:t>
      </w:r>
      <w:r w:rsidRPr="00777070">
        <w:rPr>
          <w:rFonts w:ascii="Times New Roman" w:eastAsiaTheme="minorHAnsi" w:hAnsi="Times New Roman"/>
          <w:sz w:val="28"/>
          <w:szCs w:val="28"/>
        </w:rPr>
        <w:t xml:space="preserve"> уменьшаются на сумму первоначальных прямых затрат по заключению договора;</w:t>
      </w:r>
    </w:p>
    <w:p w:rsidR="00777070" w:rsidRPr="00777070" w:rsidRDefault="006E4956"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Pr>
          <w:rFonts w:ascii="Times New Roman" w:eastAsiaTheme="minorHAnsi" w:hAnsi="Times New Roman"/>
          <w:bCs/>
          <w:sz w:val="28"/>
          <w:szCs w:val="28"/>
        </w:rPr>
        <w:t>Д</w:t>
      </w:r>
      <w:r w:rsidR="00777070" w:rsidRPr="00777070">
        <w:rPr>
          <w:rFonts w:ascii="Times New Roman" w:eastAsiaTheme="minorHAnsi" w:hAnsi="Times New Roman"/>
          <w:bCs/>
          <w:sz w:val="28"/>
          <w:szCs w:val="28"/>
        </w:rPr>
        <w:t>ебиторская задолженность по арендным обязательствам</w:t>
      </w:r>
      <w:r w:rsidR="00777070" w:rsidRPr="00777070">
        <w:rPr>
          <w:rFonts w:ascii="Times New Roman" w:eastAsiaTheme="minorHAnsi" w:hAnsi="Times New Roman"/>
          <w:sz w:val="28"/>
          <w:szCs w:val="28"/>
        </w:rPr>
        <w:t xml:space="preserve"> пользователя (арендатора) признается в сумме дисконтированной стоимости арендных платежей.</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Первоначальные прямые затраты по заключению договора</w:t>
      </w:r>
      <w:r w:rsidRPr="00777070">
        <w:rPr>
          <w:rFonts w:ascii="Times New Roman" w:eastAsiaTheme="minorHAnsi" w:hAnsi="Times New Roman"/>
          <w:sz w:val="28"/>
          <w:szCs w:val="28"/>
        </w:rPr>
        <w:t xml:space="preserve"> - это затраты, непосредственно связанные с ведением переговоров по заключению договора, включающие расходы по уплате агентских вознаграждений, юридических услуг и иные расходы, касающиеся исключительно ведения переговоров, подготовки и (или) заключения договора (в том числе собственные расходы субъекта учета на указанные цели).</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Дисконтированная стоимость арендных платежей</w:t>
      </w:r>
      <w:r w:rsidRPr="00777070">
        <w:rPr>
          <w:rFonts w:ascii="Times New Roman" w:eastAsiaTheme="minorHAnsi" w:hAnsi="Times New Roman"/>
          <w:sz w:val="28"/>
          <w:szCs w:val="28"/>
        </w:rPr>
        <w:t xml:space="preserve"> - это стоимость арендных платежей, которая рассчитывается (уменьшается) с учетом процентной ставки, заложенной в арендных платежах.</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Процентная ставка, заложенная в арендных платежах</w:t>
      </w:r>
      <w:r w:rsidRPr="00777070">
        <w:rPr>
          <w:rFonts w:ascii="Times New Roman" w:eastAsiaTheme="minorHAnsi" w:hAnsi="Times New Roman"/>
          <w:sz w:val="28"/>
          <w:szCs w:val="28"/>
        </w:rPr>
        <w:t xml:space="preserve"> - это ставка, которая отражает изменение ценности денежных сре</w:t>
      </w:r>
      <w:proofErr w:type="gramStart"/>
      <w:r w:rsidRPr="00777070">
        <w:rPr>
          <w:rFonts w:ascii="Times New Roman" w:eastAsiaTheme="minorHAnsi" w:hAnsi="Times New Roman"/>
          <w:sz w:val="28"/>
          <w:szCs w:val="28"/>
        </w:rPr>
        <w:t>дств в р</w:t>
      </w:r>
      <w:proofErr w:type="gramEnd"/>
      <w:r w:rsidRPr="00777070">
        <w:rPr>
          <w:rFonts w:ascii="Times New Roman" w:eastAsiaTheme="minorHAnsi" w:hAnsi="Times New Roman"/>
          <w:sz w:val="28"/>
          <w:szCs w:val="28"/>
        </w:rPr>
        <w:t>азных периодах (годах), определенная на дату классификации объектов учета аренды.</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Доходы правообладателя (арендодателя)</w:t>
      </w:r>
      <w:r w:rsidRPr="00777070">
        <w:rPr>
          <w:rFonts w:ascii="Times New Roman" w:eastAsiaTheme="minorHAnsi" w:hAnsi="Times New Roman"/>
          <w:sz w:val="28"/>
          <w:szCs w:val="28"/>
        </w:rPr>
        <w:t xml:space="preserve"> от </w:t>
      </w:r>
      <w:proofErr w:type="spellStart"/>
      <w:r w:rsidRPr="00777070">
        <w:rPr>
          <w:rFonts w:ascii="Times New Roman" w:eastAsiaTheme="minorHAnsi" w:hAnsi="Times New Roman"/>
          <w:sz w:val="28"/>
          <w:szCs w:val="28"/>
        </w:rPr>
        <w:t>неоперационной</w:t>
      </w:r>
      <w:proofErr w:type="spellEnd"/>
      <w:r w:rsidRPr="00777070">
        <w:rPr>
          <w:rFonts w:ascii="Times New Roman" w:eastAsiaTheme="minorHAnsi" w:hAnsi="Times New Roman"/>
          <w:sz w:val="28"/>
          <w:szCs w:val="28"/>
        </w:rPr>
        <w:t xml:space="preserve"> (финансовой) аренды </w:t>
      </w:r>
      <w:r w:rsidRPr="00777070">
        <w:rPr>
          <w:rFonts w:ascii="Times New Roman" w:eastAsiaTheme="minorHAnsi" w:hAnsi="Times New Roman"/>
          <w:bCs/>
          <w:sz w:val="28"/>
          <w:szCs w:val="28"/>
        </w:rPr>
        <w:t>формируются</w:t>
      </w:r>
      <w:r w:rsidRPr="00777070">
        <w:rPr>
          <w:rFonts w:ascii="Times New Roman" w:eastAsiaTheme="minorHAnsi" w:hAnsi="Times New Roman"/>
          <w:sz w:val="28"/>
          <w:szCs w:val="28"/>
        </w:rPr>
        <w:t xml:space="preserve"> за счет:</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xml:space="preserve">- </w:t>
      </w:r>
      <w:r w:rsidRPr="00777070">
        <w:rPr>
          <w:rFonts w:ascii="Times New Roman" w:eastAsiaTheme="minorHAnsi" w:hAnsi="Times New Roman"/>
          <w:bCs/>
          <w:sz w:val="28"/>
          <w:szCs w:val="28"/>
        </w:rPr>
        <w:t>доходов от предоставления права пользования активом,</w:t>
      </w:r>
      <w:r w:rsidRPr="00777070">
        <w:rPr>
          <w:rFonts w:ascii="Times New Roman" w:eastAsiaTheme="minorHAnsi" w:hAnsi="Times New Roman"/>
          <w:sz w:val="28"/>
          <w:szCs w:val="28"/>
        </w:rPr>
        <w:t xml:space="preserve"> отражаемых ежемесячно в составе доходов текущего финансового года (в составе доходов от собственности) с одновременным уменьшением предстоящих доходов (доходов будущих периодов) от предоставления права пользования активом;</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lastRenderedPageBreak/>
        <w:t xml:space="preserve">- </w:t>
      </w:r>
      <w:r w:rsidRPr="00777070">
        <w:rPr>
          <w:rFonts w:ascii="Times New Roman" w:eastAsiaTheme="minorHAnsi" w:hAnsi="Times New Roman"/>
          <w:bCs/>
          <w:sz w:val="28"/>
          <w:szCs w:val="28"/>
        </w:rPr>
        <w:t>процентных доходов,</w:t>
      </w:r>
      <w:r w:rsidRPr="00777070">
        <w:rPr>
          <w:rFonts w:ascii="Times New Roman" w:eastAsiaTheme="minorHAnsi" w:hAnsi="Times New Roman"/>
          <w:sz w:val="28"/>
          <w:szCs w:val="28"/>
        </w:rPr>
        <w:t xml:space="preserve"> признаваемых ежемесячно по мере принятия денежного обязательства по их уплате в составе доходов текущего финансового года (в составе процентных доходов от собственности) в корреспонденции со счетами учета дебиторской задолженности по арендным обязательствам пользователя (арендатора);</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sz w:val="28"/>
          <w:szCs w:val="28"/>
        </w:rPr>
        <w:t xml:space="preserve">- </w:t>
      </w:r>
      <w:r w:rsidRPr="00777070">
        <w:rPr>
          <w:rFonts w:ascii="Times New Roman" w:eastAsiaTheme="minorHAnsi" w:hAnsi="Times New Roman"/>
          <w:bCs/>
          <w:sz w:val="28"/>
          <w:szCs w:val="28"/>
        </w:rPr>
        <w:t>доходов по условным арендным платежам,</w:t>
      </w:r>
      <w:r w:rsidRPr="00777070">
        <w:rPr>
          <w:rFonts w:ascii="Times New Roman" w:eastAsiaTheme="minorHAnsi" w:hAnsi="Times New Roman"/>
          <w:sz w:val="28"/>
          <w:szCs w:val="28"/>
        </w:rPr>
        <w:t xml:space="preserve"> признаваемых в тех отчетных периодах, в которых они возникают в составе доходов текущего финансового периода (в составе доходов по арендным платежам).</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Процентные доходы</w:t>
      </w:r>
      <w:r w:rsidRPr="00777070">
        <w:rPr>
          <w:rFonts w:ascii="Times New Roman" w:eastAsiaTheme="minorHAnsi" w:hAnsi="Times New Roman"/>
          <w:sz w:val="28"/>
          <w:szCs w:val="28"/>
        </w:rPr>
        <w:t xml:space="preserve"> - это часть арендного платежа, являющегося вознаграждением правообладателя (арендодателя) за предоставление имущества на условиях рассрочки оплаты его стоимости, которая рассчитывается с применением процентной ставки, заложенной в арендных платежах.</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proofErr w:type="gramStart"/>
      <w:r w:rsidRPr="00777070">
        <w:rPr>
          <w:rFonts w:ascii="Times New Roman" w:eastAsiaTheme="minorHAnsi" w:hAnsi="Times New Roman"/>
          <w:bCs/>
          <w:sz w:val="28"/>
          <w:szCs w:val="28"/>
        </w:rPr>
        <w:t>Условные арендные платежи</w:t>
      </w:r>
      <w:r w:rsidRPr="00777070">
        <w:rPr>
          <w:rFonts w:ascii="Times New Roman" w:eastAsiaTheme="minorHAnsi" w:hAnsi="Times New Roman"/>
          <w:sz w:val="28"/>
          <w:szCs w:val="28"/>
        </w:rPr>
        <w:t xml:space="preserve"> - это часть арендной платы, предусмотренная договором за пользование и (или) содержание (возмещение затрат по содержанию) имущества, размер которой не зафиксирован договором в виде денежного значения, а определяется в ходе исполнения договора.</w:t>
      </w:r>
      <w:proofErr w:type="gramEnd"/>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Поступление денежных средств</w:t>
      </w:r>
      <w:r w:rsidRPr="00777070">
        <w:rPr>
          <w:rFonts w:ascii="Times New Roman" w:eastAsiaTheme="minorHAnsi" w:hAnsi="Times New Roman"/>
          <w:sz w:val="28"/>
          <w:szCs w:val="28"/>
        </w:rPr>
        <w:t xml:space="preserve"> (их эквивалентов), иных финансовых (нефинансовых) активов </w:t>
      </w:r>
      <w:r w:rsidRPr="00777070">
        <w:rPr>
          <w:rFonts w:ascii="Times New Roman" w:eastAsiaTheme="minorHAnsi" w:hAnsi="Times New Roman"/>
          <w:bCs/>
          <w:sz w:val="28"/>
          <w:szCs w:val="28"/>
        </w:rPr>
        <w:t>в счет уплаты арендных платежей</w:t>
      </w:r>
      <w:r w:rsidRPr="00777070">
        <w:rPr>
          <w:rFonts w:ascii="Times New Roman" w:eastAsiaTheme="minorHAnsi" w:hAnsi="Times New Roman"/>
          <w:sz w:val="28"/>
          <w:szCs w:val="28"/>
        </w:rPr>
        <w:t xml:space="preserve"> (условных арендных платежей) отражается как уменьшение дебиторской задолженности по арендным обязательствам пользователя (арендатора) в корреспонденции с балансовыми счетами учета денежных средств (финансовых активов).</w:t>
      </w:r>
    </w:p>
    <w:p w:rsidR="00777070" w:rsidRPr="00777070" w:rsidRDefault="00777070" w:rsidP="00777070">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777070">
        <w:rPr>
          <w:rFonts w:ascii="Times New Roman" w:eastAsiaTheme="minorHAnsi" w:hAnsi="Times New Roman"/>
          <w:bCs/>
          <w:sz w:val="28"/>
          <w:szCs w:val="28"/>
        </w:rPr>
        <w:t>При досрочном прекращении договора остаток предстоящих доходов</w:t>
      </w:r>
      <w:r w:rsidRPr="00777070">
        <w:rPr>
          <w:rFonts w:ascii="Times New Roman" w:eastAsiaTheme="minorHAnsi" w:hAnsi="Times New Roman"/>
          <w:sz w:val="28"/>
          <w:szCs w:val="28"/>
        </w:rPr>
        <w:t xml:space="preserve"> от предоставления права пользования активом </w:t>
      </w:r>
      <w:r w:rsidRPr="00777070">
        <w:rPr>
          <w:rFonts w:ascii="Times New Roman" w:eastAsiaTheme="minorHAnsi" w:hAnsi="Times New Roman"/>
          <w:bCs/>
          <w:sz w:val="28"/>
          <w:szCs w:val="28"/>
        </w:rPr>
        <w:t>сторнируется</w:t>
      </w:r>
      <w:r w:rsidRPr="00777070">
        <w:rPr>
          <w:rFonts w:ascii="Times New Roman" w:eastAsiaTheme="minorHAnsi" w:hAnsi="Times New Roman"/>
          <w:sz w:val="28"/>
          <w:szCs w:val="28"/>
        </w:rPr>
        <w:t xml:space="preserve"> в уменьшение дебиторской задолженности по арендным обязательствам пользователя. При этом </w:t>
      </w:r>
      <w:r w:rsidRPr="00777070">
        <w:rPr>
          <w:rFonts w:ascii="Times New Roman" w:eastAsiaTheme="minorHAnsi" w:hAnsi="Times New Roman"/>
          <w:bCs/>
          <w:sz w:val="28"/>
          <w:szCs w:val="28"/>
        </w:rPr>
        <w:t>убыток (доход)</w:t>
      </w:r>
      <w:r w:rsidRPr="00777070">
        <w:rPr>
          <w:rFonts w:ascii="Times New Roman" w:eastAsiaTheme="minorHAnsi" w:hAnsi="Times New Roman"/>
          <w:sz w:val="28"/>
          <w:szCs w:val="28"/>
        </w:rPr>
        <w:t xml:space="preserve"> на счетах учета финансового результата </w:t>
      </w:r>
      <w:r w:rsidRPr="00777070">
        <w:rPr>
          <w:rFonts w:ascii="Times New Roman" w:eastAsiaTheme="minorHAnsi" w:hAnsi="Times New Roman"/>
          <w:bCs/>
          <w:sz w:val="28"/>
          <w:szCs w:val="28"/>
        </w:rPr>
        <w:t>не отражается</w:t>
      </w:r>
      <w:r w:rsidRPr="00777070">
        <w:rPr>
          <w:rFonts w:ascii="Times New Roman" w:eastAsiaTheme="minorHAnsi" w:hAnsi="Times New Roman"/>
          <w:sz w:val="28"/>
          <w:szCs w:val="28"/>
        </w:rPr>
        <w:t>.</w:t>
      </w:r>
    </w:p>
    <w:p w:rsidR="006E4956" w:rsidRDefault="006E4956" w:rsidP="006E4956">
      <w:pPr>
        <w:autoSpaceDE w:val="0"/>
        <w:autoSpaceDN w:val="0"/>
        <w:adjustRightInd w:val="0"/>
        <w:spacing w:before="280" w:after="0" w:line="240" w:lineRule="auto"/>
        <w:ind w:firstLine="540"/>
        <w:contextualSpacing/>
        <w:jc w:val="center"/>
        <w:rPr>
          <w:rFonts w:ascii="Times New Roman" w:eastAsiaTheme="minorHAnsi" w:hAnsi="Times New Roman"/>
          <w:bCs/>
          <w:sz w:val="28"/>
          <w:szCs w:val="28"/>
        </w:rPr>
      </w:pPr>
    </w:p>
    <w:p w:rsidR="00777070" w:rsidRDefault="006E4956" w:rsidP="006E4956">
      <w:pPr>
        <w:autoSpaceDE w:val="0"/>
        <w:autoSpaceDN w:val="0"/>
        <w:adjustRightInd w:val="0"/>
        <w:spacing w:before="280" w:after="0" w:line="240" w:lineRule="auto"/>
        <w:ind w:firstLine="540"/>
        <w:contextualSpacing/>
        <w:jc w:val="center"/>
        <w:rPr>
          <w:rFonts w:ascii="Times New Roman" w:eastAsiaTheme="minorHAnsi" w:hAnsi="Times New Roman"/>
          <w:bCs/>
          <w:sz w:val="28"/>
          <w:szCs w:val="28"/>
        </w:rPr>
      </w:pPr>
      <w:r w:rsidRPr="006E4956">
        <w:rPr>
          <w:rFonts w:ascii="Times New Roman" w:eastAsiaTheme="minorHAnsi" w:hAnsi="Times New Roman"/>
          <w:bCs/>
          <w:sz w:val="28"/>
          <w:szCs w:val="28"/>
        </w:rPr>
        <w:t>3. Учет объектов</w:t>
      </w:r>
      <w:r w:rsidRPr="006E4956">
        <w:rPr>
          <w:rFonts w:ascii="Times New Roman" w:eastAsiaTheme="minorHAnsi" w:hAnsi="Times New Roman"/>
          <w:sz w:val="28"/>
          <w:szCs w:val="28"/>
        </w:rPr>
        <w:t xml:space="preserve"> </w:t>
      </w:r>
      <w:proofErr w:type="spellStart"/>
      <w:r w:rsidRPr="006E4956">
        <w:rPr>
          <w:rFonts w:ascii="Times New Roman" w:eastAsiaTheme="minorHAnsi" w:hAnsi="Times New Roman"/>
          <w:bCs/>
          <w:sz w:val="28"/>
          <w:szCs w:val="28"/>
        </w:rPr>
        <w:t>неоперационной</w:t>
      </w:r>
      <w:proofErr w:type="spellEnd"/>
      <w:r w:rsidRPr="006E4956">
        <w:rPr>
          <w:rFonts w:ascii="Times New Roman" w:eastAsiaTheme="minorHAnsi" w:hAnsi="Times New Roman"/>
          <w:bCs/>
          <w:sz w:val="28"/>
          <w:szCs w:val="28"/>
        </w:rPr>
        <w:t xml:space="preserve"> (финансовой) аренды, в том числе лизинга,</w:t>
      </w:r>
      <w:r w:rsidRPr="006E4956">
        <w:rPr>
          <w:rFonts w:ascii="Times New Roman" w:eastAsiaTheme="minorHAnsi" w:hAnsi="Times New Roman"/>
          <w:sz w:val="28"/>
          <w:szCs w:val="28"/>
        </w:rPr>
        <w:t xml:space="preserve"> </w:t>
      </w:r>
      <w:r w:rsidRPr="006E4956">
        <w:rPr>
          <w:rFonts w:ascii="Times New Roman" w:eastAsiaTheme="minorHAnsi" w:hAnsi="Times New Roman"/>
          <w:bCs/>
          <w:sz w:val="28"/>
          <w:szCs w:val="28"/>
        </w:rPr>
        <w:t>у пользователя (арендатора)</w:t>
      </w:r>
    </w:p>
    <w:p w:rsidR="006E4956" w:rsidRDefault="006E4956" w:rsidP="006E4956">
      <w:pPr>
        <w:autoSpaceDE w:val="0"/>
        <w:autoSpaceDN w:val="0"/>
        <w:adjustRightInd w:val="0"/>
        <w:spacing w:before="280" w:after="0" w:line="240" w:lineRule="auto"/>
        <w:ind w:firstLine="540"/>
        <w:contextualSpacing/>
        <w:jc w:val="center"/>
        <w:rPr>
          <w:rFonts w:ascii="Times New Roman" w:eastAsiaTheme="minorHAnsi" w:hAnsi="Times New Roman"/>
          <w:bCs/>
          <w:sz w:val="28"/>
          <w:szCs w:val="28"/>
        </w:rPr>
      </w:pPr>
    </w:p>
    <w:p w:rsidR="006E4956" w:rsidRPr="006E4956" w:rsidRDefault="006E4956" w:rsidP="006E4956">
      <w:pPr>
        <w:autoSpaceDE w:val="0"/>
        <w:autoSpaceDN w:val="0"/>
        <w:adjustRightInd w:val="0"/>
        <w:spacing w:after="0" w:line="240" w:lineRule="auto"/>
        <w:ind w:firstLine="539"/>
        <w:contextualSpacing/>
        <w:jc w:val="both"/>
        <w:rPr>
          <w:rFonts w:ascii="Times New Roman" w:eastAsiaTheme="minorHAnsi" w:hAnsi="Times New Roman"/>
          <w:sz w:val="28"/>
          <w:szCs w:val="28"/>
        </w:rPr>
      </w:pPr>
      <w:r>
        <w:rPr>
          <w:rFonts w:ascii="Times New Roman" w:eastAsiaTheme="minorHAnsi" w:hAnsi="Times New Roman"/>
          <w:bCs/>
          <w:sz w:val="28"/>
          <w:szCs w:val="28"/>
        </w:rPr>
        <w:t xml:space="preserve"> </w:t>
      </w:r>
      <w:r w:rsidRPr="006E4956">
        <w:rPr>
          <w:rFonts w:ascii="Times New Roman" w:eastAsiaTheme="minorHAnsi" w:hAnsi="Times New Roman"/>
          <w:bCs/>
          <w:sz w:val="28"/>
          <w:szCs w:val="28"/>
        </w:rPr>
        <w:t xml:space="preserve">Объект </w:t>
      </w:r>
      <w:proofErr w:type="spellStart"/>
      <w:r w:rsidRPr="006E4956">
        <w:rPr>
          <w:rFonts w:ascii="Times New Roman" w:eastAsiaTheme="minorHAnsi" w:hAnsi="Times New Roman"/>
          <w:bCs/>
          <w:sz w:val="28"/>
          <w:szCs w:val="28"/>
        </w:rPr>
        <w:t>неоперационной</w:t>
      </w:r>
      <w:proofErr w:type="spellEnd"/>
      <w:r w:rsidRPr="006E4956">
        <w:rPr>
          <w:rFonts w:ascii="Times New Roman" w:eastAsiaTheme="minorHAnsi" w:hAnsi="Times New Roman"/>
          <w:bCs/>
          <w:sz w:val="28"/>
          <w:szCs w:val="28"/>
        </w:rPr>
        <w:t xml:space="preserve"> (финансовой) аренды</w:t>
      </w:r>
      <w:r w:rsidRPr="006E4956">
        <w:rPr>
          <w:rFonts w:ascii="Times New Roman" w:eastAsiaTheme="minorHAnsi" w:hAnsi="Times New Roman"/>
          <w:sz w:val="28"/>
          <w:szCs w:val="28"/>
        </w:rPr>
        <w:t xml:space="preserve"> пользователь (арендатор) </w:t>
      </w:r>
      <w:r w:rsidRPr="006E4956">
        <w:rPr>
          <w:rFonts w:ascii="Times New Roman" w:eastAsiaTheme="minorHAnsi" w:hAnsi="Times New Roman"/>
          <w:bCs/>
          <w:sz w:val="28"/>
          <w:szCs w:val="28"/>
        </w:rPr>
        <w:t>признает в виде актива в составе основных средств</w:t>
      </w:r>
      <w:r w:rsidRPr="006E4956">
        <w:rPr>
          <w:rFonts w:ascii="Times New Roman" w:eastAsiaTheme="minorHAnsi" w:hAnsi="Times New Roman"/>
          <w:sz w:val="28"/>
          <w:szCs w:val="28"/>
        </w:rPr>
        <w:t>, одновременно отражая обязательства на дату классификации объектов учета аренды (кредиторской задолженности пользователя по аренде).</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t>Стоимость признаваемого актива</w:t>
      </w:r>
      <w:r w:rsidRPr="006E4956">
        <w:rPr>
          <w:rFonts w:ascii="Times New Roman" w:eastAsiaTheme="minorHAnsi" w:hAnsi="Times New Roman"/>
          <w:sz w:val="28"/>
          <w:szCs w:val="28"/>
        </w:rPr>
        <w:t xml:space="preserve"> = арендные обязательства пользователя + первоначальные прямые затраты по заключению договора.</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t>Арендные обязательства пользователя</w:t>
      </w:r>
      <w:r w:rsidRPr="006E4956">
        <w:rPr>
          <w:rFonts w:ascii="Times New Roman" w:eastAsiaTheme="minorHAnsi" w:hAnsi="Times New Roman"/>
          <w:sz w:val="28"/>
          <w:szCs w:val="28"/>
        </w:rPr>
        <w:t xml:space="preserve"> определяются как наименьшая из сумм:</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sz w:val="28"/>
          <w:szCs w:val="28"/>
        </w:rPr>
        <w:t>- справедливой стоимости имущества, предоставляемого в пользование;</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sz w:val="28"/>
          <w:szCs w:val="28"/>
        </w:rPr>
        <w:t>- дисконтированной стоимости арендных платежей.</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t>Первоначальные прямые затраты по заключению договора</w:t>
      </w:r>
      <w:r w:rsidRPr="006E4956">
        <w:rPr>
          <w:rFonts w:ascii="Times New Roman" w:eastAsiaTheme="minorHAnsi" w:hAnsi="Times New Roman"/>
          <w:sz w:val="28"/>
          <w:szCs w:val="28"/>
        </w:rPr>
        <w:t xml:space="preserve"> - это затраты, непосредственно связанные с ведением переговоров по заключению договора, включающие расходы по уплате агентских вознаграждений, юридических услуг и иные расходы, касающиеся исключительно ведения переговоров, подготовки и (или) заключения договора (в том числе собственные расходы субъекта учета на указанные цели).</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lastRenderedPageBreak/>
        <w:t>Дисконтированная стоимость арендных платежей</w:t>
      </w:r>
      <w:r w:rsidRPr="006E4956">
        <w:rPr>
          <w:rFonts w:ascii="Times New Roman" w:eastAsiaTheme="minorHAnsi" w:hAnsi="Times New Roman"/>
          <w:sz w:val="28"/>
          <w:szCs w:val="28"/>
        </w:rPr>
        <w:t xml:space="preserve"> - это стоимость арендных платежей, которая рассчитывается (уменьшается) с учетом процентной ставки, заложенной в арендных платежах.</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t>Процентная ставка, заложенная в арендных платежах</w:t>
      </w:r>
      <w:r w:rsidRPr="006E4956">
        <w:rPr>
          <w:rFonts w:ascii="Times New Roman" w:eastAsiaTheme="minorHAnsi" w:hAnsi="Times New Roman"/>
          <w:sz w:val="28"/>
          <w:szCs w:val="28"/>
        </w:rPr>
        <w:t>, - это ставка, которая отражает относящуюся к разным периодам (годам) ценность денежных средств на дату классификации объектов учета аренды.</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sz w:val="28"/>
          <w:szCs w:val="28"/>
        </w:rPr>
        <w:t>Процентная ставка, заложенная в арендных платежах, выбирается субъектом учета с учетом условий договора. Если она не указана как условие договора, применяется в значении, равном ключевой ставке Банка России, действующей на дату классификации объектов учета аренды.</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t>Расходы пользователя (арендатора)</w:t>
      </w:r>
      <w:r w:rsidRPr="006E4956">
        <w:rPr>
          <w:rFonts w:ascii="Times New Roman" w:eastAsiaTheme="minorHAnsi" w:hAnsi="Times New Roman"/>
          <w:sz w:val="28"/>
          <w:szCs w:val="28"/>
        </w:rPr>
        <w:t xml:space="preserve"> от </w:t>
      </w:r>
      <w:proofErr w:type="spellStart"/>
      <w:r w:rsidRPr="006E4956">
        <w:rPr>
          <w:rFonts w:ascii="Times New Roman" w:eastAsiaTheme="minorHAnsi" w:hAnsi="Times New Roman"/>
          <w:sz w:val="28"/>
          <w:szCs w:val="28"/>
        </w:rPr>
        <w:t>неоперационной</w:t>
      </w:r>
      <w:proofErr w:type="spellEnd"/>
      <w:r w:rsidRPr="006E4956">
        <w:rPr>
          <w:rFonts w:ascii="Times New Roman" w:eastAsiaTheme="minorHAnsi" w:hAnsi="Times New Roman"/>
          <w:sz w:val="28"/>
          <w:szCs w:val="28"/>
        </w:rPr>
        <w:t xml:space="preserve"> (финансовой) аренды </w:t>
      </w:r>
      <w:r w:rsidRPr="006E4956">
        <w:rPr>
          <w:rFonts w:ascii="Times New Roman" w:eastAsiaTheme="minorHAnsi" w:hAnsi="Times New Roman"/>
          <w:bCs/>
          <w:sz w:val="28"/>
          <w:szCs w:val="28"/>
        </w:rPr>
        <w:t>формируются</w:t>
      </w:r>
      <w:r w:rsidRPr="006E4956">
        <w:rPr>
          <w:rFonts w:ascii="Times New Roman" w:eastAsiaTheme="minorHAnsi" w:hAnsi="Times New Roman"/>
          <w:sz w:val="28"/>
          <w:szCs w:val="28"/>
        </w:rPr>
        <w:t xml:space="preserve"> за счет:</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sz w:val="28"/>
          <w:szCs w:val="28"/>
        </w:rPr>
        <w:t xml:space="preserve">- </w:t>
      </w:r>
      <w:r w:rsidRPr="006E4956">
        <w:rPr>
          <w:rFonts w:ascii="Times New Roman" w:eastAsiaTheme="minorHAnsi" w:hAnsi="Times New Roman"/>
          <w:bCs/>
          <w:sz w:val="28"/>
          <w:szCs w:val="28"/>
        </w:rPr>
        <w:t>арендных платежей</w:t>
      </w:r>
      <w:r w:rsidRPr="006E4956">
        <w:rPr>
          <w:rFonts w:ascii="Times New Roman" w:eastAsiaTheme="minorHAnsi" w:hAnsi="Times New Roman"/>
          <w:sz w:val="28"/>
          <w:szCs w:val="28"/>
        </w:rPr>
        <w:t>, отражаемых в составе расходов текущего финансового периода в составе расходов по арендным платежам;</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sz w:val="28"/>
          <w:szCs w:val="28"/>
        </w:rPr>
        <w:t xml:space="preserve">- </w:t>
      </w:r>
      <w:r w:rsidRPr="006E4956">
        <w:rPr>
          <w:rFonts w:ascii="Times New Roman" w:eastAsiaTheme="minorHAnsi" w:hAnsi="Times New Roman"/>
          <w:bCs/>
          <w:sz w:val="28"/>
          <w:szCs w:val="28"/>
        </w:rPr>
        <w:t>процентных расходов</w:t>
      </w:r>
      <w:r w:rsidRPr="006E4956">
        <w:rPr>
          <w:rFonts w:ascii="Times New Roman" w:eastAsiaTheme="minorHAnsi" w:hAnsi="Times New Roman"/>
          <w:sz w:val="28"/>
          <w:szCs w:val="28"/>
        </w:rPr>
        <w:t>, признаваемых ежемесячно по мере принятия денежного обязательства в составе расходов текущего финансового года (в составе процентных расходов по обязательствам) в корреспонденции со счетами учета кредиторской задолженности по аренде;</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sz w:val="28"/>
          <w:szCs w:val="28"/>
        </w:rPr>
        <w:t xml:space="preserve">- </w:t>
      </w:r>
      <w:r w:rsidRPr="006E4956">
        <w:rPr>
          <w:rFonts w:ascii="Times New Roman" w:eastAsiaTheme="minorHAnsi" w:hAnsi="Times New Roman"/>
          <w:bCs/>
          <w:sz w:val="28"/>
          <w:szCs w:val="28"/>
        </w:rPr>
        <w:t>расходов по условным арендным платежам</w:t>
      </w:r>
      <w:r w:rsidRPr="006E4956">
        <w:rPr>
          <w:rFonts w:ascii="Times New Roman" w:eastAsiaTheme="minorHAnsi" w:hAnsi="Times New Roman"/>
          <w:sz w:val="28"/>
          <w:szCs w:val="28"/>
        </w:rPr>
        <w:t>, признаваемых в составе расходов текущего финансового периода (в составе расходов по арендным платежам) в тех отчетных периодах, в которых они возникают.</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t>Процентные расходы</w:t>
      </w:r>
      <w:r w:rsidRPr="006E4956">
        <w:rPr>
          <w:rFonts w:ascii="Times New Roman" w:eastAsiaTheme="minorHAnsi" w:hAnsi="Times New Roman"/>
          <w:sz w:val="28"/>
          <w:szCs w:val="28"/>
        </w:rPr>
        <w:t xml:space="preserve"> - это часть арендного платежа, являющегося вознаграждением правообладателя (арендодателя) за предоставление имущества на условиях рассрочки оплаты его стоимости, которая рассчитывается с применением процентной ставки, заложенной в арендных платежах.</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proofErr w:type="gramStart"/>
      <w:r w:rsidRPr="006E4956">
        <w:rPr>
          <w:rFonts w:ascii="Times New Roman" w:eastAsiaTheme="minorHAnsi" w:hAnsi="Times New Roman"/>
          <w:bCs/>
          <w:sz w:val="28"/>
          <w:szCs w:val="28"/>
        </w:rPr>
        <w:t>Условные арендные платежи</w:t>
      </w:r>
      <w:r w:rsidRPr="006E4956">
        <w:rPr>
          <w:rFonts w:ascii="Times New Roman" w:eastAsiaTheme="minorHAnsi" w:hAnsi="Times New Roman"/>
          <w:sz w:val="28"/>
          <w:szCs w:val="28"/>
        </w:rPr>
        <w:t xml:space="preserve"> - это часть арендной платы, предусмотренная договором за пользование и (или) содержание (возмещение затрат по содержанию) имущества, размер которой не зафиксирован договором в виде денежного значения, а определяется в ходе исполнения договора.</w:t>
      </w:r>
      <w:proofErr w:type="gramEnd"/>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t>Уплата</w:t>
      </w:r>
      <w:r w:rsidRPr="006E4956">
        <w:rPr>
          <w:rFonts w:ascii="Times New Roman" w:eastAsiaTheme="minorHAnsi" w:hAnsi="Times New Roman"/>
          <w:sz w:val="28"/>
          <w:szCs w:val="28"/>
        </w:rPr>
        <w:t xml:space="preserve"> (исполнение) </w:t>
      </w:r>
      <w:r w:rsidRPr="006E4956">
        <w:rPr>
          <w:rFonts w:ascii="Times New Roman" w:eastAsiaTheme="minorHAnsi" w:hAnsi="Times New Roman"/>
          <w:bCs/>
          <w:sz w:val="28"/>
          <w:szCs w:val="28"/>
        </w:rPr>
        <w:t>арендных платежей</w:t>
      </w:r>
      <w:r w:rsidRPr="006E4956">
        <w:rPr>
          <w:rFonts w:ascii="Times New Roman" w:eastAsiaTheme="minorHAnsi" w:hAnsi="Times New Roman"/>
          <w:sz w:val="28"/>
          <w:szCs w:val="28"/>
        </w:rPr>
        <w:t xml:space="preserve"> (условных арендных платежей) </w:t>
      </w:r>
      <w:r w:rsidRPr="006E4956">
        <w:rPr>
          <w:rFonts w:ascii="Times New Roman" w:eastAsiaTheme="minorHAnsi" w:hAnsi="Times New Roman"/>
          <w:bCs/>
          <w:sz w:val="28"/>
          <w:szCs w:val="28"/>
        </w:rPr>
        <w:t>отражается как уменьшение кредиторской задолженности по аренде</w:t>
      </w:r>
      <w:r w:rsidRPr="006E4956">
        <w:rPr>
          <w:rFonts w:ascii="Times New Roman" w:eastAsiaTheme="minorHAnsi" w:hAnsi="Times New Roman"/>
          <w:sz w:val="28"/>
          <w:szCs w:val="28"/>
        </w:rPr>
        <w:t xml:space="preserve"> в корреспонденции со счетами учета денежных средств (их эквивалентов), иных финансовых активов.</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t>Объект учета</w:t>
      </w:r>
      <w:r w:rsidRPr="006E4956">
        <w:rPr>
          <w:rFonts w:ascii="Times New Roman" w:eastAsiaTheme="minorHAnsi" w:hAnsi="Times New Roman"/>
          <w:sz w:val="28"/>
          <w:szCs w:val="28"/>
        </w:rPr>
        <w:t xml:space="preserve"> </w:t>
      </w:r>
      <w:proofErr w:type="spellStart"/>
      <w:r w:rsidRPr="006E4956">
        <w:rPr>
          <w:rFonts w:ascii="Times New Roman" w:eastAsiaTheme="minorHAnsi" w:hAnsi="Times New Roman"/>
          <w:sz w:val="28"/>
          <w:szCs w:val="28"/>
        </w:rPr>
        <w:t>неоперационной</w:t>
      </w:r>
      <w:proofErr w:type="spellEnd"/>
      <w:r w:rsidRPr="006E4956">
        <w:rPr>
          <w:rFonts w:ascii="Times New Roman" w:eastAsiaTheme="minorHAnsi" w:hAnsi="Times New Roman"/>
          <w:sz w:val="28"/>
          <w:szCs w:val="28"/>
        </w:rPr>
        <w:t xml:space="preserve"> (финансовой) аренды </w:t>
      </w:r>
      <w:r w:rsidRPr="006E4956">
        <w:rPr>
          <w:rFonts w:ascii="Times New Roman" w:eastAsiaTheme="minorHAnsi" w:hAnsi="Times New Roman"/>
          <w:bCs/>
          <w:sz w:val="28"/>
          <w:szCs w:val="28"/>
        </w:rPr>
        <w:t>амортизируется</w:t>
      </w:r>
      <w:r w:rsidRPr="006E4956">
        <w:rPr>
          <w:rFonts w:ascii="Times New Roman" w:eastAsiaTheme="minorHAnsi" w:hAnsi="Times New Roman"/>
          <w:sz w:val="28"/>
          <w:szCs w:val="28"/>
        </w:rPr>
        <w:t xml:space="preserve"> в течение </w:t>
      </w:r>
      <w:proofErr w:type="gramStart"/>
      <w:r w:rsidRPr="006E4956">
        <w:rPr>
          <w:rFonts w:ascii="Times New Roman" w:eastAsiaTheme="minorHAnsi" w:hAnsi="Times New Roman"/>
          <w:sz w:val="28"/>
          <w:szCs w:val="28"/>
        </w:rPr>
        <w:t>срока полезного использования объекта учета аренды</w:t>
      </w:r>
      <w:proofErr w:type="gramEnd"/>
      <w:r w:rsidRPr="006E4956">
        <w:rPr>
          <w:rFonts w:ascii="Times New Roman" w:eastAsiaTheme="minorHAnsi" w:hAnsi="Times New Roman"/>
          <w:sz w:val="28"/>
          <w:szCs w:val="28"/>
        </w:rPr>
        <w:t xml:space="preserve"> методом, применяемым для амортизации аналогичных объектов основных средств.</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t>Срок полезного использования объекта учета аренды</w:t>
      </w:r>
      <w:r w:rsidRPr="006E4956">
        <w:rPr>
          <w:rFonts w:ascii="Times New Roman" w:eastAsiaTheme="minorHAnsi" w:hAnsi="Times New Roman"/>
          <w:sz w:val="28"/>
          <w:szCs w:val="28"/>
        </w:rPr>
        <w:t xml:space="preserve"> - это срок, в течение которого предусматривается использование объекта учета аренды в тех целях, ради которых он был получен (для получения экономических выгод или полезного потенциала).</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t>Амортизация</w:t>
      </w:r>
      <w:r w:rsidRPr="006E4956">
        <w:rPr>
          <w:rFonts w:ascii="Times New Roman" w:eastAsiaTheme="minorHAnsi" w:hAnsi="Times New Roman"/>
          <w:sz w:val="28"/>
          <w:szCs w:val="28"/>
        </w:rPr>
        <w:t xml:space="preserve"> (признание текущих расходов в сумме начисленной амортизации) принятого к учету объекта </w:t>
      </w:r>
      <w:r w:rsidRPr="006E4956">
        <w:rPr>
          <w:rFonts w:ascii="Times New Roman" w:eastAsiaTheme="minorHAnsi" w:hAnsi="Times New Roman"/>
          <w:bCs/>
          <w:sz w:val="28"/>
          <w:szCs w:val="28"/>
        </w:rPr>
        <w:t>осуществляется ежемесячно в течение предусмотренного договором срока</w:t>
      </w:r>
      <w:r w:rsidRPr="006E4956">
        <w:rPr>
          <w:rFonts w:ascii="Times New Roman" w:eastAsiaTheme="minorHAnsi" w:hAnsi="Times New Roman"/>
          <w:sz w:val="28"/>
          <w:szCs w:val="28"/>
        </w:rPr>
        <w:t xml:space="preserve"> пользования имуществом, если одновременно выполняются следующие условия:</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sz w:val="28"/>
          <w:szCs w:val="28"/>
        </w:rPr>
        <w:lastRenderedPageBreak/>
        <w:t>- срок пользования имуществом, установленный договором, менее срока полезного использования объекта учета аренды;</w:t>
      </w:r>
    </w:p>
    <w:p w:rsid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r w:rsidRPr="006E4956">
        <w:rPr>
          <w:rFonts w:ascii="Times New Roman" w:eastAsiaTheme="minorHAnsi" w:hAnsi="Times New Roman"/>
          <w:sz w:val="28"/>
          <w:szCs w:val="28"/>
        </w:rPr>
        <w:t>- у пользователя (арендатора) нет обоснованной уверенности в том, что объект учета аренды им будет приобретен.</w:t>
      </w:r>
    </w:p>
    <w:p w:rsid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p>
    <w:p w:rsidR="006E4956" w:rsidRDefault="006E4956" w:rsidP="006E4956">
      <w:pPr>
        <w:autoSpaceDE w:val="0"/>
        <w:autoSpaceDN w:val="0"/>
        <w:adjustRightInd w:val="0"/>
        <w:spacing w:before="280" w:after="0" w:line="240" w:lineRule="auto"/>
        <w:ind w:firstLine="539"/>
        <w:contextualSpacing/>
        <w:jc w:val="center"/>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6E4956">
        <w:rPr>
          <w:rFonts w:ascii="Times New Roman" w:eastAsiaTheme="minorHAnsi" w:hAnsi="Times New Roman"/>
          <w:bCs/>
          <w:sz w:val="28"/>
          <w:szCs w:val="28"/>
        </w:rPr>
        <w:t>Учет объектов</w:t>
      </w:r>
      <w:r w:rsidRPr="006E4956">
        <w:rPr>
          <w:rFonts w:ascii="Times New Roman" w:eastAsiaTheme="minorHAnsi" w:hAnsi="Times New Roman"/>
          <w:sz w:val="28"/>
          <w:szCs w:val="28"/>
        </w:rPr>
        <w:t xml:space="preserve"> </w:t>
      </w:r>
      <w:proofErr w:type="spellStart"/>
      <w:r w:rsidRPr="006E4956">
        <w:rPr>
          <w:rFonts w:ascii="Times New Roman" w:eastAsiaTheme="minorHAnsi" w:hAnsi="Times New Roman"/>
          <w:bCs/>
          <w:sz w:val="28"/>
          <w:szCs w:val="28"/>
        </w:rPr>
        <w:t>неоперационной</w:t>
      </w:r>
      <w:proofErr w:type="spellEnd"/>
      <w:r w:rsidRPr="006E4956">
        <w:rPr>
          <w:rFonts w:ascii="Times New Roman" w:eastAsiaTheme="minorHAnsi" w:hAnsi="Times New Roman"/>
          <w:bCs/>
          <w:sz w:val="28"/>
          <w:szCs w:val="28"/>
        </w:rPr>
        <w:t xml:space="preserve"> (финансовой) аренды, в том числе лизинга,</w:t>
      </w:r>
      <w:r w:rsidRPr="006E4956">
        <w:rPr>
          <w:rFonts w:ascii="Times New Roman" w:eastAsiaTheme="minorHAnsi" w:hAnsi="Times New Roman"/>
          <w:sz w:val="28"/>
          <w:szCs w:val="28"/>
        </w:rPr>
        <w:t xml:space="preserve"> </w:t>
      </w:r>
      <w:r w:rsidRPr="006E4956">
        <w:rPr>
          <w:rFonts w:ascii="Times New Roman" w:eastAsiaTheme="minorHAnsi" w:hAnsi="Times New Roman"/>
          <w:bCs/>
          <w:sz w:val="28"/>
          <w:szCs w:val="28"/>
        </w:rPr>
        <w:t>у правообладателя (арендодателя)</w:t>
      </w:r>
    </w:p>
    <w:p w:rsidR="006E4956" w:rsidRDefault="006E4956" w:rsidP="006E4956">
      <w:pPr>
        <w:autoSpaceDE w:val="0"/>
        <w:autoSpaceDN w:val="0"/>
        <w:adjustRightInd w:val="0"/>
        <w:spacing w:before="280" w:after="0" w:line="240" w:lineRule="auto"/>
        <w:ind w:firstLine="539"/>
        <w:contextualSpacing/>
        <w:jc w:val="center"/>
        <w:rPr>
          <w:rFonts w:ascii="Times New Roman" w:eastAsiaTheme="minorHAnsi" w:hAnsi="Times New Roman"/>
          <w:bCs/>
          <w:sz w:val="28"/>
          <w:szCs w:val="28"/>
        </w:rPr>
      </w:pPr>
    </w:p>
    <w:p w:rsidR="006E4956" w:rsidRPr="006E4956" w:rsidRDefault="006E4956" w:rsidP="006E4956">
      <w:pPr>
        <w:autoSpaceDE w:val="0"/>
        <w:autoSpaceDN w:val="0"/>
        <w:adjustRightInd w:val="0"/>
        <w:spacing w:after="0" w:line="240" w:lineRule="auto"/>
        <w:ind w:firstLine="540"/>
        <w:contextualSpacing/>
        <w:jc w:val="both"/>
        <w:rPr>
          <w:rFonts w:ascii="Times New Roman" w:eastAsiaTheme="minorHAnsi" w:hAnsi="Times New Roman"/>
          <w:sz w:val="28"/>
          <w:szCs w:val="28"/>
        </w:rPr>
      </w:pPr>
      <w:r>
        <w:rPr>
          <w:rFonts w:ascii="Times New Roman" w:eastAsiaTheme="minorHAnsi" w:hAnsi="Times New Roman"/>
          <w:bCs/>
          <w:sz w:val="28"/>
          <w:szCs w:val="28"/>
        </w:rPr>
        <w:t xml:space="preserve"> </w:t>
      </w:r>
      <w:r w:rsidRPr="006E4956">
        <w:rPr>
          <w:rFonts w:ascii="Times New Roman" w:eastAsiaTheme="minorHAnsi" w:hAnsi="Times New Roman"/>
          <w:bCs/>
          <w:sz w:val="28"/>
          <w:szCs w:val="28"/>
        </w:rPr>
        <w:t xml:space="preserve">При передаче объекта </w:t>
      </w:r>
      <w:proofErr w:type="spellStart"/>
      <w:r w:rsidRPr="006E4956">
        <w:rPr>
          <w:rFonts w:ascii="Times New Roman" w:eastAsiaTheme="minorHAnsi" w:hAnsi="Times New Roman"/>
          <w:bCs/>
          <w:sz w:val="28"/>
          <w:szCs w:val="28"/>
        </w:rPr>
        <w:t>неоперационной</w:t>
      </w:r>
      <w:proofErr w:type="spellEnd"/>
      <w:r w:rsidRPr="006E4956">
        <w:rPr>
          <w:rFonts w:ascii="Times New Roman" w:eastAsiaTheme="minorHAnsi" w:hAnsi="Times New Roman"/>
          <w:bCs/>
          <w:sz w:val="28"/>
          <w:szCs w:val="28"/>
        </w:rPr>
        <w:t xml:space="preserve"> (финансовой) аренды правообладатель</w:t>
      </w:r>
      <w:r w:rsidRPr="006E4956">
        <w:rPr>
          <w:rFonts w:ascii="Times New Roman" w:eastAsiaTheme="minorHAnsi" w:hAnsi="Times New Roman"/>
          <w:sz w:val="28"/>
          <w:szCs w:val="28"/>
        </w:rPr>
        <w:t xml:space="preserve"> (арендодатель) на балансовых счетах отражает:</w:t>
      </w:r>
    </w:p>
    <w:p w:rsidR="006E4956" w:rsidRPr="006E4956" w:rsidRDefault="006E4956" w:rsidP="006E4956">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6E4956">
        <w:rPr>
          <w:rFonts w:ascii="Times New Roman" w:eastAsiaTheme="minorHAnsi" w:hAnsi="Times New Roman"/>
          <w:sz w:val="28"/>
          <w:szCs w:val="28"/>
        </w:rPr>
        <w:t>- выбытие объекта нефинансового актива на дату классификации объектов учета аренды;</w:t>
      </w:r>
    </w:p>
    <w:p w:rsidR="006E4956" w:rsidRPr="006E4956" w:rsidRDefault="006E4956" w:rsidP="006E4956">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6E4956">
        <w:rPr>
          <w:rFonts w:ascii="Times New Roman" w:eastAsiaTheme="minorHAnsi" w:hAnsi="Times New Roman"/>
          <w:sz w:val="28"/>
          <w:szCs w:val="28"/>
        </w:rPr>
        <w:t>- дебиторскую задолженность по арендным обязательствам пользователя в корреспонденции со счетами учета предстоящих доходов от предоставления права пользования активом.</w:t>
      </w:r>
    </w:p>
    <w:p w:rsidR="006E4956" w:rsidRPr="006E4956" w:rsidRDefault="006E4956" w:rsidP="006E4956">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6E4956">
        <w:rPr>
          <w:rFonts w:ascii="Times New Roman" w:eastAsiaTheme="minorHAnsi" w:hAnsi="Times New Roman"/>
          <w:sz w:val="28"/>
          <w:szCs w:val="28"/>
        </w:rPr>
        <w:t>Важно иметь в виду следующее:</w:t>
      </w:r>
    </w:p>
    <w:p w:rsidR="006E4956" w:rsidRPr="006E4956" w:rsidRDefault="006E4956" w:rsidP="006E4956">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6E4956">
        <w:rPr>
          <w:rFonts w:ascii="Times New Roman" w:eastAsiaTheme="minorHAnsi" w:hAnsi="Times New Roman"/>
          <w:sz w:val="28"/>
          <w:szCs w:val="28"/>
        </w:rPr>
        <w:t xml:space="preserve">- </w:t>
      </w:r>
      <w:r w:rsidRPr="006E4956">
        <w:rPr>
          <w:rFonts w:ascii="Times New Roman" w:eastAsiaTheme="minorHAnsi" w:hAnsi="Times New Roman"/>
          <w:bCs/>
          <w:sz w:val="28"/>
          <w:szCs w:val="28"/>
        </w:rPr>
        <w:t>доходы от предоставления права пользования активом</w:t>
      </w:r>
      <w:r w:rsidRPr="006E4956">
        <w:rPr>
          <w:rFonts w:ascii="Times New Roman" w:eastAsiaTheme="minorHAnsi" w:hAnsi="Times New Roman"/>
          <w:sz w:val="28"/>
          <w:szCs w:val="28"/>
        </w:rPr>
        <w:t xml:space="preserve"> уменьшаются на сумму первоначальных прямых затрат по заключению договора;</w:t>
      </w:r>
    </w:p>
    <w:p w:rsidR="006E4956" w:rsidRPr="006E4956" w:rsidRDefault="006E4956" w:rsidP="006E4956">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6E4956">
        <w:rPr>
          <w:rFonts w:ascii="Times New Roman" w:eastAsiaTheme="minorHAnsi" w:hAnsi="Times New Roman"/>
          <w:sz w:val="28"/>
          <w:szCs w:val="28"/>
        </w:rPr>
        <w:t xml:space="preserve">- </w:t>
      </w:r>
      <w:r w:rsidRPr="006E4956">
        <w:rPr>
          <w:rFonts w:ascii="Times New Roman" w:eastAsiaTheme="minorHAnsi" w:hAnsi="Times New Roman"/>
          <w:bCs/>
          <w:sz w:val="28"/>
          <w:szCs w:val="28"/>
        </w:rPr>
        <w:t>дебиторская задолженность по арендным обязательствам</w:t>
      </w:r>
      <w:r w:rsidRPr="006E4956">
        <w:rPr>
          <w:rFonts w:ascii="Times New Roman" w:eastAsiaTheme="minorHAnsi" w:hAnsi="Times New Roman"/>
          <w:sz w:val="28"/>
          <w:szCs w:val="28"/>
        </w:rPr>
        <w:t xml:space="preserve"> пользователя (арендатора) признается в сумме дисконтированной стоимости арендных платежей.</w:t>
      </w:r>
    </w:p>
    <w:p w:rsidR="006E4956" w:rsidRPr="006E4956" w:rsidRDefault="006E4956" w:rsidP="006E4956">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t>Первоначальные прямые затраты по заключению договора</w:t>
      </w:r>
      <w:r w:rsidRPr="006E4956">
        <w:rPr>
          <w:rFonts w:ascii="Times New Roman" w:eastAsiaTheme="minorHAnsi" w:hAnsi="Times New Roman"/>
          <w:sz w:val="28"/>
          <w:szCs w:val="28"/>
        </w:rPr>
        <w:t xml:space="preserve"> - это затраты, непосредственно связанные с ведением переговоров по заключению договора, включающие расходы по уплате агентских вознаграждений, юридических услуг и иные расходы, касающиеся исключительно ведения переговоров, подготовки и (или) заключения договора (в том числе собственные расходы субъекта учета на указанные цели).</w:t>
      </w:r>
    </w:p>
    <w:p w:rsidR="006E4956" w:rsidRPr="006E4956" w:rsidRDefault="006E4956" w:rsidP="006E4956">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t>Дисконтированная стоимость арендных платежей</w:t>
      </w:r>
      <w:r w:rsidRPr="006E4956">
        <w:rPr>
          <w:rFonts w:ascii="Times New Roman" w:eastAsiaTheme="minorHAnsi" w:hAnsi="Times New Roman"/>
          <w:sz w:val="28"/>
          <w:szCs w:val="28"/>
        </w:rPr>
        <w:t xml:space="preserve"> - это стоимость арендных платежей, которая рассчитывается (уменьшается) с учетом процентной ставки, заложенной в арендных платежах.</w:t>
      </w:r>
    </w:p>
    <w:p w:rsidR="006E4956" w:rsidRPr="006E4956" w:rsidRDefault="006E4956" w:rsidP="006E4956">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t>Процентная ставка, заложенная в арендных платежах</w:t>
      </w:r>
      <w:r w:rsidRPr="006E4956">
        <w:rPr>
          <w:rFonts w:ascii="Times New Roman" w:eastAsiaTheme="minorHAnsi" w:hAnsi="Times New Roman"/>
          <w:sz w:val="28"/>
          <w:szCs w:val="28"/>
        </w:rPr>
        <w:t xml:space="preserve"> - это ставка, которая отражает изменение ценности денежных сре</w:t>
      </w:r>
      <w:proofErr w:type="gramStart"/>
      <w:r w:rsidRPr="006E4956">
        <w:rPr>
          <w:rFonts w:ascii="Times New Roman" w:eastAsiaTheme="minorHAnsi" w:hAnsi="Times New Roman"/>
          <w:sz w:val="28"/>
          <w:szCs w:val="28"/>
        </w:rPr>
        <w:t>дств в р</w:t>
      </w:r>
      <w:proofErr w:type="gramEnd"/>
      <w:r w:rsidRPr="006E4956">
        <w:rPr>
          <w:rFonts w:ascii="Times New Roman" w:eastAsiaTheme="minorHAnsi" w:hAnsi="Times New Roman"/>
          <w:sz w:val="28"/>
          <w:szCs w:val="28"/>
        </w:rPr>
        <w:t>азных периодах (годах), определенная на дату классификации объектов учета аренды.</w:t>
      </w:r>
    </w:p>
    <w:p w:rsidR="006E4956" w:rsidRPr="006E4956" w:rsidRDefault="006E4956" w:rsidP="006E4956">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t>Доходы правообладателя (арендодателя)</w:t>
      </w:r>
      <w:r w:rsidRPr="006E4956">
        <w:rPr>
          <w:rFonts w:ascii="Times New Roman" w:eastAsiaTheme="minorHAnsi" w:hAnsi="Times New Roman"/>
          <w:sz w:val="28"/>
          <w:szCs w:val="28"/>
        </w:rPr>
        <w:t xml:space="preserve"> от </w:t>
      </w:r>
      <w:proofErr w:type="spellStart"/>
      <w:r w:rsidRPr="006E4956">
        <w:rPr>
          <w:rFonts w:ascii="Times New Roman" w:eastAsiaTheme="minorHAnsi" w:hAnsi="Times New Roman"/>
          <w:sz w:val="28"/>
          <w:szCs w:val="28"/>
        </w:rPr>
        <w:t>неоперационной</w:t>
      </w:r>
      <w:proofErr w:type="spellEnd"/>
      <w:r w:rsidRPr="006E4956">
        <w:rPr>
          <w:rFonts w:ascii="Times New Roman" w:eastAsiaTheme="minorHAnsi" w:hAnsi="Times New Roman"/>
          <w:sz w:val="28"/>
          <w:szCs w:val="28"/>
        </w:rPr>
        <w:t xml:space="preserve"> (финансовой) аренды </w:t>
      </w:r>
      <w:r w:rsidRPr="006E4956">
        <w:rPr>
          <w:rFonts w:ascii="Times New Roman" w:eastAsiaTheme="minorHAnsi" w:hAnsi="Times New Roman"/>
          <w:bCs/>
          <w:sz w:val="28"/>
          <w:szCs w:val="28"/>
        </w:rPr>
        <w:t>формируются</w:t>
      </w:r>
      <w:r w:rsidRPr="006E4956">
        <w:rPr>
          <w:rFonts w:ascii="Times New Roman" w:eastAsiaTheme="minorHAnsi" w:hAnsi="Times New Roman"/>
          <w:sz w:val="28"/>
          <w:szCs w:val="28"/>
        </w:rPr>
        <w:t xml:space="preserve"> за счет:</w:t>
      </w:r>
    </w:p>
    <w:p w:rsidR="006E4956" w:rsidRPr="006E4956" w:rsidRDefault="006E4956" w:rsidP="006E4956">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6E4956">
        <w:rPr>
          <w:rFonts w:ascii="Times New Roman" w:eastAsiaTheme="minorHAnsi" w:hAnsi="Times New Roman"/>
          <w:sz w:val="28"/>
          <w:szCs w:val="28"/>
        </w:rPr>
        <w:t xml:space="preserve">- </w:t>
      </w:r>
      <w:r w:rsidRPr="006E4956">
        <w:rPr>
          <w:rFonts w:ascii="Times New Roman" w:eastAsiaTheme="minorHAnsi" w:hAnsi="Times New Roman"/>
          <w:bCs/>
          <w:sz w:val="28"/>
          <w:szCs w:val="28"/>
        </w:rPr>
        <w:t>доходов от предоставления права пользования активом,</w:t>
      </w:r>
      <w:r w:rsidRPr="006E4956">
        <w:rPr>
          <w:rFonts w:ascii="Times New Roman" w:eastAsiaTheme="minorHAnsi" w:hAnsi="Times New Roman"/>
          <w:sz w:val="28"/>
          <w:szCs w:val="28"/>
        </w:rPr>
        <w:t xml:space="preserve"> отражаемых ежемесячно в составе доходов текущего финансового года (в составе доходов от собственности) с одновременным уменьшением предстоящих доходов (доходов будущих периодов) от предоставления права пользования активом;</w:t>
      </w:r>
    </w:p>
    <w:p w:rsidR="006E4956" w:rsidRPr="006E4956" w:rsidRDefault="006E4956" w:rsidP="006E4956">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6E4956">
        <w:rPr>
          <w:rFonts w:ascii="Times New Roman" w:eastAsiaTheme="minorHAnsi" w:hAnsi="Times New Roman"/>
          <w:sz w:val="28"/>
          <w:szCs w:val="28"/>
        </w:rPr>
        <w:t xml:space="preserve">- </w:t>
      </w:r>
      <w:r w:rsidRPr="006E4956">
        <w:rPr>
          <w:rFonts w:ascii="Times New Roman" w:eastAsiaTheme="minorHAnsi" w:hAnsi="Times New Roman"/>
          <w:bCs/>
          <w:sz w:val="28"/>
          <w:szCs w:val="28"/>
        </w:rPr>
        <w:t>процентных доходов,</w:t>
      </w:r>
      <w:r w:rsidRPr="006E4956">
        <w:rPr>
          <w:rFonts w:ascii="Times New Roman" w:eastAsiaTheme="minorHAnsi" w:hAnsi="Times New Roman"/>
          <w:sz w:val="28"/>
          <w:szCs w:val="28"/>
        </w:rPr>
        <w:t xml:space="preserve"> признаваемых ежемесячно по мере принятия денежного обязательства по их уплате в составе доходов текущего финансового года (в составе процентных доходов от собственности) в корреспонденции со счетами учета дебиторской задолженности по арендным обязательствам пользователя (арендатора);</w:t>
      </w:r>
    </w:p>
    <w:p w:rsidR="006E4956" w:rsidRPr="006E4956" w:rsidRDefault="006E4956" w:rsidP="006E4956">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6E4956">
        <w:rPr>
          <w:rFonts w:ascii="Times New Roman" w:eastAsiaTheme="minorHAnsi" w:hAnsi="Times New Roman"/>
          <w:sz w:val="28"/>
          <w:szCs w:val="28"/>
        </w:rPr>
        <w:t xml:space="preserve">- </w:t>
      </w:r>
      <w:r w:rsidRPr="006E4956">
        <w:rPr>
          <w:rFonts w:ascii="Times New Roman" w:eastAsiaTheme="minorHAnsi" w:hAnsi="Times New Roman"/>
          <w:bCs/>
          <w:sz w:val="28"/>
          <w:szCs w:val="28"/>
        </w:rPr>
        <w:t>доходов по условным арендным платежам,</w:t>
      </w:r>
      <w:r w:rsidRPr="006E4956">
        <w:rPr>
          <w:rFonts w:ascii="Times New Roman" w:eastAsiaTheme="minorHAnsi" w:hAnsi="Times New Roman"/>
          <w:sz w:val="28"/>
          <w:szCs w:val="28"/>
        </w:rPr>
        <w:t xml:space="preserve"> признаваемых в тех отчетных периодах, в которых они возникают в составе доходов текущего финансового периода (в составе доходов по арендным платежам).</w:t>
      </w:r>
    </w:p>
    <w:p w:rsidR="006E4956" w:rsidRPr="006E4956" w:rsidRDefault="006E4956" w:rsidP="006E4956">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lastRenderedPageBreak/>
        <w:t>Процентные доходы</w:t>
      </w:r>
      <w:r w:rsidRPr="006E4956">
        <w:rPr>
          <w:rFonts w:ascii="Times New Roman" w:eastAsiaTheme="minorHAnsi" w:hAnsi="Times New Roman"/>
          <w:sz w:val="28"/>
          <w:szCs w:val="28"/>
        </w:rPr>
        <w:t xml:space="preserve"> - это часть арендного платежа, являющегося вознаграждением правообладателя (арендодателя) за предоставление имущества на условиях рассрочки оплаты его стоимости, которая рассчитывается с применением процентной ставки, заложенной в арендных платежах.</w:t>
      </w:r>
    </w:p>
    <w:p w:rsidR="006E4956" w:rsidRPr="006E4956" w:rsidRDefault="006E4956" w:rsidP="006E4956">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proofErr w:type="gramStart"/>
      <w:r w:rsidRPr="006E4956">
        <w:rPr>
          <w:rFonts w:ascii="Times New Roman" w:eastAsiaTheme="minorHAnsi" w:hAnsi="Times New Roman"/>
          <w:bCs/>
          <w:sz w:val="28"/>
          <w:szCs w:val="28"/>
        </w:rPr>
        <w:t>Условные арендные платежи</w:t>
      </w:r>
      <w:r w:rsidRPr="006E4956">
        <w:rPr>
          <w:rFonts w:ascii="Times New Roman" w:eastAsiaTheme="minorHAnsi" w:hAnsi="Times New Roman"/>
          <w:sz w:val="28"/>
          <w:szCs w:val="28"/>
        </w:rPr>
        <w:t xml:space="preserve"> - это часть арендной платы, предусмотренная договором за пользование и (или) содержание (возмещение затрат по содержанию) имущества, размер которой не зафиксирован договором в виде денежного значения, а определяется в ходе исполнения договора.</w:t>
      </w:r>
      <w:proofErr w:type="gramEnd"/>
    </w:p>
    <w:p w:rsidR="006E4956" w:rsidRPr="006E4956" w:rsidRDefault="006E4956" w:rsidP="006E4956">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t>Поступление денежных средств</w:t>
      </w:r>
      <w:r w:rsidRPr="006E4956">
        <w:rPr>
          <w:rFonts w:ascii="Times New Roman" w:eastAsiaTheme="minorHAnsi" w:hAnsi="Times New Roman"/>
          <w:sz w:val="28"/>
          <w:szCs w:val="28"/>
        </w:rPr>
        <w:t xml:space="preserve"> (их эквивалентов), иных финансовых (нефинансовых) активов </w:t>
      </w:r>
      <w:r w:rsidRPr="006E4956">
        <w:rPr>
          <w:rFonts w:ascii="Times New Roman" w:eastAsiaTheme="minorHAnsi" w:hAnsi="Times New Roman"/>
          <w:bCs/>
          <w:sz w:val="28"/>
          <w:szCs w:val="28"/>
        </w:rPr>
        <w:t>в счет уплаты арендных платежей</w:t>
      </w:r>
      <w:r w:rsidRPr="006E4956">
        <w:rPr>
          <w:rFonts w:ascii="Times New Roman" w:eastAsiaTheme="minorHAnsi" w:hAnsi="Times New Roman"/>
          <w:sz w:val="28"/>
          <w:szCs w:val="28"/>
        </w:rPr>
        <w:t xml:space="preserve"> (условных арендных платежей) отражается как уменьшение дебиторской задолженности по арендным обязательствам пользователя (арендатора) в корреспонденции с балансовыми счетами учета денежных средств (финансовых активов).</w:t>
      </w:r>
    </w:p>
    <w:p w:rsidR="006E4956" w:rsidRPr="006E4956" w:rsidRDefault="006E4956" w:rsidP="006E4956">
      <w:pPr>
        <w:autoSpaceDE w:val="0"/>
        <w:autoSpaceDN w:val="0"/>
        <w:adjustRightInd w:val="0"/>
        <w:spacing w:before="280" w:after="0" w:line="240" w:lineRule="auto"/>
        <w:ind w:firstLine="540"/>
        <w:contextualSpacing/>
        <w:jc w:val="both"/>
        <w:rPr>
          <w:rFonts w:ascii="Times New Roman" w:eastAsiaTheme="minorHAnsi" w:hAnsi="Times New Roman"/>
          <w:sz w:val="28"/>
          <w:szCs w:val="28"/>
        </w:rPr>
      </w:pPr>
      <w:r w:rsidRPr="006E4956">
        <w:rPr>
          <w:rFonts w:ascii="Times New Roman" w:eastAsiaTheme="minorHAnsi" w:hAnsi="Times New Roman"/>
          <w:bCs/>
          <w:sz w:val="28"/>
          <w:szCs w:val="28"/>
        </w:rPr>
        <w:t>При досрочном прекращении договора остаток предстоящих доходов</w:t>
      </w:r>
      <w:r w:rsidRPr="006E4956">
        <w:rPr>
          <w:rFonts w:ascii="Times New Roman" w:eastAsiaTheme="minorHAnsi" w:hAnsi="Times New Roman"/>
          <w:sz w:val="28"/>
          <w:szCs w:val="28"/>
        </w:rPr>
        <w:t xml:space="preserve"> от предоставления права пользования активом </w:t>
      </w:r>
      <w:r w:rsidRPr="006E4956">
        <w:rPr>
          <w:rFonts w:ascii="Times New Roman" w:eastAsiaTheme="minorHAnsi" w:hAnsi="Times New Roman"/>
          <w:bCs/>
          <w:sz w:val="28"/>
          <w:szCs w:val="28"/>
        </w:rPr>
        <w:t>сторнируется</w:t>
      </w:r>
      <w:r w:rsidRPr="006E4956">
        <w:rPr>
          <w:rFonts w:ascii="Times New Roman" w:eastAsiaTheme="minorHAnsi" w:hAnsi="Times New Roman"/>
          <w:sz w:val="28"/>
          <w:szCs w:val="28"/>
        </w:rPr>
        <w:t xml:space="preserve"> в уменьшение дебиторской задолженности по арендным обязательствам пользователя. При этом </w:t>
      </w:r>
      <w:r w:rsidRPr="006E4956">
        <w:rPr>
          <w:rFonts w:ascii="Times New Roman" w:eastAsiaTheme="minorHAnsi" w:hAnsi="Times New Roman"/>
          <w:bCs/>
          <w:sz w:val="28"/>
          <w:szCs w:val="28"/>
        </w:rPr>
        <w:t>убыток (доход)</w:t>
      </w:r>
      <w:r w:rsidRPr="006E4956">
        <w:rPr>
          <w:rFonts w:ascii="Times New Roman" w:eastAsiaTheme="minorHAnsi" w:hAnsi="Times New Roman"/>
          <w:sz w:val="28"/>
          <w:szCs w:val="28"/>
        </w:rPr>
        <w:t xml:space="preserve"> на счетах учета финансового результата </w:t>
      </w:r>
      <w:r w:rsidRPr="006E4956">
        <w:rPr>
          <w:rFonts w:ascii="Times New Roman" w:eastAsiaTheme="minorHAnsi" w:hAnsi="Times New Roman"/>
          <w:bCs/>
          <w:sz w:val="28"/>
          <w:szCs w:val="28"/>
        </w:rPr>
        <w:t>не отражается</w:t>
      </w:r>
      <w:r w:rsidRPr="006E4956">
        <w:rPr>
          <w:rFonts w:ascii="Times New Roman" w:eastAsiaTheme="minorHAnsi" w:hAnsi="Times New Roman"/>
          <w:sz w:val="28"/>
          <w:szCs w:val="28"/>
        </w:rPr>
        <w:t>.</w:t>
      </w:r>
    </w:p>
    <w:p w:rsidR="006E4956" w:rsidRPr="006E4956" w:rsidRDefault="006E4956" w:rsidP="006E4956">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p>
    <w:p w:rsidR="00777070" w:rsidRPr="00777070" w:rsidRDefault="006E4956" w:rsidP="006E4956">
      <w:pPr>
        <w:autoSpaceDE w:val="0"/>
        <w:autoSpaceDN w:val="0"/>
        <w:adjustRightInd w:val="0"/>
        <w:spacing w:before="280" w:after="0" w:line="240" w:lineRule="auto"/>
        <w:ind w:firstLine="539"/>
        <w:contextualSpacing/>
        <w:jc w:val="center"/>
        <w:rPr>
          <w:rFonts w:ascii="Times New Roman" w:eastAsiaTheme="minorHAnsi" w:hAnsi="Times New Roman"/>
          <w:sz w:val="28"/>
          <w:szCs w:val="28"/>
        </w:rPr>
      </w:pPr>
      <w:r w:rsidRPr="006E4956">
        <w:rPr>
          <w:rFonts w:ascii="Times New Roman" w:eastAsiaTheme="minorHAnsi" w:hAnsi="Times New Roman"/>
          <w:bCs/>
          <w:sz w:val="28"/>
          <w:szCs w:val="28"/>
        </w:rPr>
        <w:t>5. Объекты учета аренды на льготных условиях</w:t>
      </w:r>
    </w:p>
    <w:p w:rsidR="00777070" w:rsidRPr="00777070" w:rsidRDefault="00777070" w:rsidP="00777070">
      <w:pPr>
        <w:autoSpaceDE w:val="0"/>
        <w:autoSpaceDN w:val="0"/>
        <w:adjustRightInd w:val="0"/>
        <w:spacing w:before="280" w:after="0" w:line="240" w:lineRule="auto"/>
        <w:ind w:firstLine="539"/>
        <w:contextualSpacing/>
        <w:jc w:val="both"/>
        <w:rPr>
          <w:rFonts w:ascii="Times New Roman" w:eastAsiaTheme="minorHAnsi" w:hAnsi="Times New Roman"/>
          <w:sz w:val="28"/>
          <w:szCs w:val="28"/>
        </w:rPr>
      </w:pPr>
    </w:p>
    <w:p w:rsidR="006E4956" w:rsidRDefault="006E4956" w:rsidP="006E4956">
      <w:pPr>
        <w:autoSpaceDE w:val="0"/>
        <w:autoSpaceDN w:val="0"/>
        <w:adjustRightInd w:val="0"/>
        <w:spacing w:after="0" w:line="240" w:lineRule="auto"/>
        <w:ind w:firstLine="540"/>
        <w:jc w:val="both"/>
        <w:rPr>
          <w:rFonts w:ascii="Times New Roman" w:eastAsiaTheme="minorHAnsi" w:hAnsi="Times New Roman"/>
          <w:sz w:val="28"/>
          <w:szCs w:val="28"/>
        </w:rPr>
      </w:pPr>
      <w:r w:rsidRPr="006E4956">
        <w:rPr>
          <w:rFonts w:ascii="Times New Roman" w:eastAsiaTheme="minorHAnsi" w:hAnsi="Times New Roman"/>
          <w:bCs/>
          <w:sz w:val="28"/>
          <w:szCs w:val="28"/>
        </w:rPr>
        <w:t>Объекты учета аренды на льготных условиях</w:t>
      </w:r>
      <w:r w:rsidRPr="006E4956">
        <w:rPr>
          <w:rFonts w:ascii="Times New Roman" w:eastAsiaTheme="minorHAnsi" w:hAnsi="Times New Roman"/>
          <w:sz w:val="28"/>
          <w:szCs w:val="28"/>
        </w:rPr>
        <w:t xml:space="preserve"> - это объекты, возникающие в рамках договоров безвозмездного пользования или договоров аренды (имущественного найма), которые предусматривают предоставление имущества в возмездное пользование по цене значительн</w:t>
      </w:r>
      <w:r>
        <w:rPr>
          <w:rFonts w:ascii="Times New Roman" w:eastAsiaTheme="minorHAnsi" w:hAnsi="Times New Roman"/>
          <w:sz w:val="28"/>
          <w:szCs w:val="28"/>
        </w:rPr>
        <w:t>о ниже рыночной стоимости.</w:t>
      </w:r>
    </w:p>
    <w:p w:rsidR="006E4956" w:rsidRDefault="006E4956" w:rsidP="006E4956">
      <w:pPr>
        <w:autoSpaceDE w:val="0"/>
        <w:autoSpaceDN w:val="0"/>
        <w:adjustRightInd w:val="0"/>
        <w:spacing w:after="0" w:line="240" w:lineRule="auto"/>
        <w:ind w:firstLine="540"/>
        <w:jc w:val="both"/>
        <w:rPr>
          <w:rFonts w:ascii="Times New Roman" w:eastAsiaTheme="minorHAnsi" w:hAnsi="Times New Roman"/>
          <w:sz w:val="28"/>
          <w:szCs w:val="28"/>
        </w:rPr>
      </w:pPr>
      <w:r w:rsidRPr="006E4956">
        <w:rPr>
          <w:rFonts w:ascii="Times New Roman" w:eastAsiaTheme="minorHAnsi" w:hAnsi="Times New Roman"/>
          <w:sz w:val="28"/>
          <w:szCs w:val="28"/>
        </w:rPr>
        <w:t xml:space="preserve">Указанные объекты отражаются в учете по </w:t>
      </w:r>
      <w:r w:rsidRPr="006E4956">
        <w:rPr>
          <w:rFonts w:ascii="Times New Roman" w:eastAsiaTheme="minorHAnsi" w:hAnsi="Times New Roman"/>
          <w:bCs/>
          <w:sz w:val="28"/>
          <w:szCs w:val="28"/>
        </w:rPr>
        <w:t>справедливой стоимости арендных платежей</w:t>
      </w:r>
      <w:r w:rsidRPr="006E4956">
        <w:rPr>
          <w:rFonts w:ascii="Times New Roman" w:eastAsiaTheme="minorHAnsi" w:hAnsi="Times New Roman"/>
          <w:sz w:val="28"/>
          <w:szCs w:val="28"/>
        </w:rPr>
        <w:t>, которая определяется на дату классификации объектов учета аренды методом рыночных</w:t>
      </w:r>
      <w:r>
        <w:rPr>
          <w:rFonts w:ascii="Times New Roman" w:eastAsiaTheme="minorHAnsi" w:hAnsi="Times New Roman"/>
          <w:sz w:val="28"/>
          <w:szCs w:val="28"/>
        </w:rPr>
        <w:t xml:space="preserve"> цен, как если бы право пользования имуществом было предоставлено на коммерческих (рыночных) условиях.</w:t>
      </w:r>
    </w:p>
    <w:p w:rsidR="006E4956" w:rsidRDefault="006E4956" w:rsidP="006E495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Если данные о текущих рыночных ценах на аналогичные либо схожие активы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допускается принятие к учету объектов нефинансовых активов в условной оценке, равной одному рублю.</w:t>
      </w:r>
    </w:p>
    <w:p w:rsidR="006E4956" w:rsidRDefault="006E4956" w:rsidP="006E4956">
      <w:pPr>
        <w:autoSpaceDE w:val="0"/>
        <w:autoSpaceDN w:val="0"/>
        <w:adjustRightInd w:val="0"/>
        <w:spacing w:after="0" w:line="240" w:lineRule="auto"/>
        <w:ind w:firstLine="540"/>
        <w:jc w:val="both"/>
        <w:rPr>
          <w:rFonts w:ascii="Times New Roman" w:eastAsiaTheme="minorHAnsi" w:hAnsi="Times New Roman"/>
          <w:sz w:val="28"/>
          <w:szCs w:val="28"/>
        </w:rPr>
      </w:pPr>
    </w:p>
    <w:p w:rsidR="00342515" w:rsidRDefault="00342515" w:rsidP="00C47BE8">
      <w:pPr>
        <w:pStyle w:val="ConsPlusNormal"/>
        <w:contextualSpacing/>
        <w:jc w:val="both"/>
      </w:pPr>
    </w:p>
    <w:p w:rsidR="00342515" w:rsidRDefault="00342515" w:rsidP="00C47BE8">
      <w:pPr>
        <w:pStyle w:val="ConsPlusNormal"/>
        <w:ind w:firstLine="540"/>
        <w:contextualSpacing/>
        <w:jc w:val="both"/>
      </w:pPr>
    </w:p>
    <w:p w:rsidR="009D6761" w:rsidRPr="00622057" w:rsidRDefault="009D6761" w:rsidP="009D6761">
      <w:pPr>
        <w:pStyle w:val="ConsPlusNormal"/>
        <w:jc w:val="right"/>
        <w:outlineLvl w:val="1"/>
        <w:rPr>
          <w:rFonts w:ascii="Times New Roman" w:hAnsi="Times New Roman" w:cs="Times New Roman"/>
          <w:sz w:val="28"/>
          <w:szCs w:val="28"/>
        </w:rPr>
      </w:pPr>
      <w:r w:rsidRPr="00622057">
        <w:rPr>
          <w:rFonts w:ascii="Times New Roman" w:hAnsi="Times New Roman" w:cs="Times New Roman"/>
          <w:sz w:val="28"/>
          <w:szCs w:val="28"/>
        </w:rPr>
        <w:t xml:space="preserve">Приложение </w:t>
      </w:r>
      <w:r w:rsidR="005E313E">
        <w:rPr>
          <w:rFonts w:ascii="Times New Roman" w:hAnsi="Times New Roman" w:cs="Times New Roman"/>
          <w:sz w:val="28"/>
          <w:szCs w:val="28"/>
        </w:rPr>
        <w:t xml:space="preserve"> 7</w:t>
      </w:r>
    </w:p>
    <w:p w:rsidR="009D6761" w:rsidRPr="00622057" w:rsidRDefault="009D6761" w:rsidP="009D6761">
      <w:pPr>
        <w:pStyle w:val="ConsPlusNormal"/>
        <w:jc w:val="right"/>
        <w:rPr>
          <w:rFonts w:ascii="Times New Roman" w:hAnsi="Times New Roman" w:cs="Times New Roman"/>
          <w:sz w:val="28"/>
          <w:szCs w:val="28"/>
        </w:rPr>
      </w:pPr>
      <w:r>
        <w:rPr>
          <w:rFonts w:ascii="Times New Roman" w:hAnsi="Times New Roman" w:cs="Times New Roman"/>
          <w:sz w:val="28"/>
          <w:szCs w:val="28"/>
        </w:rPr>
        <w:t>к типовому п</w:t>
      </w:r>
      <w:r w:rsidRPr="00622057">
        <w:rPr>
          <w:rFonts w:ascii="Times New Roman" w:hAnsi="Times New Roman" w:cs="Times New Roman"/>
          <w:sz w:val="28"/>
          <w:szCs w:val="28"/>
        </w:rPr>
        <w:t>оложению об учетной политике</w:t>
      </w:r>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Pr="00B3520B" w:rsidRDefault="001139DA" w:rsidP="00C47BE8">
      <w:pPr>
        <w:pStyle w:val="ConsPlusTitle"/>
        <w:contextualSpacing/>
        <w:jc w:val="center"/>
        <w:rPr>
          <w:rFonts w:ascii="Times New Roman" w:hAnsi="Times New Roman" w:cs="Times New Roman"/>
          <w:sz w:val="28"/>
          <w:szCs w:val="28"/>
        </w:rPr>
      </w:pPr>
      <w:bookmarkStart w:id="38" w:name="P5458"/>
      <w:bookmarkEnd w:id="38"/>
      <w:r>
        <w:rPr>
          <w:rFonts w:ascii="Times New Roman" w:hAnsi="Times New Roman" w:cs="Times New Roman"/>
          <w:sz w:val="28"/>
          <w:szCs w:val="28"/>
        </w:rPr>
        <w:t xml:space="preserve">Порядок отражения в </w:t>
      </w:r>
      <w:r w:rsidR="005E313E">
        <w:rPr>
          <w:rFonts w:ascii="Times New Roman" w:hAnsi="Times New Roman" w:cs="Times New Roman"/>
          <w:sz w:val="28"/>
          <w:szCs w:val="28"/>
        </w:rPr>
        <w:t>бухгалтерском</w:t>
      </w:r>
      <w:r>
        <w:rPr>
          <w:rFonts w:ascii="Times New Roman" w:hAnsi="Times New Roman" w:cs="Times New Roman"/>
          <w:sz w:val="28"/>
          <w:szCs w:val="28"/>
        </w:rPr>
        <w:t xml:space="preserve"> учете и бюджетной отчетности событий после отчетной даты</w:t>
      </w:r>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Pr="00B3520B" w:rsidRDefault="0058359E" w:rsidP="00C47BE8">
      <w:pPr>
        <w:pStyle w:val="ConsPlusTitle"/>
        <w:contextualSpacing/>
        <w:jc w:val="center"/>
        <w:outlineLvl w:val="2"/>
        <w:rPr>
          <w:rFonts w:ascii="Times New Roman" w:hAnsi="Times New Roman" w:cs="Times New Roman"/>
          <w:sz w:val="28"/>
          <w:szCs w:val="28"/>
        </w:rPr>
      </w:pPr>
      <w:r>
        <w:rPr>
          <w:rFonts w:ascii="Times New Roman" w:hAnsi="Times New Roman" w:cs="Times New Roman"/>
          <w:sz w:val="28"/>
          <w:szCs w:val="28"/>
        </w:rPr>
        <w:t>1</w:t>
      </w:r>
      <w:r w:rsidR="00342515" w:rsidRPr="00B3520B">
        <w:rPr>
          <w:rFonts w:ascii="Times New Roman" w:hAnsi="Times New Roman" w:cs="Times New Roman"/>
          <w:sz w:val="28"/>
          <w:szCs w:val="28"/>
        </w:rPr>
        <w:t>. Общие положения</w:t>
      </w:r>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Pr="00B3520B" w:rsidRDefault="00342515" w:rsidP="00C47BE8">
      <w:pPr>
        <w:pStyle w:val="ConsPlusNormal"/>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1.1. Настоящий Порядок отражения в бюджетном учете и бюджетной отчетности (далее - Порядок) устанавливает правила отражения в бюджетном учете и отчетности </w:t>
      </w:r>
      <w:r w:rsidR="00B3520B">
        <w:rPr>
          <w:rFonts w:ascii="Times New Roman" w:hAnsi="Times New Roman" w:cs="Times New Roman"/>
          <w:sz w:val="28"/>
          <w:szCs w:val="28"/>
        </w:rPr>
        <w:t>Учреждения</w:t>
      </w:r>
      <w:r w:rsidRPr="00B3520B">
        <w:rPr>
          <w:rFonts w:ascii="Times New Roman" w:hAnsi="Times New Roman" w:cs="Times New Roman"/>
          <w:sz w:val="28"/>
          <w:szCs w:val="28"/>
        </w:rPr>
        <w:t xml:space="preserve"> событий после отчетной даты.</w:t>
      </w:r>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Pr="00B3520B" w:rsidRDefault="0058359E" w:rsidP="00C47BE8">
      <w:pPr>
        <w:pStyle w:val="ConsPlusTitle"/>
        <w:contextualSpacing/>
        <w:jc w:val="center"/>
        <w:outlineLvl w:val="2"/>
        <w:rPr>
          <w:rFonts w:ascii="Times New Roman" w:hAnsi="Times New Roman" w:cs="Times New Roman"/>
          <w:sz w:val="28"/>
          <w:szCs w:val="28"/>
        </w:rPr>
      </w:pPr>
      <w:r>
        <w:rPr>
          <w:rFonts w:ascii="Times New Roman" w:hAnsi="Times New Roman" w:cs="Times New Roman"/>
          <w:sz w:val="28"/>
          <w:szCs w:val="28"/>
        </w:rPr>
        <w:t>2</w:t>
      </w:r>
      <w:r w:rsidR="00342515" w:rsidRPr="00B3520B">
        <w:rPr>
          <w:rFonts w:ascii="Times New Roman" w:hAnsi="Times New Roman" w:cs="Times New Roman"/>
          <w:sz w:val="28"/>
          <w:szCs w:val="28"/>
        </w:rPr>
        <w:t>. Понятие события после отчетной даты</w:t>
      </w:r>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Pr="00B3520B" w:rsidRDefault="00342515" w:rsidP="00C47BE8">
      <w:pPr>
        <w:pStyle w:val="ConsPlusNormal"/>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w:t>
      </w:r>
      <w:r w:rsidR="00B3520B">
        <w:rPr>
          <w:rFonts w:ascii="Times New Roman" w:hAnsi="Times New Roman" w:cs="Times New Roman"/>
          <w:sz w:val="28"/>
          <w:szCs w:val="28"/>
        </w:rPr>
        <w:t>Учреждения</w:t>
      </w:r>
      <w:r w:rsidRPr="00B3520B">
        <w:rPr>
          <w:rFonts w:ascii="Times New Roman" w:hAnsi="Times New Roman" w:cs="Times New Roman"/>
          <w:sz w:val="28"/>
          <w:szCs w:val="28"/>
        </w:rPr>
        <w:t xml:space="preserve"> и имел место в период между отчетной датой и датой подписания бюджетной отчетности.</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2.2. </w:t>
      </w:r>
      <w:proofErr w:type="gramStart"/>
      <w:r w:rsidRPr="00B3520B">
        <w:rPr>
          <w:rFonts w:ascii="Times New Roman" w:hAnsi="Times New Roman" w:cs="Times New Roman"/>
          <w:sz w:val="28"/>
          <w:szCs w:val="28"/>
        </w:rPr>
        <w:t>Датой подписания бюджетной отчетности считается дата, указанная в представляемой в адреса, определенные законодательством Российской Федерации, бюджетной отчетности при подписании ее в установленном порядке.</w:t>
      </w:r>
      <w:proofErr w:type="gramEnd"/>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2.3. Событие после отчетной даты (факт хозяйственной жизни) признается существенным, если без знания о нем пользователями бюджетной отчетности невозможна достоверная оценка финансового состояния, движения денежных средств или результатов деятельности </w:t>
      </w:r>
      <w:r w:rsidR="00B3520B">
        <w:rPr>
          <w:rFonts w:ascii="Times New Roman" w:hAnsi="Times New Roman" w:cs="Times New Roman"/>
          <w:sz w:val="28"/>
          <w:szCs w:val="28"/>
        </w:rPr>
        <w:t>Учреждения</w:t>
      </w:r>
      <w:r w:rsidRPr="00B3520B">
        <w:rPr>
          <w:rFonts w:ascii="Times New Roman" w:hAnsi="Times New Roman" w:cs="Times New Roman"/>
          <w:sz w:val="28"/>
          <w:szCs w:val="28"/>
        </w:rPr>
        <w:t>.</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Существенность события после отчетной даты </w:t>
      </w:r>
      <w:r w:rsidR="00B3520B">
        <w:rPr>
          <w:rFonts w:ascii="Times New Roman" w:hAnsi="Times New Roman" w:cs="Times New Roman"/>
          <w:sz w:val="28"/>
          <w:szCs w:val="28"/>
        </w:rPr>
        <w:t>Учреждения</w:t>
      </w:r>
      <w:r w:rsidRPr="00B3520B">
        <w:rPr>
          <w:rFonts w:ascii="Times New Roman" w:hAnsi="Times New Roman" w:cs="Times New Roman"/>
          <w:sz w:val="28"/>
          <w:szCs w:val="28"/>
        </w:rPr>
        <w:t xml:space="preserve"> определяет самостоятельно, исходя из установленных общих требований к бюджетной (финансовой) отчетности.</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2.4. К событиям после отчетной даты относятся:</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 события, подтверждающие существовавшие на отчетную дату хозяйственные условия, в которых </w:t>
      </w:r>
      <w:r w:rsidR="00B3520B">
        <w:rPr>
          <w:rFonts w:ascii="Times New Roman" w:hAnsi="Times New Roman" w:cs="Times New Roman"/>
          <w:sz w:val="28"/>
          <w:szCs w:val="28"/>
        </w:rPr>
        <w:t>Учреждение</w:t>
      </w:r>
      <w:r w:rsidRPr="00B3520B">
        <w:rPr>
          <w:rFonts w:ascii="Times New Roman" w:hAnsi="Times New Roman" w:cs="Times New Roman"/>
          <w:sz w:val="28"/>
          <w:szCs w:val="28"/>
        </w:rPr>
        <w:t xml:space="preserve"> вело свою деятельность;</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 события, свидетельствующие о возникших после отчетной даты хозяйственных условиях, в которых </w:t>
      </w:r>
      <w:r w:rsidR="00B3520B">
        <w:rPr>
          <w:rFonts w:ascii="Times New Roman" w:hAnsi="Times New Roman" w:cs="Times New Roman"/>
          <w:sz w:val="28"/>
          <w:szCs w:val="28"/>
        </w:rPr>
        <w:t>Учреждение</w:t>
      </w:r>
      <w:r w:rsidRPr="00B3520B">
        <w:rPr>
          <w:rFonts w:ascii="Times New Roman" w:hAnsi="Times New Roman" w:cs="Times New Roman"/>
          <w:sz w:val="28"/>
          <w:szCs w:val="28"/>
        </w:rPr>
        <w:t xml:space="preserve"> ведет свою деятельность.</w:t>
      </w:r>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Pr="00B3520B" w:rsidRDefault="0058359E" w:rsidP="00C47BE8">
      <w:pPr>
        <w:pStyle w:val="ConsPlusTitle"/>
        <w:contextualSpacing/>
        <w:jc w:val="center"/>
        <w:outlineLvl w:val="2"/>
        <w:rPr>
          <w:rFonts w:ascii="Times New Roman" w:hAnsi="Times New Roman" w:cs="Times New Roman"/>
          <w:sz w:val="28"/>
          <w:szCs w:val="28"/>
        </w:rPr>
      </w:pPr>
      <w:r>
        <w:rPr>
          <w:rFonts w:ascii="Times New Roman" w:hAnsi="Times New Roman" w:cs="Times New Roman"/>
          <w:sz w:val="28"/>
          <w:szCs w:val="28"/>
        </w:rPr>
        <w:t>3</w:t>
      </w:r>
      <w:r w:rsidR="00342515" w:rsidRPr="00B3520B">
        <w:rPr>
          <w:rFonts w:ascii="Times New Roman" w:hAnsi="Times New Roman" w:cs="Times New Roman"/>
          <w:sz w:val="28"/>
          <w:szCs w:val="28"/>
        </w:rPr>
        <w:t>. Отражение событий после отчетной даты в бюджетном учете</w:t>
      </w:r>
    </w:p>
    <w:p w:rsidR="00342515" w:rsidRPr="00B3520B" w:rsidRDefault="00342515" w:rsidP="00C47BE8">
      <w:pPr>
        <w:pStyle w:val="ConsPlusTitle"/>
        <w:contextualSpacing/>
        <w:jc w:val="center"/>
        <w:rPr>
          <w:rFonts w:ascii="Times New Roman" w:hAnsi="Times New Roman" w:cs="Times New Roman"/>
          <w:sz w:val="28"/>
          <w:szCs w:val="28"/>
        </w:rPr>
      </w:pPr>
      <w:r w:rsidRPr="00B3520B">
        <w:rPr>
          <w:rFonts w:ascii="Times New Roman" w:hAnsi="Times New Roman" w:cs="Times New Roman"/>
          <w:sz w:val="28"/>
          <w:szCs w:val="28"/>
        </w:rPr>
        <w:t xml:space="preserve">и отчетности </w:t>
      </w:r>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Pr="00B3520B" w:rsidRDefault="00342515" w:rsidP="00C47BE8">
      <w:pPr>
        <w:pStyle w:val="ConsPlusNormal"/>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3.1. Существенное событие после отчетной даты подлежит отражению в бюджетном учете и отчетности за отчетный год независимо от положительного или отрицательного его характера для </w:t>
      </w:r>
      <w:r w:rsidR="00B3520B">
        <w:rPr>
          <w:rFonts w:ascii="Times New Roman" w:hAnsi="Times New Roman" w:cs="Times New Roman"/>
          <w:sz w:val="28"/>
          <w:szCs w:val="28"/>
        </w:rPr>
        <w:t>Учреждения</w:t>
      </w:r>
      <w:r w:rsidRPr="00B3520B">
        <w:rPr>
          <w:rFonts w:ascii="Times New Roman" w:hAnsi="Times New Roman" w:cs="Times New Roman"/>
          <w:sz w:val="28"/>
          <w:szCs w:val="28"/>
        </w:rPr>
        <w:t>.</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bookmarkStart w:id="39" w:name="P5481"/>
      <w:bookmarkEnd w:id="39"/>
      <w:r w:rsidRPr="00B3520B">
        <w:rPr>
          <w:rFonts w:ascii="Times New Roman" w:hAnsi="Times New Roman" w:cs="Times New Roman"/>
          <w:sz w:val="28"/>
          <w:szCs w:val="28"/>
        </w:rPr>
        <w:t xml:space="preserve">3.2. </w:t>
      </w:r>
      <w:proofErr w:type="gramStart"/>
      <w:r w:rsidRPr="00B3520B">
        <w:rPr>
          <w:rFonts w:ascii="Times New Roman" w:hAnsi="Times New Roman" w:cs="Times New Roman"/>
          <w:sz w:val="28"/>
          <w:szCs w:val="28"/>
        </w:rPr>
        <w:t xml:space="preserve">При наступлении события после отчетной даты, подтверждающего существовавшие на отчетную дату хозяйственные условия, в которых </w:t>
      </w:r>
      <w:r w:rsidR="00B3520B">
        <w:rPr>
          <w:rFonts w:ascii="Times New Roman" w:hAnsi="Times New Roman" w:cs="Times New Roman"/>
          <w:sz w:val="28"/>
          <w:szCs w:val="28"/>
        </w:rPr>
        <w:t>Учреждение</w:t>
      </w:r>
      <w:r w:rsidRPr="00B3520B">
        <w:rPr>
          <w:rFonts w:ascii="Times New Roman" w:hAnsi="Times New Roman" w:cs="Times New Roman"/>
          <w:sz w:val="28"/>
          <w:szCs w:val="28"/>
        </w:rPr>
        <w:t xml:space="preserve"> вело свою деятельность, в бюджетном учете периода, следующего за отчетным, в общем порядке делается запись, отражающая это событие.</w:t>
      </w:r>
      <w:proofErr w:type="gramEnd"/>
      <w:r w:rsidRPr="00B3520B">
        <w:rPr>
          <w:rFonts w:ascii="Times New Roman" w:hAnsi="Times New Roman" w:cs="Times New Roman"/>
          <w:sz w:val="28"/>
          <w:szCs w:val="28"/>
        </w:rPr>
        <w:t xml:space="preserve"> Одновременно в бюджетном учете этого же периода производится </w:t>
      </w:r>
      <w:proofErr w:type="spellStart"/>
      <w:r w:rsidRPr="00B3520B">
        <w:rPr>
          <w:rFonts w:ascii="Times New Roman" w:hAnsi="Times New Roman" w:cs="Times New Roman"/>
          <w:sz w:val="28"/>
          <w:szCs w:val="28"/>
        </w:rPr>
        <w:t>сторнировочная</w:t>
      </w:r>
      <w:proofErr w:type="spellEnd"/>
      <w:r w:rsidRPr="00B3520B">
        <w:rPr>
          <w:rFonts w:ascii="Times New Roman" w:hAnsi="Times New Roman" w:cs="Times New Roman"/>
          <w:sz w:val="28"/>
          <w:szCs w:val="28"/>
        </w:rPr>
        <w:t xml:space="preserve"> (или обратная) запись на сумму, отраженную в учете. Такое событие отражается записями 31 декабря на основании Бухгалтерской справки (</w:t>
      </w:r>
      <w:hyperlink r:id="rId229" w:history="1">
        <w:r w:rsidRPr="00B3520B">
          <w:rPr>
            <w:rFonts w:ascii="Times New Roman" w:hAnsi="Times New Roman" w:cs="Times New Roman"/>
            <w:sz w:val="28"/>
            <w:szCs w:val="28"/>
          </w:rPr>
          <w:t>форма</w:t>
        </w:r>
      </w:hyperlink>
      <w:r w:rsidRPr="00B3520B">
        <w:rPr>
          <w:rFonts w:ascii="Times New Roman" w:hAnsi="Times New Roman" w:cs="Times New Roman"/>
          <w:sz w:val="28"/>
          <w:szCs w:val="28"/>
        </w:rPr>
        <w:t xml:space="preserve"> по ОКУД 0504833) с приложением первичных или иных документов. Оформление Бухгалтерской справки обусловлено тем, что документы, подтверждающие факт хозяйственной жизни, формально относятся уже к следующему отчетному периоду.</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В отчетном периоде события после отчетной даты отражаются в </w:t>
      </w:r>
      <w:r w:rsidRPr="00B3520B">
        <w:rPr>
          <w:rFonts w:ascii="Times New Roman" w:hAnsi="Times New Roman" w:cs="Times New Roman"/>
          <w:sz w:val="28"/>
          <w:szCs w:val="28"/>
        </w:rPr>
        <w:lastRenderedPageBreak/>
        <w:t>регистрах синтетического и аналитического учета заключительными оборотами отчетного периода до даты подписания годовой бюджетной отчетности. Данные бюджетного учета отражаются в соответствующих формах отчетности с учетом событий после отчетной даты.</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bookmarkStart w:id="40" w:name="P5483"/>
      <w:bookmarkEnd w:id="40"/>
      <w:r w:rsidRPr="00B3520B">
        <w:rPr>
          <w:rFonts w:ascii="Times New Roman" w:hAnsi="Times New Roman" w:cs="Times New Roman"/>
          <w:sz w:val="28"/>
          <w:szCs w:val="28"/>
        </w:rPr>
        <w:t xml:space="preserve">3.3. </w:t>
      </w:r>
      <w:proofErr w:type="gramStart"/>
      <w:r w:rsidRPr="00B3520B">
        <w:rPr>
          <w:rFonts w:ascii="Times New Roman" w:hAnsi="Times New Roman" w:cs="Times New Roman"/>
          <w:sz w:val="28"/>
          <w:szCs w:val="28"/>
        </w:rPr>
        <w:t xml:space="preserve">При наступлении события после отчетной даты, свидетельствующего о возникших после отчетной даты хозяйственных условиях, в которых </w:t>
      </w:r>
      <w:r w:rsidR="00B3520B">
        <w:rPr>
          <w:rFonts w:ascii="Times New Roman" w:hAnsi="Times New Roman" w:cs="Times New Roman"/>
          <w:sz w:val="28"/>
          <w:szCs w:val="28"/>
        </w:rPr>
        <w:t>Учреждение</w:t>
      </w:r>
      <w:r w:rsidRPr="00B3520B">
        <w:rPr>
          <w:rFonts w:ascii="Times New Roman" w:hAnsi="Times New Roman" w:cs="Times New Roman"/>
          <w:sz w:val="28"/>
          <w:szCs w:val="28"/>
        </w:rPr>
        <w:t xml:space="preserve"> ведет свою деятельность, в учете периода, следующего за отчетным, в общем порядке делается запись, отражающая это событие.</w:t>
      </w:r>
      <w:proofErr w:type="gramEnd"/>
      <w:r w:rsidRPr="00B3520B">
        <w:rPr>
          <w:rFonts w:ascii="Times New Roman" w:hAnsi="Times New Roman" w:cs="Times New Roman"/>
          <w:sz w:val="28"/>
          <w:szCs w:val="28"/>
        </w:rPr>
        <w:t xml:space="preserve"> При этом в отчетном периоде никакие записи в синтетическом и аналитическом учете отчетного периода не производятся.</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3.4. Информация об отражении в отчетном периоде события после отчетной даты, свидетельствующего о возникших после отчетной даты хозяйственных условиях, в которых </w:t>
      </w:r>
      <w:r w:rsidR="00B3520B">
        <w:rPr>
          <w:rFonts w:ascii="Times New Roman" w:hAnsi="Times New Roman" w:cs="Times New Roman"/>
          <w:sz w:val="28"/>
          <w:szCs w:val="28"/>
        </w:rPr>
        <w:t>Учреждение</w:t>
      </w:r>
      <w:r w:rsidRPr="00B3520B">
        <w:rPr>
          <w:rFonts w:ascii="Times New Roman" w:hAnsi="Times New Roman" w:cs="Times New Roman"/>
          <w:sz w:val="28"/>
          <w:szCs w:val="28"/>
        </w:rPr>
        <w:t xml:space="preserve"> ведет свою деятельность, раскрывается в текстовой части Пояснительной записки к Балансу учреждения (</w:t>
      </w:r>
      <w:hyperlink r:id="rId230" w:history="1">
        <w:r w:rsidRPr="00B3520B">
          <w:rPr>
            <w:rFonts w:ascii="Times New Roman" w:hAnsi="Times New Roman" w:cs="Times New Roman"/>
            <w:sz w:val="28"/>
            <w:szCs w:val="28"/>
          </w:rPr>
          <w:t>форма</w:t>
        </w:r>
      </w:hyperlink>
      <w:r w:rsidRPr="00B3520B">
        <w:rPr>
          <w:rFonts w:ascii="Times New Roman" w:hAnsi="Times New Roman" w:cs="Times New Roman"/>
          <w:sz w:val="28"/>
          <w:szCs w:val="28"/>
        </w:rPr>
        <w:t xml:space="preserve"> по ОКУД 0503760) (далее - Пояснительная записка).</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Информация, раскрываемая в текстовой части Пояснительной </w:t>
      </w:r>
      <w:hyperlink r:id="rId231" w:history="1">
        <w:r w:rsidRPr="00B3520B">
          <w:rPr>
            <w:rFonts w:ascii="Times New Roman" w:hAnsi="Times New Roman" w:cs="Times New Roman"/>
            <w:sz w:val="28"/>
            <w:szCs w:val="28"/>
          </w:rPr>
          <w:t>записки</w:t>
        </w:r>
      </w:hyperlink>
      <w:r w:rsidRPr="00B3520B">
        <w:rPr>
          <w:rFonts w:ascii="Times New Roman" w:hAnsi="Times New Roman" w:cs="Times New Roman"/>
          <w:sz w:val="28"/>
          <w:szCs w:val="28"/>
        </w:rPr>
        <w:t xml:space="preserve"> в соответствии с </w:t>
      </w:r>
      <w:hyperlink w:anchor="P5481" w:history="1">
        <w:r w:rsidRPr="00B3520B">
          <w:rPr>
            <w:rFonts w:ascii="Times New Roman" w:hAnsi="Times New Roman" w:cs="Times New Roman"/>
            <w:sz w:val="28"/>
            <w:szCs w:val="28"/>
          </w:rPr>
          <w:t>подпунктами 3.2</w:t>
        </w:r>
      </w:hyperlink>
      <w:r w:rsidRPr="00B3520B">
        <w:rPr>
          <w:rFonts w:ascii="Times New Roman" w:hAnsi="Times New Roman" w:cs="Times New Roman"/>
          <w:sz w:val="28"/>
          <w:szCs w:val="28"/>
        </w:rPr>
        <w:t xml:space="preserve"> и </w:t>
      </w:r>
      <w:hyperlink w:anchor="P5483" w:history="1">
        <w:r w:rsidRPr="00B3520B">
          <w:rPr>
            <w:rFonts w:ascii="Times New Roman" w:hAnsi="Times New Roman" w:cs="Times New Roman"/>
            <w:sz w:val="28"/>
            <w:szCs w:val="28"/>
          </w:rPr>
          <w:t>3.3</w:t>
        </w:r>
      </w:hyperlink>
      <w:r w:rsidRPr="00B3520B">
        <w:rPr>
          <w:rFonts w:ascii="Times New Roman" w:hAnsi="Times New Roman" w:cs="Times New Roman"/>
          <w:sz w:val="28"/>
          <w:szCs w:val="28"/>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это тоже должно указываться.</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3.5. </w:t>
      </w:r>
      <w:proofErr w:type="gramStart"/>
      <w:r w:rsidRPr="00B3520B">
        <w:rPr>
          <w:rFonts w:ascii="Times New Roman" w:hAnsi="Times New Roman" w:cs="Times New Roman"/>
          <w:sz w:val="28"/>
          <w:szCs w:val="28"/>
        </w:rPr>
        <w:t xml:space="preserve">В случае если в период между датой подписания бюджетной отчетности и датой ее утверждения получена новая информация о событиях после отчетной даты, раскрытых в бюджетной отчетности, представленной пользователям, и (или) произошли (выявлены) события, которые могут оказать существенное влияние на финансовое состояние, движение денежных средств или результаты деятельности </w:t>
      </w:r>
      <w:r w:rsidR="00B3520B">
        <w:rPr>
          <w:rFonts w:ascii="Times New Roman" w:hAnsi="Times New Roman" w:cs="Times New Roman"/>
          <w:sz w:val="28"/>
          <w:szCs w:val="28"/>
        </w:rPr>
        <w:t>Учреждения</w:t>
      </w:r>
      <w:r w:rsidRPr="00B3520B">
        <w:rPr>
          <w:rFonts w:ascii="Times New Roman" w:hAnsi="Times New Roman" w:cs="Times New Roman"/>
          <w:sz w:val="28"/>
          <w:szCs w:val="28"/>
        </w:rPr>
        <w:t xml:space="preserve">, то </w:t>
      </w:r>
      <w:r w:rsidR="00B3520B">
        <w:rPr>
          <w:rFonts w:ascii="Times New Roman" w:hAnsi="Times New Roman" w:cs="Times New Roman"/>
          <w:sz w:val="28"/>
          <w:szCs w:val="28"/>
        </w:rPr>
        <w:t xml:space="preserve">Учреждение </w:t>
      </w:r>
      <w:r w:rsidRPr="00B3520B">
        <w:rPr>
          <w:rFonts w:ascii="Times New Roman" w:hAnsi="Times New Roman" w:cs="Times New Roman"/>
          <w:sz w:val="28"/>
          <w:szCs w:val="28"/>
        </w:rPr>
        <w:t>информирует об этом лиц, которым была представлена данная бюджетная отчетность.</w:t>
      </w:r>
      <w:proofErr w:type="gramEnd"/>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3.6. </w:t>
      </w:r>
      <w:proofErr w:type="gramStart"/>
      <w:r w:rsidRPr="00B3520B">
        <w:rPr>
          <w:rFonts w:ascii="Times New Roman" w:hAnsi="Times New Roman" w:cs="Times New Roman"/>
          <w:sz w:val="28"/>
          <w:szCs w:val="28"/>
        </w:rPr>
        <w:t xml:space="preserve">В случае если для соблюдения сроков представления бюджетной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бюджетной (финансовой) отчетности, информация об указанном событии и его оценке в денежном выражении раскрывается в бюджетной (финансовой) отчетности (текстовой части Пояснительной </w:t>
      </w:r>
      <w:hyperlink r:id="rId232" w:history="1">
        <w:r w:rsidRPr="00B3520B">
          <w:rPr>
            <w:rFonts w:ascii="Times New Roman" w:hAnsi="Times New Roman" w:cs="Times New Roman"/>
            <w:sz w:val="28"/>
            <w:szCs w:val="28"/>
          </w:rPr>
          <w:t>записки</w:t>
        </w:r>
      </w:hyperlink>
      <w:r w:rsidRPr="00B3520B">
        <w:rPr>
          <w:rFonts w:ascii="Times New Roman" w:hAnsi="Times New Roman" w:cs="Times New Roman"/>
          <w:sz w:val="28"/>
          <w:szCs w:val="28"/>
        </w:rPr>
        <w:t>).</w:t>
      </w:r>
      <w:proofErr w:type="gramEnd"/>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Pr="00B3520B" w:rsidRDefault="0058359E" w:rsidP="00C47BE8">
      <w:pPr>
        <w:pStyle w:val="ConsPlusTitle"/>
        <w:contextualSpacing/>
        <w:jc w:val="center"/>
        <w:outlineLvl w:val="2"/>
        <w:rPr>
          <w:rFonts w:ascii="Times New Roman" w:hAnsi="Times New Roman" w:cs="Times New Roman"/>
          <w:sz w:val="28"/>
          <w:szCs w:val="28"/>
        </w:rPr>
      </w:pPr>
      <w:r>
        <w:rPr>
          <w:rFonts w:ascii="Times New Roman" w:hAnsi="Times New Roman" w:cs="Times New Roman"/>
          <w:sz w:val="28"/>
          <w:szCs w:val="28"/>
        </w:rPr>
        <w:t>4</w:t>
      </w:r>
      <w:r w:rsidR="00342515" w:rsidRPr="00B3520B">
        <w:rPr>
          <w:rFonts w:ascii="Times New Roman" w:hAnsi="Times New Roman" w:cs="Times New Roman"/>
          <w:sz w:val="28"/>
          <w:szCs w:val="28"/>
        </w:rPr>
        <w:t>. Перечень фактов хозяйственной жизни, которые признаются</w:t>
      </w:r>
    </w:p>
    <w:p w:rsidR="00342515" w:rsidRPr="00B3520B" w:rsidRDefault="00342515" w:rsidP="00C47BE8">
      <w:pPr>
        <w:pStyle w:val="ConsPlusTitle"/>
        <w:contextualSpacing/>
        <w:jc w:val="center"/>
        <w:rPr>
          <w:rFonts w:ascii="Times New Roman" w:hAnsi="Times New Roman" w:cs="Times New Roman"/>
          <w:sz w:val="28"/>
          <w:szCs w:val="28"/>
        </w:rPr>
      </w:pPr>
      <w:r w:rsidRPr="00B3520B">
        <w:rPr>
          <w:rFonts w:ascii="Times New Roman" w:hAnsi="Times New Roman" w:cs="Times New Roman"/>
          <w:sz w:val="28"/>
          <w:szCs w:val="28"/>
        </w:rPr>
        <w:t>событиями после отчетной даты</w:t>
      </w:r>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Pr="00B3520B" w:rsidRDefault="00342515" w:rsidP="00C47BE8">
      <w:pPr>
        <w:pStyle w:val="ConsPlusNormal"/>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4.1. События, подтверждающие существовавшие на отчетную дату хозяйственные условия, в которых </w:t>
      </w:r>
      <w:r w:rsidR="00B3520B">
        <w:rPr>
          <w:rFonts w:ascii="Times New Roman" w:hAnsi="Times New Roman" w:cs="Times New Roman"/>
          <w:sz w:val="28"/>
          <w:szCs w:val="28"/>
        </w:rPr>
        <w:t>Учреждение</w:t>
      </w:r>
      <w:r w:rsidRPr="00B3520B">
        <w:rPr>
          <w:rFonts w:ascii="Times New Roman" w:hAnsi="Times New Roman" w:cs="Times New Roman"/>
          <w:sz w:val="28"/>
          <w:szCs w:val="28"/>
        </w:rPr>
        <w:t xml:space="preserve"> вело свою деятельность, но которые нельзя было отразить в учете из-за недостатка информации:</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объявление в установленном порядке банкротом юридического лица, являющегося дебитором, если по состоянию на отчетную дату в отношении этого дебитора уже осуществлялась процедура банкротства;</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 признание в установленном порядке неплатежеспособным физического </w:t>
      </w:r>
      <w:r w:rsidRPr="00B3520B">
        <w:rPr>
          <w:rFonts w:ascii="Times New Roman" w:hAnsi="Times New Roman" w:cs="Times New Roman"/>
          <w:sz w:val="28"/>
          <w:szCs w:val="28"/>
        </w:rPr>
        <w:lastRenderedPageBreak/>
        <w:t>лица, являющегося дебитором, или его гибель (смерть);</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 погашение (в том числе частичное) дебитором задолженности перед </w:t>
      </w:r>
      <w:r w:rsidR="00257BED">
        <w:rPr>
          <w:rFonts w:ascii="Times New Roman" w:hAnsi="Times New Roman" w:cs="Times New Roman"/>
          <w:sz w:val="28"/>
          <w:szCs w:val="28"/>
        </w:rPr>
        <w:t>Учреждением</w:t>
      </w:r>
      <w:r w:rsidRPr="00B3520B">
        <w:rPr>
          <w:rFonts w:ascii="Times New Roman" w:hAnsi="Times New Roman" w:cs="Times New Roman"/>
          <w:sz w:val="28"/>
          <w:szCs w:val="28"/>
        </w:rPr>
        <w:t>, числящейся на конец отчетного периода;</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признание в установленном порядке факта гибели (смерти) физического лица, перед которым имеется непогашенная кредиторская задолженность;</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получение после отчетной даты свидетельства о государственной регистрации права оперативного управления по созданным (полученным) в отчетном периоде объектам недвижимости;</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обнаружение после отчетной даты существенной ошибки в бюджетном учете или нарушения законодательства при осуществлении деятельности, которые ведут к искажению отчетности за отчетный период.</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4.2. События, свидетельствующие о возникших после отчетной даты хозяйственных условиях, в которых </w:t>
      </w:r>
      <w:r w:rsidR="00257BED">
        <w:rPr>
          <w:rFonts w:ascii="Times New Roman" w:hAnsi="Times New Roman" w:cs="Times New Roman"/>
          <w:sz w:val="28"/>
          <w:szCs w:val="28"/>
        </w:rPr>
        <w:t>Учреждение</w:t>
      </w:r>
      <w:r w:rsidRPr="00B3520B">
        <w:rPr>
          <w:rFonts w:ascii="Times New Roman" w:hAnsi="Times New Roman" w:cs="Times New Roman"/>
          <w:sz w:val="28"/>
          <w:szCs w:val="28"/>
        </w:rPr>
        <w:t xml:space="preserve"> ведет свою деятельность:</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 погашение </w:t>
      </w:r>
      <w:r w:rsidR="00257BED">
        <w:rPr>
          <w:rFonts w:ascii="Times New Roman" w:hAnsi="Times New Roman" w:cs="Times New Roman"/>
          <w:sz w:val="28"/>
          <w:szCs w:val="28"/>
        </w:rPr>
        <w:t>Учреждением</w:t>
      </w:r>
      <w:r w:rsidRPr="00B3520B">
        <w:rPr>
          <w:rFonts w:ascii="Times New Roman" w:hAnsi="Times New Roman" w:cs="Times New Roman"/>
          <w:sz w:val="28"/>
          <w:szCs w:val="28"/>
        </w:rPr>
        <w:t xml:space="preserve"> кредиторской задолженности, числящейся на конец отчетного года;</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 </w:t>
      </w:r>
      <w:r w:rsidR="00257BED" w:rsidRPr="00B3520B">
        <w:rPr>
          <w:rFonts w:ascii="Times New Roman" w:hAnsi="Times New Roman" w:cs="Times New Roman"/>
          <w:sz w:val="28"/>
          <w:szCs w:val="28"/>
        </w:rPr>
        <w:t>не прогнозированное</w:t>
      </w:r>
      <w:r w:rsidRPr="00B3520B">
        <w:rPr>
          <w:rFonts w:ascii="Times New Roman" w:hAnsi="Times New Roman" w:cs="Times New Roman"/>
          <w:sz w:val="28"/>
          <w:szCs w:val="28"/>
        </w:rPr>
        <w:t xml:space="preserve"> изменение курсов иностранных валют после отчетной даты;</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принятие решения о реорганизации;</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реконструкция или планируемая реконструкция;</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 обстоятельства непреодолимой силы (пожар, авария, стихийное бедствие или другая чрезвычайная ситуация), в результате которой уничтожена значительная часть активов </w:t>
      </w:r>
      <w:r w:rsidR="00257BED">
        <w:rPr>
          <w:rFonts w:ascii="Times New Roman" w:hAnsi="Times New Roman" w:cs="Times New Roman"/>
          <w:sz w:val="28"/>
          <w:szCs w:val="28"/>
        </w:rPr>
        <w:t>Учреждения</w:t>
      </w:r>
      <w:r w:rsidRPr="00B3520B">
        <w:rPr>
          <w:rFonts w:ascii="Times New Roman" w:hAnsi="Times New Roman" w:cs="Times New Roman"/>
          <w:sz w:val="28"/>
          <w:szCs w:val="28"/>
        </w:rPr>
        <w:t>.</w:t>
      </w:r>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Default="00342515" w:rsidP="00C47BE8">
      <w:pPr>
        <w:pStyle w:val="ConsPlusNormal"/>
        <w:contextualSpacing/>
        <w:jc w:val="both"/>
      </w:pPr>
    </w:p>
    <w:p w:rsidR="00342515" w:rsidRPr="00B3520B" w:rsidRDefault="00342515" w:rsidP="00C47BE8">
      <w:pPr>
        <w:pStyle w:val="ConsPlusNormal"/>
        <w:contextualSpacing/>
        <w:jc w:val="right"/>
        <w:outlineLvl w:val="1"/>
        <w:rPr>
          <w:rFonts w:ascii="Times New Roman" w:hAnsi="Times New Roman" w:cs="Times New Roman"/>
          <w:sz w:val="28"/>
          <w:szCs w:val="28"/>
        </w:rPr>
      </w:pPr>
      <w:r w:rsidRPr="00B3520B">
        <w:rPr>
          <w:rFonts w:ascii="Times New Roman" w:hAnsi="Times New Roman" w:cs="Times New Roman"/>
          <w:sz w:val="28"/>
          <w:szCs w:val="28"/>
        </w:rPr>
        <w:t>Приложен</w:t>
      </w:r>
      <w:r w:rsidR="00726AA0">
        <w:rPr>
          <w:rFonts w:ascii="Times New Roman" w:hAnsi="Times New Roman" w:cs="Times New Roman"/>
          <w:sz w:val="28"/>
          <w:szCs w:val="28"/>
        </w:rPr>
        <w:t>ие</w:t>
      </w:r>
      <w:r w:rsidR="005E313E">
        <w:rPr>
          <w:rFonts w:ascii="Times New Roman" w:hAnsi="Times New Roman" w:cs="Times New Roman"/>
          <w:sz w:val="28"/>
          <w:szCs w:val="28"/>
        </w:rPr>
        <w:t xml:space="preserve"> 8</w:t>
      </w:r>
    </w:p>
    <w:p w:rsidR="00342515" w:rsidRPr="00B3520B" w:rsidRDefault="00B3520B" w:rsidP="00C47BE8">
      <w:pPr>
        <w:pStyle w:val="ConsPlusNormal"/>
        <w:contextualSpacing/>
        <w:jc w:val="right"/>
        <w:rPr>
          <w:rFonts w:ascii="Times New Roman" w:hAnsi="Times New Roman" w:cs="Times New Roman"/>
          <w:sz w:val="28"/>
          <w:szCs w:val="28"/>
        </w:rPr>
      </w:pPr>
      <w:r w:rsidRPr="00B3520B">
        <w:rPr>
          <w:rFonts w:ascii="Times New Roman" w:hAnsi="Times New Roman" w:cs="Times New Roman"/>
          <w:sz w:val="28"/>
          <w:szCs w:val="28"/>
        </w:rPr>
        <w:t>к типовому п</w:t>
      </w:r>
      <w:r w:rsidR="00342515" w:rsidRPr="00B3520B">
        <w:rPr>
          <w:rFonts w:ascii="Times New Roman" w:hAnsi="Times New Roman" w:cs="Times New Roman"/>
          <w:sz w:val="28"/>
          <w:szCs w:val="28"/>
        </w:rPr>
        <w:t>оложению об учетной политике</w:t>
      </w:r>
    </w:p>
    <w:p w:rsidR="00B3520B" w:rsidRPr="00B3520B" w:rsidRDefault="00B3520B" w:rsidP="00C47BE8">
      <w:pPr>
        <w:pStyle w:val="ConsPlusNormal"/>
        <w:contextualSpacing/>
        <w:jc w:val="right"/>
        <w:rPr>
          <w:rFonts w:ascii="Times New Roman" w:hAnsi="Times New Roman" w:cs="Times New Roman"/>
          <w:sz w:val="28"/>
          <w:szCs w:val="28"/>
        </w:rPr>
      </w:pPr>
    </w:p>
    <w:p w:rsidR="00342515" w:rsidRPr="00B3520B" w:rsidRDefault="00342515" w:rsidP="00C47BE8">
      <w:pPr>
        <w:pStyle w:val="ConsPlusTitle"/>
        <w:contextualSpacing/>
        <w:jc w:val="center"/>
        <w:rPr>
          <w:rFonts w:ascii="Times New Roman" w:hAnsi="Times New Roman" w:cs="Times New Roman"/>
          <w:sz w:val="28"/>
          <w:szCs w:val="28"/>
        </w:rPr>
      </w:pPr>
      <w:bookmarkStart w:id="41" w:name="P5516"/>
      <w:bookmarkEnd w:id="41"/>
    </w:p>
    <w:p w:rsidR="00342515" w:rsidRPr="00B3520B" w:rsidRDefault="001139DA" w:rsidP="00C47BE8">
      <w:pPr>
        <w:pStyle w:val="ConsPlusTitle"/>
        <w:contextualSpacing/>
        <w:jc w:val="center"/>
        <w:rPr>
          <w:rFonts w:ascii="Times New Roman" w:hAnsi="Times New Roman" w:cs="Times New Roman"/>
          <w:sz w:val="28"/>
          <w:szCs w:val="28"/>
        </w:rPr>
      </w:pPr>
      <w:r w:rsidRPr="00B3520B">
        <w:rPr>
          <w:rFonts w:ascii="Times New Roman" w:hAnsi="Times New Roman" w:cs="Times New Roman"/>
          <w:sz w:val="28"/>
          <w:szCs w:val="28"/>
        </w:rPr>
        <w:t>П</w:t>
      </w:r>
      <w:r w:rsidR="00BE1704">
        <w:rPr>
          <w:rFonts w:ascii="Times New Roman" w:hAnsi="Times New Roman" w:cs="Times New Roman"/>
          <w:sz w:val="28"/>
          <w:szCs w:val="28"/>
        </w:rPr>
        <w:t xml:space="preserve">орядок формирования отражения </w:t>
      </w:r>
      <w:r w:rsidRPr="00B3520B">
        <w:rPr>
          <w:rFonts w:ascii="Times New Roman" w:hAnsi="Times New Roman" w:cs="Times New Roman"/>
          <w:sz w:val="28"/>
          <w:szCs w:val="28"/>
        </w:rPr>
        <w:t>резервов предстоящих расходов</w:t>
      </w:r>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Pr="00B3520B" w:rsidRDefault="00342515" w:rsidP="00C47BE8">
      <w:pPr>
        <w:pStyle w:val="ConsPlusTitle"/>
        <w:contextualSpacing/>
        <w:jc w:val="center"/>
        <w:outlineLvl w:val="2"/>
        <w:rPr>
          <w:rFonts w:ascii="Times New Roman" w:hAnsi="Times New Roman" w:cs="Times New Roman"/>
          <w:sz w:val="28"/>
          <w:szCs w:val="28"/>
        </w:rPr>
      </w:pPr>
      <w:r w:rsidRPr="00B3520B">
        <w:rPr>
          <w:rFonts w:ascii="Times New Roman" w:hAnsi="Times New Roman" w:cs="Times New Roman"/>
          <w:sz w:val="28"/>
          <w:szCs w:val="28"/>
        </w:rPr>
        <w:t>I. Общие положения</w:t>
      </w:r>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Pr="00B3520B" w:rsidRDefault="00342515" w:rsidP="00C47BE8">
      <w:pPr>
        <w:pStyle w:val="ConsPlusNormal"/>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1.1. Настоящий Порядок формирования отражения резервов предстоящих расходов (далее - Порядок) устанавливает правила отражения операций в бюджетном</w:t>
      </w:r>
      <w:r w:rsidR="00BE1704">
        <w:rPr>
          <w:rFonts w:ascii="Times New Roman" w:hAnsi="Times New Roman" w:cs="Times New Roman"/>
          <w:sz w:val="28"/>
          <w:szCs w:val="28"/>
        </w:rPr>
        <w:t xml:space="preserve"> (бухгалтерском)</w:t>
      </w:r>
      <w:r w:rsidRPr="00B3520B">
        <w:rPr>
          <w:rFonts w:ascii="Times New Roman" w:hAnsi="Times New Roman" w:cs="Times New Roman"/>
          <w:sz w:val="28"/>
          <w:szCs w:val="28"/>
        </w:rPr>
        <w:t xml:space="preserve"> учете и отчетности </w:t>
      </w:r>
      <w:r w:rsidR="00B3520B" w:rsidRPr="00B3520B">
        <w:rPr>
          <w:rFonts w:ascii="Times New Roman" w:hAnsi="Times New Roman" w:cs="Times New Roman"/>
          <w:sz w:val="28"/>
          <w:szCs w:val="28"/>
        </w:rPr>
        <w:t xml:space="preserve">Учреждения </w:t>
      </w:r>
      <w:r w:rsidRPr="00B3520B">
        <w:rPr>
          <w:rFonts w:ascii="Times New Roman" w:hAnsi="Times New Roman" w:cs="Times New Roman"/>
          <w:sz w:val="28"/>
          <w:szCs w:val="28"/>
        </w:rPr>
        <w:t>формирования резервов предстоящих расходов.</w:t>
      </w:r>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Pr="00B3520B" w:rsidRDefault="00342515" w:rsidP="00C47BE8">
      <w:pPr>
        <w:pStyle w:val="ConsPlusTitle"/>
        <w:contextualSpacing/>
        <w:jc w:val="center"/>
        <w:outlineLvl w:val="2"/>
        <w:rPr>
          <w:rFonts w:ascii="Times New Roman" w:hAnsi="Times New Roman" w:cs="Times New Roman"/>
          <w:sz w:val="28"/>
          <w:szCs w:val="28"/>
        </w:rPr>
      </w:pPr>
      <w:r w:rsidRPr="00B3520B">
        <w:rPr>
          <w:rFonts w:ascii="Times New Roman" w:hAnsi="Times New Roman" w:cs="Times New Roman"/>
          <w:sz w:val="28"/>
          <w:szCs w:val="28"/>
        </w:rPr>
        <w:t>II. Понятие резерва предстоящих расходов</w:t>
      </w:r>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Pr="00B3520B" w:rsidRDefault="00342515" w:rsidP="00C47BE8">
      <w:pPr>
        <w:pStyle w:val="ConsPlusNormal"/>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2.1. </w:t>
      </w:r>
      <w:r w:rsidR="00B3520B">
        <w:rPr>
          <w:rFonts w:ascii="Times New Roman" w:hAnsi="Times New Roman" w:cs="Times New Roman"/>
          <w:sz w:val="28"/>
          <w:szCs w:val="28"/>
        </w:rPr>
        <w:t>Учреждению</w:t>
      </w:r>
      <w:r w:rsidRPr="00B3520B">
        <w:rPr>
          <w:rFonts w:ascii="Times New Roman" w:hAnsi="Times New Roman" w:cs="Times New Roman"/>
          <w:sz w:val="28"/>
          <w:szCs w:val="28"/>
        </w:rPr>
        <w:t xml:space="preserve"> необходимо создавать резервы в целях равномерного отнесения расходов на финансовый результат деятельности по обязательствам, не определенным по величине и (или) времени исполнения. </w:t>
      </w:r>
      <w:r w:rsidRPr="00B3520B">
        <w:rPr>
          <w:rFonts w:ascii="Times New Roman" w:hAnsi="Times New Roman" w:cs="Times New Roman"/>
          <w:sz w:val="28"/>
          <w:szCs w:val="28"/>
        </w:rPr>
        <w:lastRenderedPageBreak/>
        <w:t xml:space="preserve">В частности, следует создавать резервы расходов на предстоящую оплату отпусков за фактически отработанное время или выплату компенсаций за неиспользованные отпуска, в том числе при увольнении, включая платежи на обязательное социальное страхование работников </w:t>
      </w:r>
      <w:r w:rsidR="00B3520B">
        <w:rPr>
          <w:rFonts w:ascii="Times New Roman" w:hAnsi="Times New Roman" w:cs="Times New Roman"/>
          <w:sz w:val="28"/>
          <w:szCs w:val="28"/>
        </w:rPr>
        <w:t>Учреждения</w:t>
      </w:r>
      <w:r w:rsidRPr="00B3520B">
        <w:rPr>
          <w:rFonts w:ascii="Times New Roman" w:hAnsi="Times New Roman" w:cs="Times New Roman"/>
          <w:sz w:val="28"/>
          <w:szCs w:val="28"/>
        </w:rPr>
        <w:t>.</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2.2. Ранее сформированный резерв уточняется на дату его расчета. Корректировка резерва должна осуществляться как минимум один раз в год при проведении инвентаризации перед составлением годовой бюджетной отчетности.</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2.3. Резерв должен использоваться только на покрытие тех затрат, в отношении которых резерв был изначально создан.</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Pr="00B3520B" w:rsidRDefault="00342515" w:rsidP="00BE1704">
      <w:pPr>
        <w:pStyle w:val="ConsPlusTitle"/>
        <w:contextualSpacing/>
        <w:jc w:val="center"/>
        <w:outlineLvl w:val="2"/>
        <w:rPr>
          <w:rFonts w:ascii="Times New Roman" w:hAnsi="Times New Roman" w:cs="Times New Roman"/>
          <w:sz w:val="28"/>
          <w:szCs w:val="28"/>
        </w:rPr>
      </w:pPr>
      <w:r w:rsidRPr="00B3520B">
        <w:rPr>
          <w:rFonts w:ascii="Times New Roman" w:hAnsi="Times New Roman" w:cs="Times New Roman"/>
          <w:sz w:val="28"/>
          <w:szCs w:val="28"/>
        </w:rPr>
        <w:t xml:space="preserve">III. Отражение резервов предстоящих расходов </w:t>
      </w:r>
    </w:p>
    <w:p w:rsidR="00342515" w:rsidRPr="00B3520B" w:rsidRDefault="00342515" w:rsidP="00C47BE8">
      <w:pPr>
        <w:pStyle w:val="ConsPlusNormal"/>
        <w:ind w:firstLine="540"/>
        <w:contextualSpacing/>
        <w:jc w:val="both"/>
        <w:rPr>
          <w:rFonts w:ascii="Times New Roman" w:hAnsi="Times New Roman" w:cs="Times New Roman"/>
          <w:sz w:val="28"/>
          <w:szCs w:val="28"/>
        </w:rPr>
      </w:pPr>
    </w:p>
    <w:p w:rsidR="00342515" w:rsidRPr="00B3520B" w:rsidRDefault="00342515" w:rsidP="00C47BE8">
      <w:pPr>
        <w:pStyle w:val="ConsPlusNormal"/>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3.1. </w:t>
      </w:r>
      <w:proofErr w:type="gramStart"/>
      <w:r w:rsidRPr="00B3520B">
        <w:rPr>
          <w:rFonts w:ascii="Times New Roman" w:hAnsi="Times New Roman" w:cs="Times New Roman"/>
          <w:sz w:val="28"/>
          <w:szCs w:val="28"/>
        </w:rPr>
        <w:t xml:space="preserve">Информация о состоянии и движении сумм, зарезервированных в целях равномерного отнесения расходов на финансовый результат деятельности </w:t>
      </w:r>
      <w:r w:rsidR="00B3520B">
        <w:rPr>
          <w:rFonts w:ascii="Times New Roman" w:hAnsi="Times New Roman" w:cs="Times New Roman"/>
          <w:sz w:val="28"/>
          <w:szCs w:val="28"/>
        </w:rPr>
        <w:t>Учреждения</w:t>
      </w:r>
      <w:r w:rsidRPr="00B3520B">
        <w:rPr>
          <w:rFonts w:ascii="Times New Roman" w:hAnsi="Times New Roman" w:cs="Times New Roman"/>
          <w:sz w:val="28"/>
          <w:szCs w:val="28"/>
        </w:rPr>
        <w:t xml:space="preserve">, по обязательствам, не определенным по величине и (или) времени исполнения, в том числе предстоящей оплате отпусков за фактически отработанное время или выплате компенсаций за неиспользованные отпуска, в том числе при увольнении, включая платежи на обязательное социальное страхование сотрудника, отражается на счете 040160000 </w:t>
      </w:r>
      <w:r w:rsidR="004F693A" w:rsidRPr="00B3520B">
        <w:rPr>
          <w:rFonts w:ascii="Times New Roman" w:hAnsi="Times New Roman" w:cs="Times New Roman"/>
          <w:sz w:val="28"/>
          <w:szCs w:val="28"/>
        </w:rPr>
        <w:t>«</w:t>
      </w:r>
      <w:r w:rsidRPr="00B3520B">
        <w:rPr>
          <w:rFonts w:ascii="Times New Roman" w:hAnsi="Times New Roman" w:cs="Times New Roman"/>
          <w:sz w:val="28"/>
          <w:szCs w:val="28"/>
        </w:rPr>
        <w:t>Резервы</w:t>
      </w:r>
      <w:proofErr w:type="gramEnd"/>
      <w:r w:rsidRPr="00B3520B">
        <w:rPr>
          <w:rFonts w:ascii="Times New Roman" w:hAnsi="Times New Roman" w:cs="Times New Roman"/>
          <w:sz w:val="28"/>
          <w:szCs w:val="28"/>
        </w:rPr>
        <w:t xml:space="preserve"> предстоящих расходов</w:t>
      </w:r>
      <w:r w:rsidR="004F693A" w:rsidRPr="00B3520B">
        <w:rPr>
          <w:rFonts w:ascii="Times New Roman" w:hAnsi="Times New Roman" w:cs="Times New Roman"/>
          <w:sz w:val="28"/>
          <w:szCs w:val="28"/>
        </w:rPr>
        <w:t>»</w:t>
      </w:r>
      <w:r w:rsidRPr="00B3520B">
        <w:rPr>
          <w:rFonts w:ascii="Times New Roman" w:hAnsi="Times New Roman" w:cs="Times New Roman"/>
          <w:sz w:val="28"/>
          <w:szCs w:val="28"/>
        </w:rPr>
        <w:t>.</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Счет предназначен для обобщения информации о состоянии и движении сумм, зарезервированных в целях равномерного отнесения расходов на финансовый результат деятельности </w:t>
      </w:r>
      <w:r w:rsidR="00B3520B">
        <w:rPr>
          <w:rFonts w:ascii="Times New Roman" w:hAnsi="Times New Roman" w:cs="Times New Roman"/>
          <w:sz w:val="28"/>
          <w:szCs w:val="28"/>
        </w:rPr>
        <w:t>Учреждения</w:t>
      </w:r>
      <w:r w:rsidRPr="00B3520B">
        <w:rPr>
          <w:rFonts w:ascii="Times New Roman" w:hAnsi="Times New Roman" w:cs="Times New Roman"/>
          <w:sz w:val="28"/>
          <w:szCs w:val="28"/>
        </w:rPr>
        <w:t>, по обязательствам, не определенным по величине и (или) времени исполнения.</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3.2. В соответствии с Трудовым </w:t>
      </w:r>
      <w:hyperlink r:id="rId233" w:history="1">
        <w:r w:rsidRPr="00B3520B">
          <w:rPr>
            <w:rFonts w:ascii="Times New Roman" w:hAnsi="Times New Roman" w:cs="Times New Roman"/>
            <w:sz w:val="28"/>
            <w:szCs w:val="28"/>
          </w:rPr>
          <w:t>кодексом</w:t>
        </w:r>
      </w:hyperlink>
      <w:r w:rsidRPr="00B3520B">
        <w:rPr>
          <w:rFonts w:ascii="Times New Roman" w:hAnsi="Times New Roman" w:cs="Times New Roman"/>
          <w:sz w:val="28"/>
          <w:szCs w:val="28"/>
        </w:rPr>
        <w:t xml:space="preserve"> Российской Федерации и Федеральным </w:t>
      </w:r>
      <w:hyperlink r:id="rId234" w:history="1">
        <w:r w:rsidRPr="00B3520B">
          <w:rPr>
            <w:rFonts w:ascii="Times New Roman" w:hAnsi="Times New Roman" w:cs="Times New Roman"/>
            <w:sz w:val="28"/>
            <w:szCs w:val="28"/>
          </w:rPr>
          <w:t>законом</w:t>
        </w:r>
      </w:hyperlink>
      <w:r w:rsidRPr="00B3520B">
        <w:rPr>
          <w:rFonts w:ascii="Times New Roman" w:hAnsi="Times New Roman" w:cs="Times New Roman"/>
          <w:sz w:val="28"/>
          <w:szCs w:val="28"/>
        </w:rPr>
        <w:t xml:space="preserve"> от 27 июля </w:t>
      </w:r>
      <w:r w:rsidR="005652B8">
        <w:rPr>
          <w:rFonts w:ascii="Times New Roman" w:hAnsi="Times New Roman" w:cs="Times New Roman"/>
          <w:sz w:val="28"/>
          <w:szCs w:val="28"/>
        </w:rPr>
        <w:t>24</w:t>
      </w:r>
      <w:r w:rsidRPr="00B3520B">
        <w:rPr>
          <w:rFonts w:ascii="Times New Roman" w:hAnsi="Times New Roman" w:cs="Times New Roman"/>
          <w:sz w:val="28"/>
          <w:szCs w:val="28"/>
        </w:rPr>
        <w:t xml:space="preserve">04 г. </w:t>
      </w:r>
      <w:r w:rsidR="00B3520B">
        <w:rPr>
          <w:rFonts w:ascii="Times New Roman" w:hAnsi="Times New Roman" w:cs="Times New Roman"/>
          <w:sz w:val="28"/>
          <w:szCs w:val="28"/>
        </w:rPr>
        <w:t xml:space="preserve">№ </w:t>
      </w:r>
      <w:r w:rsidRPr="00B3520B">
        <w:rPr>
          <w:rFonts w:ascii="Times New Roman" w:hAnsi="Times New Roman" w:cs="Times New Roman"/>
          <w:sz w:val="28"/>
          <w:szCs w:val="28"/>
        </w:rPr>
        <w:t xml:space="preserve">79-ФЗ </w:t>
      </w:r>
      <w:r w:rsidR="004F693A" w:rsidRPr="00B3520B">
        <w:rPr>
          <w:rFonts w:ascii="Times New Roman" w:hAnsi="Times New Roman" w:cs="Times New Roman"/>
          <w:sz w:val="28"/>
          <w:szCs w:val="28"/>
        </w:rPr>
        <w:t>«</w:t>
      </w:r>
      <w:r w:rsidRPr="00B3520B">
        <w:rPr>
          <w:rFonts w:ascii="Times New Roman" w:hAnsi="Times New Roman" w:cs="Times New Roman"/>
          <w:sz w:val="28"/>
          <w:szCs w:val="28"/>
        </w:rPr>
        <w:t>О государственной гражданской службе Российской Федерации</w:t>
      </w:r>
      <w:r w:rsidR="004F693A" w:rsidRPr="00B3520B">
        <w:rPr>
          <w:rFonts w:ascii="Times New Roman" w:hAnsi="Times New Roman" w:cs="Times New Roman"/>
          <w:sz w:val="28"/>
          <w:szCs w:val="28"/>
        </w:rPr>
        <w:t>»</w:t>
      </w:r>
      <w:r w:rsidRPr="00B3520B">
        <w:rPr>
          <w:rFonts w:ascii="Times New Roman" w:hAnsi="Times New Roman" w:cs="Times New Roman"/>
          <w:sz w:val="28"/>
          <w:szCs w:val="28"/>
        </w:rPr>
        <w:t xml:space="preserve"> работникам </w:t>
      </w:r>
      <w:r w:rsidR="00B3520B">
        <w:rPr>
          <w:rFonts w:ascii="Times New Roman" w:hAnsi="Times New Roman" w:cs="Times New Roman"/>
          <w:sz w:val="28"/>
          <w:szCs w:val="28"/>
        </w:rPr>
        <w:t xml:space="preserve">Учреждения </w:t>
      </w:r>
      <w:r w:rsidRPr="00B3520B">
        <w:rPr>
          <w:rFonts w:ascii="Times New Roman" w:hAnsi="Times New Roman" w:cs="Times New Roman"/>
          <w:sz w:val="28"/>
          <w:szCs w:val="28"/>
        </w:rPr>
        <w:t xml:space="preserve">предоставляется ежегодный оплачиваемый отпуск или выплачивается в установленном порядке денежная компенсация за все неиспользованные работником отпуска. </w:t>
      </w:r>
      <w:hyperlink r:id="rId235" w:history="1">
        <w:r w:rsidRPr="00B3520B">
          <w:rPr>
            <w:rFonts w:ascii="Times New Roman" w:hAnsi="Times New Roman" w:cs="Times New Roman"/>
            <w:sz w:val="28"/>
            <w:szCs w:val="28"/>
          </w:rPr>
          <w:t>Пунктом 3</w:t>
        </w:r>
      </w:hyperlink>
      <w:r w:rsidR="00B3520B">
        <w:rPr>
          <w:rFonts w:ascii="Times New Roman" w:hAnsi="Times New Roman" w:cs="Times New Roman"/>
          <w:sz w:val="28"/>
          <w:szCs w:val="28"/>
        </w:rPr>
        <w:t xml:space="preserve"> Инструкции №</w:t>
      </w:r>
      <w:r w:rsidRPr="00B3520B">
        <w:rPr>
          <w:rFonts w:ascii="Times New Roman" w:hAnsi="Times New Roman" w:cs="Times New Roman"/>
          <w:sz w:val="28"/>
          <w:szCs w:val="28"/>
        </w:rPr>
        <w:t xml:space="preserve"> </w:t>
      </w:r>
      <w:r w:rsidR="00745416">
        <w:rPr>
          <w:rFonts w:ascii="Times New Roman" w:hAnsi="Times New Roman" w:cs="Times New Roman"/>
          <w:sz w:val="28"/>
          <w:szCs w:val="28"/>
        </w:rPr>
        <w:t>16</w:t>
      </w:r>
      <w:r w:rsidRPr="00B3520B">
        <w:rPr>
          <w:rFonts w:ascii="Times New Roman" w:hAnsi="Times New Roman" w:cs="Times New Roman"/>
          <w:sz w:val="28"/>
          <w:szCs w:val="28"/>
        </w:rPr>
        <w:t>7н установлено, что бюджетный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при расчетах, связанных с осуществлением указанных операций.</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Для расчета средней заработной платы учитываются все предусмотренные системой оплаты труда виды выплат, независимо от источников этих выплат. Формирование резервов расходов на оплату отпусков, включая выплаты по оплате труда (отложенные обязательства по оплате отпусков за фактически отработанное время), производится независимо от источника финансового обеспечения таких выплат.</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3.3. Для формирования резерва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работников </w:t>
      </w:r>
      <w:r w:rsidR="00B3520B" w:rsidRPr="00B3520B">
        <w:rPr>
          <w:rFonts w:ascii="Times New Roman" w:hAnsi="Times New Roman" w:cs="Times New Roman"/>
          <w:sz w:val="28"/>
          <w:szCs w:val="28"/>
        </w:rPr>
        <w:t>Учреждения</w:t>
      </w:r>
      <w:r w:rsidRPr="00B3520B">
        <w:rPr>
          <w:rFonts w:ascii="Times New Roman" w:hAnsi="Times New Roman" w:cs="Times New Roman"/>
          <w:sz w:val="28"/>
          <w:szCs w:val="28"/>
        </w:rPr>
        <w:t xml:space="preserve">, применяется </w:t>
      </w:r>
      <w:r w:rsidRPr="00B3520B">
        <w:rPr>
          <w:rFonts w:ascii="Times New Roman" w:hAnsi="Times New Roman" w:cs="Times New Roman"/>
          <w:sz w:val="28"/>
          <w:szCs w:val="28"/>
        </w:rPr>
        <w:lastRenderedPageBreak/>
        <w:t xml:space="preserve">детализация счета 040160000 </w:t>
      </w:r>
      <w:r w:rsidR="004F693A" w:rsidRPr="00B3520B">
        <w:rPr>
          <w:rFonts w:ascii="Times New Roman" w:hAnsi="Times New Roman" w:cs="Times New Roman"/>
          <w:sz w:val="28"/>
          <w:szCs w:val="28"/>
        </w:rPr>
        <w:t>«</w:t>
      </w:r>
      <w:r w:rsidRPr="00B3520B">
        <w:rPr>
          <w:rFonts w:ascii="Times New Roman" w:hAnsi="Times New Roman" w:cs="Times New Roman"/>
          <w:sz w:val="28"/>
          <w:szCs w:val="28"/>
        </w:rPr>
        <w:t>Резервы предстоящих расходов</w:t>
      </w:r>
      <w:r w:rsidR="004F693A" w:rsidRPr="00B3520B">
        <w:rPr>
          <w:rFonts w:ascii="Times New Roman" w:hAnsi="Times New Roman" w:cs="Times New Roman"/>
          <w:sz w:val="28"/>
          <w:szCs w:val="28"/>
        </w:rPr>
        <w:t>»</w:t>
      </w:r>
      <w:r w:rsidRPr="00B3520B">
        <w:rPr>
          <w:rFonts w:ascii="Times New Roman" w:hAnsi="Times New Roman" w:cs="Times New Roman"/>
          <w:sz w:val="28"/>
          <w:szCs w:val="28"/>
        </w:rPr>
        <w:t>:</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- 040160</w:t>
      </w:r>
      <w:r w:rsidR="005652B8">
        <w:rPr>
          <w:rFonts w:ascii="Times New Roman" w:hAnsi="Times New Roman" w:cs="Times New Roman"/>
          <w:sz w:val="28"/>
          <w:szCs w:val="28"/>
        </w:rPr>
        <w:t>24</w:t>
      </w:r>
      <w:r w:rsidRPr="00B3520B">
        <w:rPr>
          <w:rFonts w:ascii="Times New Roman" w:hAnsi="Times New Roman" w:cs="Times New Roman"/>
          <w:sz w:val="28"/>
          <w:szCs w:val="28"/>
        </w:rPr>
        <w:t xml:space="preserve">1 </w:t>
      </w:r>
      <w:r w:rsidR="004F693A" w:rsidRPr="00B3520B">
        <w:rPr>
          <w:rFonts w:ascii="Times New Roman" w:hAnsi="Times New Roman" w:cs="Times New Roman"/>
          <w:sz w:val="28"/>
          <w:szCs w:val="28"/>
        </w:rPr>
        <w:t>«</w:t>
      </w:r>
      <w:r w:rsidRPr="00B3520B">
        <w:rPr>
          <w:rFonts w:ascii="Times New Roman" w:hAnsi="Times New Roman" w:cs="Times New Roman"/>
          <w:sz w:val="28"/>
          <w:szCs w:val="28"/>
        </w:rPr>
        <w:t>Резерв на оплату отпусков за фактически отработанное время в части выплат персоналу</w:t>
      </w:r>
      <w:r w:rsidR="004F693A" w:rsidRPr="00B3520B">
        <w:rPr>
          <w:rFonts w:ascii="Times New Roman" w:hAnsi="Times New Roman" w:cs="Times New Roman"/>
          <w:sz w:val="28"/>
          <w:szCs w:val="28"/>
        </w:rPr>
        <w:t>»</w:t>
      </w:r>
      <w:r w:rsidRPr="00B3520B">
        <w:rPr>
          <w:rFonts w:ascii="Times New Roman" w:hAnsi="Times New Roman" w:cs="Times New Roman"/>
          <w:sz w:val="28"/>
          <w:szCs w:val="28"/>
        </w:rPr>
        <w:t>;</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- 040160</w:t>
      </w:r>
      <w:r w:rsidR="005652B8">
        <w:rPr>
          <w:rFonts w:ascii="Times New Roman" w:hAnsi="Times New Roman" w:cs="Times New Roman"/>
          <w:sz w:val="28"/>
          <w:szCs w:val="28"/>
        </w:rPr>
        <w:t>24</w:t>
      </w:r>
      <w:r w:rsidR="00745416">
        <w:rPr>
          <w:rFonts w:ascii="Times New Roman" w:hAnsi="Times New Roman" w:cs="Times New Roman"/>
          <w:sz w:val="28"/>
          <w:szCs w:val="28"/>
        </w:rPr>
        <w:t>6</w:t>
      </w:r>
      <w:r w:rsidRPr="00B3520B">
        <w:rPr>
          <w:rFonts w:ascii="Times New Roman" w:hAnsi="Times New Roman" w:cs="Times New Roman"/>
          <w:sz w:val="28"/>
          <w:szCs w:val="28"/>
        </w:rPr>
        <w:t xml:space="preserve"> </w:t>
      </w:r>
      <w:r w:rsidR="004F693A" w:rsidRPr="00B3520B">
        <w:rPr>
          <w:rFonts w:ascii="Times New Roman" w:hAnsi="Times New Roman" w:cs="Times New Roman"/>
          <w:sz w:val="28"/>
          <w:szCs w:val="28"/>
        </w:rPr>
        <w:t>«</w:t>
      </w:r>
      <w:r w:rsidRPr="00B3520B">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r w:rsidR="004F693A" w:rsidRPr="00B3520B">
        <w:rPr>
          <w:rFonts w:ascii="Times New Roman" w:hAnsi="Times New Roman" w:cs="Times New Roman"/>
          <w:sz w:val="28"/>
          <w:szCs w:val="28"/>
        </w:rPr>
        <w:t>»</w:t>
      </w:r>
      <w:r w:rsidRPr="00B3520B">
        <w:rPr>
          <w:rFonts w:ascii="Times New Roman" w:hAnsi="Times New Roman" w:cs="Times New Roman"/>
          <w:sz w:val="28"/>
          <w:szCs w:val="28"/>
        </w:rPr>
        <w:t>.</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3.4. Резерв предстоящих расходов на оплату отпусков за фактически отработанное время определяется ежегодно на последний календарный день года, исходя из данных о количестве дней неиспользованного отпуска по всем работникам </w:t>
      </w:r>
      <w:r w:rsidR="00B3520B" w:rsidRPr="00B3520B">
        <w:rPr>
          <w:rFonts w:ascii="Times New Roman" w:hAnsi="Times New Roman" w:cs="Times New Roman"/>
          <w:sz w:val="28"/>
          <w:szCs w:val="28"/>
        </w:rPr>
        <w:t>Учреждения</w:t>
      </w:r>
      <w:r w:rsidRPr="00B3520B">
        <w:rPr>
          <w:rFonts w:ascii="Times New Roman" w:hAnsi="Times New Roman" w:cs="Times New Roman"/>
          <w:sz w:val="28"/>
          <w:szCs w:val="28"/>
        </w:rPr>
        <w:t xml:space="preserve"> по состоянию на 31 декабря отчетного года, представленных кадровой службой.</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proofErr w:type="gramStart"/>
      <w:r w:rsidRPr="00B3520B">
        <w:rPr>
          <w:rFonts w:ascii="Times New Roman" w:hAnsi="Times New Roman" w:cs="Times New Roman"/>
          <w:sz w:val="28"/>
          <w:szCs w:val="28"/>
        </w:rPr>
        <w:t xml:space="preserve">При этом резерв рассчитывается ежегодно как сумма оплаты отпусков работников </w:t>
      </w:r>
      <w:r w:rsidR="00B3520B" w:rsidRPr="00B3520B">
        <w:rPr>
          <w:rFonts w:ascii="Times New Roman" w:hAnsi="Times New Roman" w:cs="Times New Roman"/>
          <w:sz w:val="28"/>
          <w:szCs w:val="28"/>
        </w:rPr>
        <w:t>Учреждения</w:t>
      </w:r>
      <w:r w:rsidRPr="00B3520B">
        <w:rPr>
          <w:rFonts w:ascii="Times New Roman" w:hAnsi="Times New Roman" w:cs="Times New Roman"/>
          <w:sz w:val="28"/>
          <w:szCs w:val="28"/>
        </w:rPr>
        <w:t xml:space="preserve">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roofErr w:type="gramEnd"/>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3.5. Расчет резерва предстоящих расходов на оплату отпусков, то есть ожидаемые затраты по оплате ежегодного оплачиваемого отпуска работника </w:t>
      </w:r>
      <w:r w:rsidR="00B3520B" w:rsidRPr="00B3520B">
        <w:rPr>
          <w:rFonts w:ascii="Times New Roman" w:hAnsi="Times New Roman" w:cs="Times New Roman"/>
          <w:sz w:val="28"/>
          <w:szCs w:val="28"/>
        </w:rPr>
        <w:t>Учреждения</w:t>
      </w:r>
      <w:r w:rsidRPr="00B3520B">
        <w:rPr>
          <w:rFonts w:ascii="Times New Roman" w:hAnsi="Times New Roman" w:cs="Times New Roman"/>
          <w:sz w:val="28"/>
          <w:szCs w:val="28"/>
        </w:rPr>
        <w:t>, рассчитываемые исходя из средней заработной платы и количества неиспользованных дней отпуска по состоянию на конец отчетного периода, производится по следующей формуле:</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Резерв предстоящих расходов на оплату отпусков</w:t>
      </w:r>
      <w:proofErr w:type="gramStart"/>
      <w:r w:rsidRPr="00B3520B">
        <w:rPr>
          <w:rFonts w:ascii="Times New Roman" w:hAnsi="Times New Roman" w:cs="Times New Roman"/>
          <w:sz w:val="28"/>
          <w:szCs w:val="28"/>
        </w:rPr>
        <w:t xml:space="preserve"> = К</w:t>
      </w:r>
      <w:proofErr w:type="gramEnd"/>
      <w:r w:rsidRPr="00B3520B">
        <w:rPr>
          <w:rFonts w:ascii="Times New Roman" w:hAnsi="Times New Roman" w:cs="Times New Roman"/>
          <w:sz w:val="28"/>
          <w:szCs w:val="28"/>
        </w:rPr>
        <w:t xml:space="preserve"> x </w:t>
      </w:r>
      <w:proofErr w:type="spellStart"/>
      <w:r w:rsidRPr="00B3520B">
        <w:rPr>
          <w:rFonts w:ascii="Times New Roman" w:hAnsi="Times New Roman" w:cs="Times New Roman"/>
          <w:sz w:val="28"/>
          <w:szCs w:val="28"/>
        </w:rPr>
        <w:t>ЗПср</w:t>
      </w:r>
      <w:proofErr w:type="spellEnd"/>
      <w:r w:rsidRPr="00B3520B">
        <w:rPr>
          <w:rFonts w:ascii="Times New Roman" w:hAnsi="Times New Roman" w:cs="Times New Roman"/>
          <w:sz w:val="28"/>
          <w:szCs w:val="28"/>
        </w:rPr>
        <w:t>.,</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где:</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proofErr w:type="gramStart"/>
      <w:r w:rsidRPr="00B3520B">
        <w:rPr>
          <w:rFonts w:ascii="Times New Roman" w:hAnsi="Times New Roman" w:cs="Times New Roman"/>
          <w:sz w:val="28"/>
          <w:szCs w:val="28"/>
        </w:rPr>
        <w:t>К</w:t>
      </w:r>
      <w:proofErr w:type="gramEnd"/>
      <w:r w:rsidRPr="00B3520B">
        <w:rPr>
          <w:rFonts w:ascii="Times New Roman" w:hAnsi="Times New Roman" w:cs="Times New Roman"/>
          <w:sz w:val="28"/>
          <w:szCs w:val="28"/>
        </w:rPr>
        <w:t xml:space="preserve"> - общее количество неиспользованных всеми работниками дней отпуска за период с начала работы на дату расчета (конец года);</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proofErr w:type="spellStart"/>
      <w:r w:rsidRPr="00B3520B">
        <w:rPr>
          <w:rFonts w:ascii="Times New Roman" w:hAnsi="Times New Roman" w:cs="Times New Roman"/>
          <w:sz w:val="28"/>
          <w:szCs w:val="28"/>
        </w:rPr>
        <w:t>ЗПср</w:t>
      </w:r>
      <w:proofErr w:type="spellEnd"/>
      <w:r w:rsidRPr="00B3520B">
        <w:rPr>
          <w:rFonts w:ascii="Times New Roman" w:hAnsi="Times New Roman" w:cs="Times New Roman"/>
          <w:sz w:val="28"/>
          <w:szCs w:val="28"/>
        </w:rPr>
        <w:t>. - средняя заработная плата по всем работникам в целом.</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3.6. Резерв расходов на уплату страховых взносов определяется с учетом расчета резерва расходов на оплату отпусков в среднем по  следующей формуле:</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Резерв расходов на уплату страховых взносов</w:t>
      </w:r>
      <w:proofErr w:type="gramStart"/>
      <w:r w:rsidRPr="00B3520B">
        <w:rPr>
          <w:rFonts w:ascii="Times New Roman" w:hAnsi="Times New Roman" w:cs="Times New Roman"/>
          <w:sz w:val="28"/>
          <w:szCs w:val="28"/>
        </w:rPr>
        <w:t xml:space="preserve"> = К</w:t>
      </w:r>
      <w:proofErr w:type="gramEnd"/>
      <w:r w:rsidRPr="00B3520B">
        <w:rPr>
          <w:rFonts w:ascii="Times New Roman" w:hAnsi="Times New Roman" w:cs="Times New Roman"/>
          <w:sz w:val="28"/>
          <w:szCs w:val="28"/>
        </w:rPr>
        <w:t xml:space="preserve"> x </w:t>
      </w:r>
      <w:proofErr w:type="spellStart"/>
      <w:r w:rsidRPr="00B3520B">
        <w:rPr>
          <w:rFonts w:ascii="Times New Roman" w:hAnsi="Times New Roman" w:cs="Times New Roman"/>
          <w:sz w:val="28"/>
          <w:szCs w:val="28"/>
        </w:rPr>
        <w:t>ЗПср</w:t>
      </w:r>
      <w:proofErr w:type="spellEnd"/>
      <w:r w:rsidRPr="00B3520B">
        <w:rPr>
          <w:rFonts w:ascii="Times New Roman" w:hAnsi="Times New Roman" w:cs="Times New Roman"/>
          <w:sz w:val="28"/>
          <w:szCs w:val="28"/>
        </w:rPr>
        <w:t>. x С,</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где:</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proofErr w:type="gramStart"/>
      <w:r w:rsidRPr="00B3520B">
        <w:rPr>
          <w:rFonts w:ascii="Times New Roman" w:hAnsi="Times New Roman" w:cs="Times New Roman"/>
          <w:sz w:val="28"/>
          <w:szCs w:val="28"/>
        </w:rPr>
        <w:t>С</w:t>
      </w:r>
      <w:proofErr w:type="gramEnd"/>
      <w:r w:rsidRPr="00B3520B">
        <w:rPr>
          <w:rFonts w:ascii="Times New Roman" w:hAnsi="Times New Roman" w:cs="Times New Roman"/>
          <w:sz w:val="28"/>
          <w:szCs w:val="28"/>
        </w:rPr>
        <w:t xml:space="preserve"> - ставка страховых взносов.</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Сумма страховых взносов может быть рассчитана с учетом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на основании информации за предшествующий период, а также применяемого к нему повышающего коэффициента.</w:t>
      </w:r>
    </w:p>
    <w:p w:rsidR="00342515" w:rsidRPr="00B3520B" w:rsidRDefault="00342515" w:rsidP="00C47BE8">
      <w:pPr>
        <w:pStyle w:val="ConsPlusNormal"/>
        <w:spacing w:before="220"/>
        <w:ind w:firstLine="540"/>
        <w:contextualSpacing/>
        <w:jc w:val="both"/>
        <w:rPr>
          <w:rFonts w:ascii="Times New Roman" w:hAnsi="Times New Roman" w:cs="Times New Roman"/>
          <w:sz w:val="28"/>
          <w:szCs w:val="28"/>
        </w:rPr>
      </w:pPr>
      <w:r w:rsidRPr="00B3520B">
        <w:rPr>
          <w:rFonts w:ascii="Times New Roman" w:hAnsi="Times New Roman" w:cs="Times New Roman"/>
          <w:sz w:val="28"/>
          <w:szCs w:val="28"/>
        </w:rPr>
        <w:t xml:space="preserve">3.7. Аналитический учет по счету 040160000 </w:t>
      </w:r>
      <w:r w:rsidR="004F693A" w:rsidRPr="00B3520B">
        <w:rPr>
          <w:rFonts w:ascii="Times New Roman" w:hAnsi="Times New Roman" w:cs="Times New Roman"/>
          <w:sz w:val="28"/>
          <w:szCs w:val="28"/>
        </w:rPr>
        <w:t>«</w:t>
      </w:r>
      <w:r w:rsidRPr="00B3520B">
        <w:rPr>
          <w:rFonts w:ascii="Times New Roman" w:hAnsi="Times New Roman" w:cs="Times New Roman"/>
          <w:sz w:val="28"/>
          <w:szCs w:val="28"/>
        </w:rPr>
        <w:t>Резервы предстоящих расходов</w:t>
      </w:r>
      <w:r w:rsidR="004F693A" w:rsidRPr="00B3520B">
        <w:rPr>
          <w:rFonts w:ascii="Times New Roman" w:hAnsi="Times New Roman" w:cs="Times New Roman"/>
          <w:sz w:val="28"/>
          <w:szCs w:val="28"/>
        </w:rPr>
        <w:t>»</w:t>
      </w:r>
      <w:r w:rsidRPr="00B3520B">
        <w:rPr>
          <w:rFonts w:ascii="Times New Roman" w:hAnsi="Times New Roman" w:cs="Times New Roman"/>
          <w:sz w:val="28"/>
          <w:szCs w:val="28"/>
        </w:rPr>
        <w:t xml:space="preserve"> ведется в </w:t>
      </w:r>
      <w:proofErr w:type="spellStart"/>
      <w:r w:rsidRPr="00B3520B">
        <w:rPr>
          <w:rFonts w:ascii="Times New Roman" w:hAnsi="Times New Roman" w:cs="Times New Roman"/>
          <w:sz w:val="28"/>
          <w:szCs w:val="28"/>
        </w:rPr>
        <w:t>Многографной</w:t>
      </w:r>
      <w:proofErr w:type="spellEnd"/>
      <w:r w:rsidRPr="00B3520B">
        <w:rPr>
          <w:rFonts w:ascii="Times New Roman" w:hAnsi="Times New Roman" w:cs="Times New Roman"/>
          <w:sz w:val="28"/>
          <w:szCs w:val="28"/>
        </w:rPr>
        <w:t xml:space="preserve"> карточке (</w:t>
      </w:r>
      <w:hyperlink r:id="rId236" w:history="1">
        <w:r w:rsidRPr="00B3520B">
          <w:rPr>
            <w:rFonts w:ascii="Times New Roman" w:hAnsi="Times New Roman" w:cs="Times New Roman"/>
            <w:sz w:val="28"/>
            <w:szCs w:val="28"/>
          </w:rPr>
          <w:t>форма</w:t>
        </w:r>
      </w:hyperlink>
      <w:r w:rsidRPr="00B3520B">
        <w:rPr>
          <w:rFonts w:ascii="Times New Roman" w:hAnsi="Times New Roman" w:cs="Times New Roman"/>
          <w:sz w:val="28"/>
          <w:szCs w:val="28"/>
        </w:rPr>
        <w:t xml:space="preserve"> по ОКУД 0504054) или в Карточке учета средств и расчетов (</w:t>
      </w:r>
      <w:hyperlink r:id="rId237" w:history="1">
        <w:r w:rsidRPr="00B3520B">
          <w:rPr>
            <w:rFonts w:ascii="Times New Roman" w:hAnsi="Times New Roman" w:cs="Times New Roman"/>
            <w:sz w:val="28"/>
            <w:szCs w:val="28"/>
          </w:rPr>
          <w:t>форма</w:t>
        </w:r>
      </w:hyperlink>
      <w:r w:rsidRPr="00B3520B">
        <w:rPr>
          <w:rFonts w:ascii="Times New Roman" w:hAnsi="Times New Roman" w:cs="Times New Roman"/>
          <w:sz w:val="28"/>
          <w:szCs w:val="28"/>
        </w:rPr>
        <w:t xml:space="preserve"> по ОКУД 0504051) по видам создаваемых резервов.</w:t>
      </w:r>
    </w:p>
    <w:p w:rsidR="00342515" w:rsidRDefault="00342515" w:rsidP="00C47BE8">
      <w:pPr>
        <w:pStyle w:val="ConsPlusNormal"/>
        <w:ind w:firstLine="540"/>
        <w:contextualSpacing/>
        <w:jc w:val="both"/>
        <w:rPr>
          <w:rFonts w:ascii="Times New Roman" w:hAnsi="Times New Roman" w:cs="Times New Roman"/>
          <w:sz w:val="28"/>
          <w:szCs w:val="28"/>
        </w:rPr>
      </w:pPr>
    </w:p>
    <w:p w:rsidR="003B0B87" w:rsidRDefault="003B0B87" w:rsidP="00C47BE8">
      <w:pPr>
        <w:pStyle w:val="ConsPlusNormal"/>
        <w:ind w:firstLine="540"/>
        <w:contextualSpacing/>
        <w:jc w:val="both"/>
        <w:rPr>
          <w:rFonts w:ascii="Times New Roman" w:hAnsi="Times New Roman" w:cs="Times New Roman"/>
          <w:sz w:val="28"/>
          <w:szCs w:val="28"/>
        </w:rPr>
      </w:pPr>
    </w:p>
    <w:p w:rsidR="003B0B87" w:rsidRPr="00B3520B" w:rsidRDefault="003B0B87" w:rsidP="00C47BE8">
      <w:pPr>
        <w:pStyle w:val="ConsPlusNormal"/>
        <w:contextualSpacing/>
        <w:jc w:val="right"/>
        <w:outlineLvl w:val="1"/>
        <w:rPr>
          <w:rFonts w:ascii="Times New Roman" w:hAnsi="Times New Roman" w:cs="Times New Roman"/>
          <w:sz w:val="28"/>
          <w:szCs w:val="28"/>
        </w:rPr>
      </w:pPr>
      <w:r w:rsidRPr="00B3520B">
        <w:rPr>
          <w:rFonts w:ascii="Times New Roman" w:hAnsi="Times New Roman" w:cs="Times New Roman"/>
          <w:sz w:val="28"/>
          <w:szCs w:val="28"/>
        </w:rPr>
        <w:t>Приложен</w:t>
      </w:r>
      <w:r>
        <w:rPr>
          <w:rFonts w:ascii="Times New Roman" w:hAnsi="Times New Roman" w:cs="Times New Roman"/>
          <w:sz w:val="28"/>
          <w:szCs w:val="28"/>
        </w:rPr>
        <w:t>ие</w:t>
      </w:r>
      <w:r w:rsidR="005E313E">
        <w:rPr>
          <w:rFonts w:ascii="Times New Roman" w:hAnsi="Times New Roman" w:cs="Times New Roman"/>
          <w:sz w:val="28"/>
          <w:szCs w:val="28"/>
        </w:rPr>
        <w:t xml:space="preserve"> 9</w:t>
      </w:r>
    </w:p>
    <w:p w:rsidR="003B0B87" w:rsidRPr="00B3520B" w:rsidRDefault="003B0B87" w:rsidP="00C47BE8">
      <w:pPr>
        <w:pStyle w:val="ConsPlusNormal"/>
        <w:contextualSpacing/>
        <w:jc w:val="right"/>
        <w:rPr>
          <w:rFonts w:ascii="Times New Roman" w:hAnsi="Times New Roman" w:cs="Times New Roman"/>
          <w:sz w:val="28"/>
          <w:szCs w:val="28"/>
        </w:rPr>
      </w:pPr>
      <w:r w:rsidRPr="00B3520B">
        <w:rPr>
          <w:rFonts w:ascii="Times New Roman" w:hAnsi="Times New Roman" w:cs="Times New Roman"/>
          <w:sz w:val="28"/>
          <w:szCs w:val="28"/>
        </w:rPr>
        <w:t>к типовому положению об учетной политике</w:t>
      </w:r>
    </w:p>
    <w:p w:rsidR="003B0B87" w:rsidRDefault="003B0B87" w:rsidP="00C47BE8">
      <w:pPr>
        <w:contextualSpacing/>
        <w:jc w:val="right"/>
        <w:rPr>
          <w:b/>
          <w:sz w:val="28"/>
          <w:szCs w:val="28"/>
          <w:lang w:eastAsia="ru-RU"/>
        </w:rPr>
      </w:pPr>
    </w:p>
    <w:p w:rsidR="003B0B87" w:rsidRPr="003B0B87" w:rsidRDefault="003B0B87" w:rsidP="00C47BE8">
      <w:pPr>
        <w:contextualSpacing/>
        <w:jc w:val="center"/>
        <w:rPr>
          <w:rFonts w:ascii="Times New Roman" w:hAnsi="Times New Roman"/>
          <w:b/>
          <w:sz w:val="28"/>
          <w:szCs w:val="28"/>
          <w:lang w:eastAsia="ru-RU"/>
        </w:rPr>
      </w:pPr>
      <w:r w:rsidRPr="003B0B87">
        <w:rPr>
          <w:rFonts w:ascii="Times New Roman" w:hAnsi="Times New Roman"/>
          <w:b/>
          <w:sz w:val="28"/>
          <w:szCs w:val="28"/>
          <w:lang w:eastAsia="ru-RU"/>
        </w:rPr>
        <w:t>Комиссия по поступлению и выбытию активов</w:t>
      </w:r>
    </w:p>
    <w:p w:rsidR="003B0B87" w:rsidRDefault="003B0B87" w:rsidP="00C47BE8">
      <w:pPr>
        <w:ind w:firstLine="720"/>
        <w:contextualSpacing/>
        <w:jc w:val="both"/>
        <w:rPr>
          <w:sz w:val="28"/>
          <w:szCs w:val="28"/>
          <w:lang w:eastAsia="ru-RU"/>
        </w:rPr>
      </w:pPr>
    </w:p>
    <w:p w:rsidR="0038244C" w:rsidRPr="0038244C" w:rsidRDefault="0038244C" w:rsidP="00C47BE8">
      <w:pPr>
        <w:pStyle w:val="ConsPlusNormal"/>
        <w:contextualSpacing/>
        <w:jc w:val="center"/>
        <w:outlineLvl w:val="2"/>
        <w:rPr>
          <w:rFonts w:ascii="Times New Roman" w:hAnsi="Times New Roman" w:cs="Times New Roman"/>
          <w:sz w:val="28"/>
          <w:szCs w:val="28"/>
        </w:rPr>
      </w:pPr>
      <w:r w:rsidRPr="0038244C">
        <w:rPr>
          <w:rFonts w:ascii="Times New Roman" w:hAnsi="Times New Roman" w:cs="Times New Roman"/>
          <w:b/>
          <w:sz w:val="28"/>
          <w:szCs w:val="28"/>
        </w:rPr>
        <w:t>1. Общие положения</w:t>
      </w:r>
    </w:p>
    <w:p w:rsidR="0038244C" w:rsidRPr="0038244C" w:rsidRDefault="0038244C" w:rsidP="00C47BE8">
      <w:pPr>
        <w:pStyle w:val="ConsPlusNormal"/>
        <w:contextualSpacing/>
        <w:jc w:val="both"/>
        <w:rPr>
          <w:rFonts w:ascii="Times New Roman" w:hAnsi="Times New Roman" w:cs="Times New Roman"/>
          <w:sz w:val="28"/>
          <w:szCs w:val="28"/>
        </w:rPr>
      </w:pPr>
    </w:p>
    <w:p w:rsidR="0038244C" w:rsidRPr="0038244C" w:rsidRDefault="0038244C" w:rsidP="00C47BE8">
      <w:pPr>
        <w:pStyle w:val="ConsPlusNormal"/>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1.1. Состав комиссии по поступлению и выбытию активов (далее - комиссия) утверждается ежегодно отдельным приказом руководителя.</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1.3. Заседания комиссия проводятся по мере необходимости, но не реже одного раза в квартал.</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1.4. Срок рассмотрения комиссией представленных ей документов не должен превышать 14 календарных дней.</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1.5. Заседание комиссии правомочно, если на нем присутствует не менее двух третей членов ее состава.</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1.6. В случае отсутствия в учреждении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1.7. Если договором, заключенным с экспертом, участвующим в работе комиссии, предусмотрено, что эксперт оказывает услуги на возмездной основе, то они оплачиваются за счет средств от приносящей доход деятельности.</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1.8. Экспертом не может быть работник учреждения, на которого возложены обязанности, связанные с непосредственной материальной ответственностью за материальные ценности.</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1.9.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38244C" w:rsidRPr="0038244C" w:rsidRDefault="0038244C" w:rsidP="00C47BE8">
      <w:pPr>
        <w:pStyle w:val="ConsPlusNormal"/>
        <w:contextualSpacing/>
        <w:jc w:val="both"/>
        <w:rPr>
          <w:rFonts w:ascii="Times New Roman" w:hAnsi="Times New Roman" w:cs="Times New Roman"/>
          <w:sz w:val="28"/>
          <w:szCs w:val="28"/>
        </w:rPr>
      </w:pPr>
    </w:p>
    <w:p w:rsidR="0038244C" w:rsidRPr="0038244C" w:rsidRDefault="0038244C" w:rsidP="00C47BE8">
      <w:pPr>
        <w:pStyle w:val="ConsPlusNormal"/>
        <w:contextualSpacing/>
        <w:jc w:val="center"/>
        <w:outlineLvl w:val="2"/>
        <w:rPr>
          <w:rFonts w:ascii="Times New Roman" w:hAnsi="Times New Roman" w:cs="Times New Roman"/>
          <w:sz w:val="28"/>
          <w:szCs w:val="28"/>
        </w:rPr>
      </w:pPr>
      <w:r w:rsidRPr="0038244C">
        <w:rPr>
          <w:rFonts w:ascii="Times New Roman" w:hAnsi="Times New Roman" w:cs="Times New Roman"/>
          <w:b/>
          <w:sz w:val="28"/>
          <w:szCs w:val="28"/>
        </w:rPr>
        <w:t>2. Принятие решений по поступлению активов</w:t>
      </w:r>
    </w:p>
    <w:p w:rsidR="0038244C" w:rsidRPr="0038244C" w:rsidRDefault="0038244C" w:rsidP="00C47BE8">
      <w:pPr>
        <w:pStyle w:val="ConsPlusNormal"/>
        <w:contextualSpacing/>
        <w:jc w:val="both"/>
        <w:rPr>
          <w:rFonts w:ascii="Times New Roman" w:hAnsi="Times New Roman" w:cs="Times New Roman"/>
          <w:sz w:val="28"/>
          <w:szCs w:val="28"/>
        </w:rPr>
      </w:pPr>
    </w:p>
    <w:p w:rsidR="0038244C" w:rsidRPr="0038244C" w:rsidRDefault="0038244C" w:rsidP="00C47BE8">
      <w:pPr>
        <w:pStyle w:val="ConsPlusNormal"/>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2.1. В части поступления активов комиссия принимает решения по следующим вопросам:</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определение того, к какой категории нефинансовых активов (основные средства или материальные запасы) относится поступившее имущество;</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определение справедливой стоимости безвозмездно полученного имущества;</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определение первоначальной (фактической) стоимости поступивших объектов нефинансовых активов;</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определение срока полезного использования имущества в целях начисления по ним амортизации в случаях отсутствия информации в законодательстве РФ и в документах производителя;</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 определение размера резерва для оплаты фактически осуществленных </w:t>
      </w:r>
      <w:r w:rsidRPr="0038244C">
        <w:rPr>
          <w:rFonts w:ascii="Times New Roman" w:hAnsi="Times New Roman" w:cs="Times New Roman"/>
          <w:sz w:val="28"/>
          <w:szCs w:val="28"/>
        </w:rPr>
        <w:lastRenderedPageBreak/>
        <w:t>на отчетную дату затрат, по которым не поступили документы контрагентов;</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бухгалтерскому учету.</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бухгалтерскому учету.</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Справедливая стоимость имущества определяется комиссией по поступлению и выбытию активов методом рыночных цен, а при невозможности его использования - методом амортизированной стоимости замещения.</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Размер ущерба в виде потерь от порчи материальных ценностей, других сумм причиненного имуществу учреждения ущерба определяется как стоимость восстановления (воспроизводства) испорченного имущества.</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2.4. В случае достройки, реконструкции, модернизации объектов основных сре</w:t>
      </w:r>
      <w:proofErr w:type="gramStart"/>
      <w:r w:rsidRPr="0038244C">
        <w:rPr>
          <w:rFonts w:ascii="Times New Roman" w:hAnsi="Times New Roman" w:cs="Times New Roman"/>
          <w:sz w:val="28"/>
          <w:szCs w:val="28"/>
        </w:rPr>
        <w:t>дств пр</w:t>
      </w:r>
      <w:proofErr w:type="gramEnd"/>
      <w:r w:rsidRPr="0038244C">
        <w:rPr>
          <w:rFonts w:ascii="Times New Roman" w:hAnsi="Times New Roman" w:cs="Times New Roman"/>
          <w:sz w:val="28"/>
          <w:szCs w:val="28"/>
        </w:rPr>
        <w:t>оизводится увеличение их первоначальной стоимости на сумму сформированных капитальных вложений в эти объекты.</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Прием объектов основных средств после ремонта, реконструкции, модернизации оформляется комиссией Актом приема-сдачи отремонтированных, реконструированных и модернизированных объектов основных средств </w:t>
      </w:r>
      <w:hyperlink r:id="rId238" w:history="1">
        <w:r w:rsidRPr="0038244C">
          <w:rPr>
            <w:rFonts w:ascii="Times New Roman" w:hAnsi="Times New Roman" w:cs="Times New Roman"/>
            <w:sz w:val="28"/>
            <w:szCs w:val="28"/>
          </w:rPr>
          <w:t>(ф. 0504103)</w:t>
        </w:r>
      </w:hyperlink>
      <w:r w:rsidRPr="0038244C">
        <w:rPr>
          <w:rFonts w:ascii="Times New Roman" w:hAnsi="Times New Roman" w:cs="Times New Roman"/>
          <w:sz w:val="28"/>
          <w:szCs w:val="28"/>
        </w:rPr>
        <w:t>.</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Частичная ликвидация объекта основных сре</w:t>
      </w:r>
      <w:proofErr w:type="gramStart"/>
      <w:r w:rsidRPr="0038244C">
        <w:rPr>
          <w:rFonts w:ascii="Times New Roman" w:hAnsi="Times New Roman" w:cs="Times New Roman"/>
          <w:sz w:val="28"/>
          <w:szCs w:val="28"/>
        </w:rPr>
        <w:t>дств пр</w:t>
      </w:r>
      <w:proofErr w:type="gramEnd"/>
      <w:r w:rsidRPr="0038244C">
        <w:rPr>
          <w:rFonts w:ascii="Times New Roman" w:hAnsi="Times New Roman" w:cs="Times New Roman"/>
          <w:sz w:val="28"/>
          <w:szCs w:val="28"/>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39" w:history="1">
        <w:r w:rsidRPr="0038244C">
          <w:rPr>
            <w:rFonts w:ascii="Times New Roman" w:hAnsi="Times New Roman" w:cs="Times New Roman"/>
            <w:sz w:val="28"/>
            <w:szCs w:val="28"/>
          </w:rPr>
          <w:t>(ф. 0504103)</w:t>
        </w:r>
      </w:hyperlink>
      <w:r w:rsidRPr="0038244C">
        <w:rPr>
          <w:rFonts w:ascii="Times New Roman" w:hAnsi="Times New Roman" w:cs="Times New Roman"/>
          <w:sz w:val="28"/>
          <w:szCs w:val="28"/>
        </w:rPr>
        <w:t>.</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2.5. Поступление нефинансовых активов оформляется комиссией следующими первичными учетными документами:</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 Актом о приеме-передаче объектов нефинансовых активов </w:t>
      </w:r>
      <w:hyperlink r:id="rId240" w:history="1">
        <w:r w:rsidRPr="0038244C">
          <w:rPr>
            <w:rFonts w:ascii="Times New Roman" w:hAnsi="Times New Roman" w:cs="Times New Roman"/>
            <w:sz w:val="28"/>
            <w:szCs w:val="28"/>
          </w:rPr>
          <w:t>(ф. 0504101)</w:t>
        </w:r>
      </w:hyperlink>
      <w:r w:rsidRPr="0038244C">
        <w:rPr>
          <w:rFonts w:ascii="Times New Roman" w:hAnsi="Times New Roman" w:cs="Times New Roman"/>
          <w:sz w:val="28"/>
          <w:szCs w:val="28"/>
        </w:rPr>
        <w:t>;</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 Приходным ордером на приемку материальных ценностей (нефинансовых активов) </w:t>
      </w:r>
      <w:hyperlink r:id="rId241" w:history="1">
        <w:r w:rsidRPr="0038244C">
          <w:rPr>
            <w:rFonts w:ascii="Times New Roman" w:hAnsi="Times New Roman" w:cs="Times New Roman"/>
            <w:sz w:val="28"/>
            <w:szCs w:val="28"/>
          </w:rPr>
          <w:t>(ф. 0504207)</w:t>
        </w:r>
      </w:hyperlink>
      <w:r w:rsidRPr="0038244C">
        <w:rPr>
          <w:rFonts w:ascii="Times New Roman" w:hAnsi="Times New Roman" w:cs="Times New Roman"/>
          <w:sz w:val="28"/>
          <w:szCs w:val="28"/>
        </w:rPr>
        <w:t>;</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 Актом приемки материалов (материальных ценностей) </w:t>
      </w:r>
      <w:hyperlink r:id="rId242" w:history="1">
        <w:r w:rsidRPr="0038244C">
          <w:rPr>
            <w:rFonts w:ascii="Times New Roman" w:hAnsi="Times New Roman" w:cs="Times New Roman"/>
            <w:sz w:val="28"/>
            <w:szCs w:val="28"/>
          </w:rPr>
          <w:t>(ф. 0504220)</w:t>
        </w:r>
      </w:hyperlink>
      <w:r w:rsidRPr="0038244C">
        <w:rPr>
          <w:rFonts w:ascii="Times New Roman" w:hAnsi="Times New Roman" w:cs="Times New Roman"/>
          <w:sz w:val="28"/>
          <w:szCs w:val="28"/>
        </w:rPr>
        <w:t>.</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w:t>
      </w:r>
      <w:r w:rsidRPr="0038244C">
        <w:rPr>
          <w:rFonts w:ascii="Times New Roman" w:hAnsi="Times New Roman" w:cs="Times New Roman"/>
          <w:sz w:val="28"/>
          <w:szCs w:val="28"/>
        </w:rPr>
        <w:lastRenderedPageBreak/>
        <w:t>пересматривается.</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38244C" w:rsidRPr="0038244C" w:rsidRDefault="0038244C" w:rsidP="00C47BE8">
      <w:pPr>
        <w:pStyle w:val="ConsPlusNormal"/>
        <w:contextualSpacing/>
        <w:jc w:val="both"/>
        <w:rPr>
          <w:rFonts w:ascii="Times New Roman" w:hAnsi="Times New Roman" w:cs="Times New Roman"/>
          <w:sz w:val="28"/>
          <w:szCs w:val="28"/>
        </w:rPr>
      </w:pPr>
    </w:p>
    <w:p w:rsidR="0038244C" w:rsidRPr="0038244C" w:rsidRDefault="0038244C" w:rsidP="00C47BE8">
      <w:pPr>
        <w:pStyle w:val="ConsPlusNormal"/>
        <w:contextualSpacing/>
        <w:jc w:val="center"/>
        <w:outlineLvl w:val="2"/>
        <w:rPr>
          <w:rFonts w:ascii="Times New Roman" w:hAnsi="Times New Roman" w:cs="Times New Roman"/>
          <w:sz w:val="28"/>
          <w:szCs w:val="28"/>
        </w:rPr>
      </w:pPr>
      <w:r w:rsidRPr="0038244C">
        <w:rPr>
          <w:rFonts w:ascii="Times New Roman" w:hAnsi="Times New Roman" w:cs="Times New Roman"/>
          <w:b/>
          <w:sz w:val="28"/>
          <w:szCs w:val="28"/>
        </w:rPr>
        <w:t>3. Принятие решений</w:t>
      </w:r>
    </w:p>
    <w:p w:rsidR="0038244C" w:rsidRPr="0038244C" w:rsidRDefault="0038244C" w:rsidP="00C47BE8">
      <w:pPr>
        <w:pStyle w:val="ConsPlusNormal"/>
        <w:contextualSpacing/>
        <w:jc w:val="center"/>
        <w:rPr>
          <w:rFonts w:ascii="Times New Roman" w:hAnsi="Times New Roman" w:cs="Times New Roman"/>
          <w:sz w:val="28"/>
          <w:szCs w:val="28"/>
        </w:rPr>
      </w:pPr>
      <w:r w:rsidRPr="0038244C">
        <w:rPr>
          <w:rFonts w:ascii="Times New Roman" w:hAnsi="Times New Roman" w:cs="Times New Roman"/>
          <w:b/>
          <w:sz w:val="28"/>
          <w:szCs w:val="28"/>
        </w:rPr>
        <w:t>по выбытию (списанию) активов и списанию</w:t>
      </w:r>
    </w:p>
    <w:p w:rsidR="0038244C" w:rsidRPr="0038244C" w:rsidRDefault="0038244C" w:rsidP="00C47BE8">
      <w:pPr>
        <w:pStyle w:val="ConsPlusNormal"/>
        <w:contextualSpacing/>
        <w:jc w:val="center"/>
        <w:rPr>
          <w:rFonts w:ascii="Times New Roman" w:hAnsi="Times New Roman" w:cs="Times New Roman"/>
          <w:sz w:val="28"/>
          <w:szCs w:val="28"/>
        </w:rPr>
      </w:pPr>
      <w:r w:rsidRPr="0038244C">
        <w:rPr>
          <w:rFonts w:ascii="Times New Roman" w:hAnsi="Times New Roman" w:cs="Times New Roman"/>
          <w:b/>
          <w:sz w:val="28"/>
          <w:szCs w:val="28"/>
        </w:rPr>
        <w:t>задолженности неплатежеспособных дебиторов</w:t>
      </w:r>
    </w:p>
    <w:p w:rsidR="0038244C" w:rsidRPr="0038244C" w:rsidRDefault="0038244C" w:rsidP="00C47BE8">
      <w:pPr>
        <w:pStyle w:val="ConsPlusNormal"/>
        <w:contextualSpacing/>
        <w:jc w:val="both"/>
        <w:rPr>
          <w:rFonts w:ascii="Times New Roman" w:hAnsi="Times New Roman" w:cs="Times New Roman"/>
          <w:sz w:val="28"/>
          <w:szCs w:val="28"/>
        </w:rPr>
      </w:pPr>
    </w:p>
    <w:p w:rsidR="0038244C" w:rsidRPr="0038244C" w:rsidRDefault="0038244C" w:rsidP="00C47BE8">
      <w:pPr>
        <w:pStyle w:val="ConsPlusNormal"/>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3.1. В части выбытия (списания) активов и задолженности комиссия принимает решения по следующим вопросам:</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38244C">
        <w:rPr>
          <w:rFonts w:ascii="Times New Roman" w:hAnsi="Times New Roman" w:cs="Times New Roman"/>
          <w:sz w:val="28"/>
          <w:szCs w:val="28"/>
        </w:rPr>
        <w:t>забалансовом</w:t>
      </w:r>
      <w:proofErr w:type="spellEnd"/>
      <w:r w:rsidRPr="0038244C">
        <w:rPr>
          <w:rFonts w:ascii="Times New Roman" w:hAnsi="Times New Roman" w:cs="Times New Roman"/>
          <w:sz w:val="28"/>
          <w:szCs w:val="28"/>
        </w:rPr>
        <w:t xml:space="preserve"> счете 21);</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о возможности использования отдельных узлов, деталей, конструкций и материалов, полученных в результате списания объектов нефинансовых активов;</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о частичной ликвидации (</w:t>
      </w:r>
      <w:proofErr w:type="spellStart"/>
      <w:r w:rsidRPr="0038244C">
        <w:rPr>
          <w:rFonts w:ascii="Times New Roman" w:hAnsi="Times New Roman" w:cs="Times New Roman"/>
          <w:sz w:val="28"/>
          <w:szCs w:val="28"/>
        </w:rPr>
        <w:t>разукомплектации</w:t>
      </w:r>
      <w:proofErr w:type="spellEnd"/>
      <w:r w:rsidRPr="0038244C">
        <w:rPr>
          <w:rFonts w:ascii="Times New Roman" w:hAnsi="Times New Roman" w:cs="Times New Roman"/>
          <w:sz w:val="28"/>
          <w:szCs w:val="28"/>
        </w:rPr>
        <w:t>) основных средств;</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о пригодности дальнейшего использования имущества, возможности и эффективности его восстановления;</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 о списании задолженности неплатежеспособных дебиторов, а также о списании с </w:t>
      </w:r>
      <w:proofErr w:type="spellStart"/>
      <w:r w:rsidRPr="0038244C">
        <w:rPr>
          <w:rFonts w:ascii="Times New Roman" w:hAnsi="Times New Roman" w:cs="Times New Roman"/>
          <w:sz w:val="28"/>
          <w:szCs w:val="28"/>
        </w:rPr>
        <w:t>забалансового</w:t>
      </w:r>
      <w:proofErr w:type="spellEnd"/>
      <w:r w:rsidRPr="0038244C">
        <w:rPr>
          <w:rFonts w:ascii="Times New Roman" w:hAnsi="Times New Roman" w:cs="Times New Roman"/>
          <w:sz w:val="28"/>
          <w:szCs w:val="28"/>
        </w:rPr>
        <w:t xml:space="preserve"> учета задолженности, признанной безнадежной к взысканию.</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3.2. Решение о выбытии имущества учреждения принимается в случае, если:</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38244C" w:rsidRPr="0038244C" w:rsidRDefault="0038244C" w:rsidP="00C47BE8">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 имущество выбыло из владения, пользования, распоряжения вследствие гибели или уничтожения, в том числе помимо воли учреждения (хищения, недостачи, порчи, </w:t>
      </w:r>
      <w:proofErr w:type="gramStart"/>
      <w:r w:rsidRPr="0038244C">
        <w:rPr>
          <w:rFonts w:ascii="Times New Roman" w:hAnsi="Times New Roman" w:cs="Times New Roman"/>
          <w:sz w:val="28"/>
          <w:szCs w:val="28"/>
        </w:rPr>
        <w:t>выявленных</w:t>
      </w:r>
      <w:proofErr w:type="gramEnd"/>
      <w:r w:rsidRPr="0038244C">
        <w:rPr>
          <w:rFonts w:ascii="Times New Roman" w:hAnsi="Times New Roman" w:cs="Times New Roman"/>
          <w:sz w:val="28"/>
          <w:szCs w:val="28"/>
        </w:rPr>
        <w:t xml:space="preserve"> при инвентаризации), а также при невозможности выяснения его местонахождения;</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proofErr w:type="gramStart"/>
      <w:r w:rsidRPr="0038244C">
        <w:rPr>
          <w:rFonts w:ascii="Times New Roman" w:hAnsi="Times New Roman" w:cs="Times New Roman"/>
          <w:sz w:val="28"/>
          <w:szCs w:val="28"/>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в других случаях прекращения права оперативного управления, предусмотренных законодательством РФ.</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3.3. Решения о выбытии (списании) имущества, распоряжаться которым учреждение не имеет права, принимаются только по согласованию с собственником.</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3.4. Решение о списании имущества принимается комиссией после проведения следующих мероприятий:</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proofErr w:type="gramStart"/>
      <w:r w:rsidRPr="0038244C">
        <w:rPr>
          <w:rFonts w:ascii="Times New Roman" w:hAnsi="Times New Roman" w:cs="Times New Roman"/>
          <w:sz w:val="28"/>
          <w:szCs w:val="28"/>
        </w:rPr>
        <w:t xml:space="preserve">- установление причин списания имущества: физический и (или) моральный износ, нарушение условий содержания и (или) эксплуатации, </w:t>
      </w:r>
      <w:r w:rsidRPr="0038244C">
        <w:rPr>
          <w:rFonts w:ascii="Times New Roman" w:hAnsi="Times New Roman" w:cs="Times New Roman"/>
          <w:sz w:val="28"/>
          <w:szCs w:val="28"/>
        </w:rPr>
        <w:lastRenderedPageBreak/>
        <w:t>авария, стихийное бедствие, длительное неиспользование имущества, иные причины;</w:t>
      </w:r>
      <w:proofErr w:type="gramEnd"/>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установление виновных лиц, действия которых привели к необходимости списания имущества до истечения срока его полезного использования;</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подготовка документов, необходимых для согласования решения о списании имущества.</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3.5.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38244C">
        <w:rPr>
          <w:rFonts w:ascii="Times New Roman" w:hAnsi="Times New Roman" w:cs="Times New Roman"/>
          <w:sz w:val="28"/>
          <w:szCs w:val="28"/>
        </w:rPr>
        <w:t>забалансовый</w:t>
      </w:r>
      <w:proofErr w:type="spellEnd"/>
      <w:r w:rsidRPr="0038244C">
        <w:rPr>
          <w:rFonts w:ascii="Times New Roman" w:hAnsi="Times New Roman" w:cs="Times New Roman"/>
          <w:sz w:val="28"/>
          <w:szCs w:val="28"/>
        </w:rPr>
        <w:t xml:space="preserve"> учет.</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Решение о списании задолженности с </w:t>
      </w:r>
      <w:proofErr w:type="spellStart"/>
      <w:r w:rsidRPr="0038244C">
        <w:rPr>
          <w:rFonts w:ascii="Times New Roman" w:hAnsi="Times New Roman" w:cs="Times New Roman"/>
          <w:sz w:val="28"/>
          <w:szCs w:val="28"/>
        </w:rPr>
        <w:t>забалансового</w:t>
      </w:r>
      <w:proofErr w:type="spellEnd"/>
      <w:r w:rsidRPr="0038244C">
        <w:rPr>
          <w:rFonts w:ascii="Times New Roman" w:hAnsi="Times New Roman" w:cs="Times New Roman"/>
          <w:sz w:val="28"/>
          <w:szCs w:val="28"/>
        </w:rPr>
        <w:t xml:space="preserve">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3.6. Выбытие (списание) нефинансовых активов оформляется следующими документами:</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 Актом о приеме-передаче объектов нефинансовых активов </w:t>
      </w:r>
      <w:hyperlink r:id="rId243" w:history="1">
        <w:r w:rsidRPr="0038244C">
          <w:rPr>
            <w:rFonts w:ascii="Times New Roman" w:hAnsi="Times New Roman" w:cs="Times New Roman"/>
            <w:sz w:val="28"/>
            <w:szCs w:val="28"/>
          </w:rPr>
          <w:t>(ф. 0504101)</w:t>
        </w:r>
      </w:hyperlink>
      <w:r w:rsidRPr="0038244C">
        <w:rPr>
          <w:rFonts w:ascii="Times New Roman" w:hAnsi="Times New Roman" w:cs="Times New Roman"/>
          <w:sz w:val="28"/>
          <w:szCs w:val="28"/>
        </w:rPr>
        <w:t>;</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 Актом о списании объектов нефинансовых активов (кроме транспортных средств) </w:t>
      </w:r>
      <w:hyperlink r:id="rId244" w:history="1">
        <w:r w:rsidRPr="0038244C">
          <w:rPr>
            <w:rFonts w:ascii="Times New Roman" w:hAnsi="Times New Roman" w:cs="Times New Roman"/>
            <w:sz w:val="28"/>
            <w:szCs w:val="28"/>
          </w:rPr>
          <w:t>(ф. 0504104)</w:t>
        </w:r>
      </w:hyperlink>
      <w:r w:rsidRPr="0038244C">
        <w:rPr>
          <w:rFonts w:ascii="Times New Roman" w:hAnsi="Times New Roman" w:cs="Times New Roman"/>
          <w:sz w:val="28"/>
          <w:szCs w:val="28"/>
        </w:rPr>
        <w:t>;</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 Актом о списании транспортного средства </w:t>
      </w:r>
      <w:hyperlink r:id="rId245" w:history="1">
        <w:r w:rsidRPr="0038244C">
          <w:rPr>
            <w:rFonts w:ascii="Times New Roman" w:hAnsi="Times New Roman" w:cs="Times New Roman"/>
            <w:sz w:val="28"/>
            <w:szCs w:val="28"/>
          </w:rPr>
          <w:t>(ф. 0504105)</w:t>
        </w:r>
      </w:hyperlink>
      <w:r w:rsidRPr="0038244C">
        <w:rPr>
          <w:rFonts w:ascii="Times New Roman" w:hAnsi="Times New Roman" w:cs="Times New Roman"/>
          <w:sz w:val="28"/>
          <w:szCs w:val="28"/>
        </w:rPr>
        <w:t>;</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 Актом о списании мягкого и хозяйственного инвентаря </w:t>
      </w:r>
      <w:hyperlink r:id="rId246" w:history="1">
        <w:r w:rsidRPr="0038244C">
          <w:rPr>
            <w:rFonts w:ascii="Times New Roman" w:hAnsi="Times New Roman" w:cs="Times New Roman"/>
            <w:sz w:val="28"/>
            <w:szCs w:val="28"/>
          </w:rPr>
          <w:t>(ф. 0504143)</w:t>
        </w:r>
      </w:hyperlink>
      <w:r w:rsidRPr="0038244C">
        <w:rPr>
          <w:rFonts w:ascii="Times New Roman" w:hAnsi="Times New Roman" w:cs="Times New Roman"/>
          <w:sz w:val="28"/>
          <w:szCs w:val="28"/>
        </w:rPr>
        <w:t>;</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 Актом о списании материальных запасов </w:t>
      </w:r>
      <w:hyperlink r:id="rId247" w:history="1">
        <w:r w:rsidRPr="0038244C">
          <w:rPr>
            <w:rFonts w:ascii="Times New Roman" w:hAnsi="Times New Roman" w:cs="Times New Roman"/>
            <w:sz w:val="28"/>
            <w:szCs w:val="28"/>
          </w:rPr>
          <w:t>(ф. 0504230)</w:t>
        </w:r>
      </w:hyperlink>
      <w:r w:rsidRPr="0038244C">
        <w:rPr>
          <w:rFonts w:ascii="Times New Roman" w:hAnsi="Times New Roman" w:cs="Times New Roman"/>
          <w:sz w:val="28"/>
          <w:szCs w:val="28"/>
        </w:rPr>
        <w:t>.</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3.7. Оформленный комиссией акт о списании имущества, которым учреждение распоряжаться не имеет права, утверждается руководителем учреждения только после согласования с собственником.</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3.8. До утверждения в установленном порядке акта о списании реализация мероприятий, предусмотренных актом о списании, не допускается.</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38244C" w:rsidRPr="0038244C" w:rsidRDefault="0038244C" w:rsidP="0038244C">
      <w:pPr>
        <w:pStyle w:val="ConsPlusNormal"/>
        <w:contextualSpacing/>
        <w:jc w:val="both"/>
        <w:rPr>
          <w:rFonts w:ascii="Times New Roman" w:hAnsi="Times New Roman" w:cs="Times New Roman"/>
          <w:sz w:val="28"/>
          <w:szCs w:val="28"/>
        </w:rPr>
      </w:pPr>
    </w:p>
    <w:p w:rsidR="0038244C" w:rsidRPr="0038244C" w:rsidRDefault="0038244C" w:rsidP="0038244C">
      <w:pPr>
        <w:pStyle w:val="ConsPlusNormal"/>
        <w:contextualSpacing/>
        <w:jc w:val="center"/>
        <w:outlineLvl w:val="2"/>
        <w:rPr>
          <w:rFonts w:ascii="Times New Roman" w:hAnsi="Times New Roman" w:cs="Times New Roman"/>
          <w:sz w:val="28"/>
          <w:szCs w:val="28"/>
        </w:rPr>
      </w:pPr>
      <w:r w:rsidRPr="0038244C">
        <w:rPr>
          <w:rFonts w:ascii="Times New Roman" w:hAnsi="Times New Roman" w:cs="Times New Roman"/>
          <w:b/>
          <w:sz w:val="28"/>
          <w:szCs w:val="28"/>
        </w:rPr>
        <w:t>4. Принятие решений по вопросам обесценения активов</w:t>
      </w:r>
    </w:p>
    <w:p w:rsidR="0038244C" w:rsidRPr="0038244C" w:rsidRDefault="0038244C" w:rsidP="0038244C">
      <w:pPr>
        <w:pStyle w:val="ConsPlusNormal"/>
        <w:contextualSpacing/>
        <w:jc w:val="both"/>
        <w:rPr>
          <w:rFonts w:ascii="Times New Roman" w:hAnsi="Times New Roman" w:cs="Times New Roman"/>
          <w:sz w:val="28"/>
          <w:szCs w:val="28"/>
        </w:rPr>
      </w:pPr>
    </w:p>
    <w:p w:rsidR="0038244C" w:rsidRPr="0038244C" w:rsidRDefault="0038244C" w:rsidP="0038244C">
      <w:pPr>
        <w:pStyle w:val="ConsPlusNormal"/>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определения справедливой стоимости в отношении каждого актива, по которому выявлены признаки возможного обесценения (снижения убытка), или об отсутствии такой необходимости.</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4.3. Если выявленные признаки обесценения (снижения убытка) являются несущественными, комиссия выносит заключение об отсутствии необходимости определения справедливой стоимости.</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 xml:space="preserve">4.4. В случае необходимости определения справедливой стоимости </w:t>
      </w:r>
      <w:r w:rsidRPr="0038244C">
        <w:rPr>
          <w:rFonts w:ascii="Times New Roman" w:hAnsi="Times New Roman" w:cs="Times New Roman"/>
          <w:sz w:val="28"/>
          <w:szCs w:val="28"/>
        </w:rPr>
        <w:lastRenderedPageBreak/>
        <w:t>комиссия устанавливает метод, которым будет определяться справедливая стоимость актива.</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4.5. Заключение о необходимости (отсутствии необходимости) определения справедливой стоимости и о методе определения справедливой стоимости оформляется в виде представления для руководителя учреждения.</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4.6. В представление также могут быть включены рекомендации комиссии по дальнейшему использованию имущества.</w:t>
      </w:r>
    </w:p>
    <w:p w:rsidR="0038244C" w:rsidRPr="0038244C" w:rsidRDefault="0038244C" w:rsidP="0038244C">
      <w:pPr>
        <w:pStyle w:val="ConsPlusNormal"/>
        <w:spacing w:before="220"/>
        <w:ind w:firstLine="540"/>
        <w:contextualSpacing/>
        <w:jc w:val="both"/>
        <w:rPr>
          <w:rFonts w:ascii="Times New Roman" w:hAnsi="Times New Roman" w:cs="Times New Roman"/>
          <w:sz w:val="28"/>
          <w:szCs w:val="28"/>
        </w:rPr>
      </w:pPr>
      <w:r w:rsidRPr="0038244C">
        <w:rPr>
          <w:rFonts w:ascii="Times New Roman" w:hAnsi="Times New Roman" w:cs="Times New Roman"/>
          <w:sz w:val="28"/>
          <w:szCs w:val="28"/>
        </w:rPr>
        <w:t>4.7. В случае выявления признаков 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руководителя учреждения.</w:t>
      </w:r>
    </w:p>
    <w:p w:rsidR="00ED579D" w:rsidRDefault="00ED579D" w:rsidP="000B3B82">
      <w:pPr>
        <w:tabs>
          <w:tab w:val="left" w:pos="993"/>
        </w:tabs>
        <w:jc w:val="both"/>
        <w:rPr>
          <w:sz w:val="28"/>
          <w:szCs w:val="28"/>
        </w:rPr>
      </w:pPr>
    </w:p>
    <w:p w:rsidR="00ED579D" w:rsidRPr="00B3520B" w:rsidRDefault="00ED579D" w:rsidP="00ED579D">
      <w:pPr>
        <w:pStyle w:val="ConsPlusNormal"/>
        <w:jc w:val="right"/>
        <w:outlineLvl w:val="1"/>
        <w:rPr>
          <w:rFonts w:ascii="Times New Roman" w:hAnsi="Times New Roman" w:cs="Times New Roman"/>
          <w:sz w:val="28"/>
          <w:szCs w:val="28"/>
        </w:rPr>
      </w:pPr>
      <w:r w:rsidRPr="00B3520B">
        <w:rPr>
          <w:rFonts w:ascii="Times New Roman" w:hAnsi="Times New Roman" w:cs="Times New Roman"/>
          <w:sz w:val="28"/>
          <w:szCs w:val="28"/>
        </w:rPr>
        <w:t>Приложен</w:t>
      </w:r>
      <w:r>
        <w:rPr>
          <w:rFonts w:ascii="Times New Roman" w:hAnsi="Times New Roman" w:cs="Times New Roman"/>
          <w:sz w:val="28"/>
          <w:szCs w:val="28"/>
        </w:rPr>
        <w:t>ие</w:t>
      </w:r>
      <w:r w:rsidR="005E313E">
        <w:rPr>
          <w:rFonts w:ascii="Times New Roman" w:hAnsi="Times New Roman" w:cs="Times New Roman"/>
          <w:sz w:val="28"/>
          <w:szCs w:val="28"/>
        </w:rPr>
        <w:t xml:space="preserve"> 10</w:t>
      </w:r>
    </w:p>
    <w:p w:rsidR="00ED579D" w:rsidRPr="00B3520B" w:rsidRDefault="00ED579D" w:rsidP="00ED579D">
      <w:pPr>
        <w:pStyle w:val="ConsPlusNormal"/>
        <w:jc w:val="right"/>
        <w:rPr>
          <w:rFonts w:ascii="Times New Roman" w:hAnsi="Times New Roman" w:cs="Times New Roman"/>
          <w:sz w:val="28"/>
          <w:szCs w:val="28"/>
        </w:rPr>
      </w:pPr>
      <w:r w:rsidRPr="00B3520B">
        <w:rPr>
          <w:rFonts w:ascii="Times New Roman" w:hAnsi="Times New Roman" w:cs="Times New Roman"/>
          <w:sz w:val="28"/>
          <w:szCs w:val="28"/>
        </w:rPr>
        <w:t>к типовому положению об учетной политике</w:t>
      </w:r>
    </w:p>
    <w:p w:rsidR="00ED579D" w:rsidRDefault="00ED579D" w:rsidP="00ED579D">
      <w:pPr>
        <w:tabs>
          <w:tab w:val="left" w:pos="993"/>
        </w:tabs>
        <w:jc w:val="right"/>
        <w:rPr>
          <w:sz w:val="28"/>
          <w:szCs w:val="28"/>
        </w:rPr>
      </w:pPr>
    </w:p>
    <w:p w:rsidR="00ED579D" w:rsidRPr="00ED579D" w:rsidRDefault="00ED579D" w:rsidP="00A42DA8">
      <w:pPr>
        <w:pStyle w:val="ConsPlusNormal"/>
        <w:spacing w:line="240" w:lineRule="atLeast"/>
        <w:contextualSpacing/>
        <w:jc w:val="center"/>
        <w:rPr>
          <w:rFonts w:ascii="Times New Roman" w:hAnsi="Times New Roman" w:cs="Times New Roman"/>
          <w:sz w:val="28"/>
          <w:szCs w:val="28"/>
        </w:rPr>
      </w:pPr>
      <w:r w:rsidRPr="00ED579D">
        <w:rPr>
          <w:rFonts w:ascii="Times New Roman" w:hAnsi="Times New Roman" w:cs="Times New Roman"/>
          <w:b/>
          <w:sz w:val="28"/>
          <w:szCs w:val="28"/>
        </w:rPr>
        <w:t>Положение о внутреннем финансовом контроле</w:t>
      </w:r>
    </w:p>
    <w:p w:rsidR="00ED579D" w:rsidRPr="00ED579D" w:rsidRDefault="00ED579D" w:rsidP="00A42DA8">
      <w:pPr>
        <w:pStyle w:val="ConsPlusNormal"/>
        <w:spacing w:line="240" w:lineRule="atLeast"/>
        <w:contextualSpacing/>
        <w:jc w:val="both"/>
        <w:rPr>
          <w:rFonts w:ascii="Times New Roman" w:hAnsi="Times New Roman" w:cs="Times New Roman"/>
          <w:sz w:val="28"/>
          <w:szCs w:val="28"/>
        </w:rPr>
      </w:pPr>
    </w:p>
    <w:p w:rsidR="00ED579D" w:rsidRPr="00ED579D" w:rsidRDefault="00ED579D" w:rsidP="00A42DA8">
      <w:pPr>
        <w:pStyle w:val="ConsPlusNormal"/>
        <w:spacing w:line="240" w:lineRule="atLeast"/>
        <w:contextualSpacing/>
        <w:jc w:val="center"/>
        <w:outlineLvl w:val="2"/>
        <w:rPr>
          <w:rFonts w:ascii="Times New Roman" w:hAnsi="Times New Roman" w:cs="Times New Roman"/>
          <w:sz w:val="28"/>
          <w:szCs w:val="28"/>
        </w:rPr>
      </w:pPr>
      <w:r w:rsidRPr="00ED579D">
        <w:rPr>
          <w:rFonts w:ascii="Times New Roman" w:hAnsi="Times New Roman" w:cs="Times New Roman"/>
          <w:b/>
          <w:sz w:val="28"/>
          <w:szCs w:val="28"/>
        </w:rPr>
        <w:t>1. Общие положения</w:t>
      </w:r>
    </w:p>
    <w:p w:rsidR="00ED579D" w:rsidRPr="00ED579D" w:rsidRDefault="00ED579D" w:rsidP="00A42DA8">
      <w:pPr>
        <w:pStyle w:val="ConsPlusNormal"/>
        <w:spacing w:line="240" w:lineRule="atLeast"/>
        <w:contextualSpacing/>
        <w:jc w:val="both"/>
        <w:rPr>
          <w:rFonts w:ascii="Times New Roman" w:hAnsi="Times New Roman" w:cs="Times New Roman"/>
          <w:sz w:val="28"/>
          <w:szCs w:val="28"/>
        </w:rPr>
      </w:pPr>
    </w:p>
    <w:p w:rsidR="00ED579D" w:rsidRPr="00ED579D" w:rsidRDefault="00ED579D" w:rsidP="00A42DA8">
      <w:pPr>
        <w:pStyle w:val="ConsPlusNormal"/>
        <w:spacing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1.1. Настоящее Положение определяет:</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цели, задачи и объекты внутреннего финансового контроля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организацию внутреннего финансового контроля в учреждении;</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права и обязанности внутри</w:t>
      </w:r>
      <w:r>
        <w:rPr>
          <w:rFonts w:ascii="Times New Roman" w:hAnsi="Times New Roman" w:cs="Times New Roman"/>
          <w:sz w:val="28"/>
          <w:szCs w:val="28"/>
        </w:rPr>
        <w:t xml:space="preserve"> </w:t>
      </w:r>
      <w:r w:rsidRPr="00ED579D">
        <w:rPr>
          <w:rFonts w:ascii="Times New Roman" w:hAnsi="Times New Roman" w:cs="Times New Roman"/>
          <w:sz w:val="28"/>
          <w:szCs w:val="28"/>
        </w:rPr>
        <w:t>проверочной комиссии при проведении контрольных мероприятий;</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порядок оформления результатов проверки финансово-хозяйственной деятельности (далее - ФХД)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1.2. Целью внутреннего финансового контроля является обеспечение соблюдения законодательства РФ, нормативных правовых актов и иных актов, регулирующих ФХД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1.3. Задачи внутреннего финансового контроля: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установление соответствия проводимых финансово-хозяйственных операций требованиям НПА и учетной политики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установление полноты и достоверности отражения совершенных финансово-хозяйственных операций в учете и отчетности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предупреждение и пресечение финансовых нарушений в процессе ФХД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1.4. Объекты внутреннего финансового контроля: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плановые документы (</w:t>
      </w:r>
      <w:r>
        <w:rPr>
          <w:rFonts w:ascii="Times New Roman" w:hAnsi="Times New Roman" w:cs="Times New Roman"/>
          <w:sz w:val="28"/>
          <w:szCs w:val="28"/>
        </w:rPr>
        <w:t xml:space="preserve">бюджетные назначения, плановые показатели, </w:t>
      </w:r>
      <w:r w:rsidRPr="00ED579D">
        <w:rPr>
          <w:rFonts w:ascii="Times New Roman" w:hAnsi="Times New Roman" w:cs="Times New Roman"/>
          <w:sz w:val="28"/>
          <w:szCs w:val="28"/>
        </w:rPr>
        <w:t>план ФХД,</w:t>
      </w:r>
      <w:r>
        <w:rPr>
          <w:rFonts w:ascii="Times New Roman" w:hAnsi="Times New Roman" w:cs="Times New Roman"/>
          <w:sz w:val="28"/>
          <w:szCs w:val="28"/>
        </w:rPr>
        <w:t xml:space="preserve"> </w:t>
      </w:r>
      <w:r w:rsidRPr="00ED579D">
        <w:rPr>
          <w:rFonts w:ascii="Times New Roman" w:hAnsi="Times New Roman" w:cs="Times New Roman"/>
          <w:sz w:val="28"/>
          <w:szCs w:val="28"/>
        </w:rPr>
        <w:t xml:space="preserve"> расчеты плановой себестоимости, план материально-технического обеспечения и иные плановые документы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контракты и договоры на приобретение продукции (работ, услуг), на оказание учреждением платных услуг, договоры аренды имущества;</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приказы (распоряжения) руководителя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lastRenderedPageBreak/>
        <w:t>- первичные учетные документы и регистры учета;</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хозяйственные операции, отраженные в учете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бухгалтерская, финансовая, налоговая, статистическая и иная отчетность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штатно-трудовая дисциплина;</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иные объекты по распоряжению руководителя учреждения.</w:t>
      </w:r>
    </w:p>
    <w:p w:rsidR="00ED579D" w:rsidRPr="00ED579D" w:rsidRDefault="00ED579D" w:rsidP="00A42DA8">
      <w:pPr>
        <w:pStyle w:val="ConsPlusNormal"/>
        <w:spacing w:line="240" w:lineRule="atLeast"/>
        <w:contextualSpacing/>
        <w:jc w:val="both"/>
        <w:rPr>
          <w:rFonts w:ascii="Times New Roman" w:hAnsi="Times New Roman" w:cs="Times New Roman"/>
          <w:sz w:val="28"/>
          <w:szCs w:val="28"/>
        </w:rPr>
      </w:pPr>
    </w:p>
    <w:p w:rsidR="00ED579D" w:rsidRPr="00ED579D" w:rsidRDefault="00ED579D" w:rsidP="00A42DA8">
      <w:pPr>
        <w:pStyle w:val="ConsPlusNormal"/>
        <w:spacing w:line="240" w:lineRule="atLeast"/>
        <w:contextualSpacing/>
        <w:jc w:val="center"/>
        <w:outlineLvl w:val="2"/>
        <w:rPr>
          <w:rFonts w:ascii="Times New Roman" w:hAnsi="Times New Roman" w:cs="Times New Roman"/>
          <w:sz w:val="28"/>
          <w:szCs w:val="28"/>
        </w:rPr>
      </w:pPr>
      <w:r w:rsidRPr="00ED579D">
        <w:rPr>
          <w:rFonts w:ascii="Times New Roman" w:hAnsi="Times New Roman" w:cs="Times New Roman"/>
          <w:b/>
          <w:sz w:val="28"/>
          <w:szCs w:val="28"/>
        </w:rPr>
        <w:t>2. Организация внутреннего финансового контроля</w:t>
      </w:r>
    </w:p>
    <w:p w:rsidR="00ED579D" w:rsidRPr="00ED579D" w:rsidRDefault="00ED579D" w:rsidP="00A42DA8">
      <w:pPr>
        <w:pStyle w:val="ConsPlusNormal"/>
        <w:spacing w:line="240" w:lineRule="atLeast"/>
        <w:contextualSpacing/>
        <w:jc w:val="both"/>
        <w:rPr>
          <w:rFonts w:ascii="Times New Roman" w:hAnsi="Times New Roman" w:cs="Times New Roman"/>
          <w:sz w:val="28"/>
          <w:szCs w:val="28"/>
        </w:rPr>
      </w:pPr>
    </w:p>
    <w:p w:rsidR="00ED579D" w:rsidRPr="00ED579D" w:rsidRDefault="00ED579D" w:rsidP="00A42DA8">
      <w:pPr>
        <w:pStyle w:val="ConsPlusNormal"/>
        <w:spacing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2.1. Ответственность за организацию внутреннего финансового контроля возлагается на руководителя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2.2. Внутренний финансовый контроль в учреждении осуществляют:</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1) должностные лица (работники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2) постоянно действующая внутри</w:t>
      </w:r>
      <w:r>
        <w:rPr>
          <w:rFonts w:ascii="Times New Roman" w:hAnsi="Times New Roman" w:cs="Times New Roman"/>
          <w:sz w:val="28"/>
          <w:szCs w:val="28"/>
        </w:rPr>
        <w:t xml:space="preserve"> </w:t>
      </w:r>
      <w:r w:rsidRPr="00ED579D">
        <w:rPr>
          <w:rFonts w:ascii="Times New Roman" w:hAnsi="Times New Roman" w:cs="Times New Roman"/>
          <w:sz w:val="28"/>
          <w:szCs w:val="28"/>
        </w:rPr>
        <w:t>проверочная комиссия.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2.3. Внутренний финансовый контроль в учреждении осуществляется в следующих видах:</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Предварительный контроль в учреждении осуществляется должностными лицами (работниками учреждения) в соответствии с их должностными (функциональными) обязанностями в процессе деятельности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К мероприятиям предварительного контроля относятся: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проверка документов учреждения до совершения хозяйственных операций в соответствии с графиком документооборота;</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xml:space="preserve">- </w:t>
      </w:r>
      <w:proofErr w:type="gramStart"/>
      <w:r w:rsidRPr="00ED579D">
        <w:rPr>
          <w:rFonts w:ascii="Times New Roman" w:hAnsi="Times New Roman" w:cs="Times New Roman"/>
          <w:sz w:val="28"/>
          <w:szCs w:val="28"/>
        </w:rPr>
        <w:t>контроль за</w:t>
      </w:r>
      <w:proofErr w:type="gramEnd"/>
      <w:r w:rsidRPr="00ED579D">
        <w:rPr>
          <w:rFonts w:ascii="Times New Roman" w:hAnsi="Times New Roman" w:cs="Times New Roman"/>
          <w:sz w:val="28"/>
          <w:szCs w:val="28"/>
        </w:rPr>
        <w:t xml:space="preserve"> приемом обязательств учреждения в пределах утвержденных плановых назначений;</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проверка законности и экономической целесообразности проектов заключаемых контрактов (договоров);</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проверка проектов приказов (распоряжений) руководителя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проверка бухгалтерской, финансовой, статистической, налоговой и другой отчетности до утверждения или подписания;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проверка правомерности отнесения факта, наступившего после отчетной даты, но до даты подписания отчетности, к событию после отчетной даты;</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проверка правильности отражения события после отчетной даты на счетах бухгалтерского учета и в отчетности в соответствии с правилами, установленными в учетной политике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Последующий контроль в учреждении осуществляется: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xml:space="preserve">- должностными лицами (работниками учреждения) в соответствии с их должностными (функциональными) обязанностями в процессе деятельности </w:t>
      </w:r>
      <w:r w:rsidRPr="00ED579D">
        <w:rPr>
          <w:rFonts w:ascii="Times New Roman" w:hAnsi="Times New Roman" w:cs="Times New Roman"/>
          <w:sz w:val="28"/>
          <w:szCs w:val="28"/>
        </w:rPr>
        <w:lastRenderedPageBreak/>
        <w:t>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xml:space="preserve">- </w:t>
      </w:r>
      <w:proofErr w:type="spellStart"/>
      <w:r w:rsidRPr="00ED579D">
        <w:rPr>
          <w:rFonts w:ascii="Times New Roman" w:hAnsi="Times New Roman" w:cs="Times New Roman"/>
          <w:sz w:val="28"/>
          <w:szCs w:val="28"/>
        </w:rPr>
        <w:t>внутрипроверочной</w:t>
      </w:r>
      <w:proofErr w:type="spellEnd"/>
      <w:r w:rsidRPr="00ED579D">
        <w:rPr>
          <w:rFonts w:ascii="Times New Roman" w:hAnsi="Times New Roman" w:cs="Times New Roman"/>
          <w:sz w:val="28"/>
          <w:szCs w:val="28"/>
        </w:rPr>
        <w:t xml:space="preserve"> комиссией.</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К мероприятиям последующего контроля со стороны должностных лиц учреждения относятся: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проверка первичных документов учреждения после совершения хозяйственных операций в соответствии графиком документооборота;</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анализ исполнения плановых документов;</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проверка достоверности отражения хозяйственных операций в учете и отчетности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xml:space="preserve">2.4. </w:t>
      </w:r>
      <w:proofErr w:type="spellStart"/>
      <w:r w:rsidRPr="00ED579D">
        <w:rPr>
          <w:rFonts w:ascii="Times New Roman" w:hAnsi="Times New Roman" w:cs="Times New Roman"/>
          <w:sz w:val="28"/>
          <w:szCs w:val="28"/>
        </w:rPr>
        <w:t>Внутрипроверочная</w:t>
      </w:r>
      <w:proofErr w:type="spellEnd"/>
      <w:r w:rsidRPr="00ED579D">
        <w:rPr>
          <w:rFonts w:ascii="Times New Roman" w:hAnsi="Times New Roman" w:cs="Times New Roman"/>
          <w:sz w:val="28"/>
          <w:szCs w:val="28"/>
        </w:rPr>
        <w:t xml:space="preserve"> комиссия проводит плановые и внеплановые проверки ФХД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Периодичность проведения проверок ФХД:</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плановые проверки - один раз в полгода в соответствии с утвержденным руководителем учреждения планом контрольных мероприятий на соответствующий год;</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внеплановые проверки - по мере необходимости.</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2.5. Проверка ФХД учреждения назначается приказом руководителя учреждения, в котором указываются: тема проверки, проверяемый период, срок проведения проверки, состав комиссии.</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xml:space="preserve">2.6. </w:t>
      </w:r>
      <w:proofErr w:type="spellStart"/>
      <w:r w:rsidRPr="00ED579D">
        <w:rPr>
          <w:rFonts w:ascii="Times New Roman" w:hAnsi="Times New Roman" w:cs="Times New Roman"/>
          <w:sz w:val="28"/>
          <w:szCs w:val="28"/>
        </w:rPr>
        <w:t>Внутрипроверочная</w:t>
      </w:r>
      <w:proofErr w:type="spellEnd"/>
      <w:r w:rsidRPr="00ED579D">
        <w:rPr>
          <w:rFonts w:ascii="Times New Roman" w:hAnsi="Times New Roman" w:cs="Times New Roman"/>
          <w:sz w:val="28"/>
          <w:szCs w:val="28"/>
        </w:rPr>
        <w:t xml:space="preserve"> комиссия в своей деятельности руководствуется действующим законодательством РФ, иными нормативными правовыми актами, Уставом учреждения и настоящим Положением.</w:t>
      </w:r>
    </w:p>
    <w:p w:rsidR="00ED579D" w:rsidRPr="00ED579D" w:rsidRDefault="00ED579D" w:rsidP="00A42DA8">
      <w:pPr>
        <w:pStyle w:val="ConsPlusNormal"/>
        <w:spacing w:line="240" w:lineRule="atLeast"/>
        <w:contextualSpacing/>
        <w:jc w:val="both"/>
        <w:rPr>
          <w:rFonts w:ascii="Times New Roman" w:hAnsi="Times New Roman" w:cs="Times New Roman"/>
          <w:sz w:val="28"/>
          <w:szCs w:val="28"/>
        </w:rPr>
      </w:pPr>
    </w:p>
    <w:p w:rsidR="00ED579D" w:rsidRPr="00ED579D" w:rsidRDefault="00ED579D" w:rsidP="00A42DA8">
      <w:pPr>
        <w:pStyle w:val="ConsPlusNormal"/>
        <w:spacing w:line="240" w:lineRule="atLeast"/>
        <w:contextualSpacing/>
        <w:jc w:val="center"/>
        <w:outlineLvl w:val="2"/>
        <w:rPr>
          <w:rFonts w:ascii="Times New Roman" w:hAnsi="Times New Roman" w:cs="Times New Roman"/>
          <w:sz w:val="28"/>
          <w:szCs w:val="28"/>
        </w:rPr>
      </w:pPr>
      <w:r w:rsidRPr="00ED579D">
        <w:rPr>
          <w:rFonts w:ascii="Times New Roman" w:hAnsi="Times New Roman" w:cs="Times New Roman"/>
          <w:b/>
          <w:sz w:val="28"/>
          <w:szCs w:val="28"/>
        </w:rPr>
        <w:t xml:space="preserve">3. Обязанности и права </w:t>
      </w:r>
      <w:proofErr w:type="spellStart"/>
      <w:r w:rsidRPr="00ED579D">
        <w:rPr>
          <w:rFonts w:ascii="Times New Roman" w:hAnsi="Times New Roman" w:cs="Times New Roman"/>
          <w:b/>
          <w:sz w:val="28"/>
          <w:szCs w:val="28"/>
        </w:rPr>
        <w:t>внутрипроверочной</w:t>
      </w:r>
      <w:proofErr w:type="spellEnd"/>
    </w:p>
    <w:p w:rsidR="00ED579D" w:rsidRPr="00ED579D" w:rsidRDefault="00ED579D" w:rsidP="00A42DA8">
      <w:pPr>
        <w:pStyle w:val="ConsPlusNormal"/>
        <w:spacing w:line="240" w:lineRule="atLeast"/>
        <w:contextualSpacing/>
        <w:jc w:val="center"/>
        <w:rPr>
          <w:rFonts w:ascii="Times New Roman" w:hAnsi="Times New Roman" w:cs="Times New Roman"/>
          <w:sz w:val="28"/>
          <w:szCs w:val="28"/>
        </w:rPr>
      </w:pPr>
      <w:r w:rsidRPr="00ED579D">
        <w:rPr>
          <w:rFonts w:ascii="Times New Roman" w:hAnsi="Times New Roman" w:cs="Times New Roman"/>
          <w:b/>
          <w:sz w:val="28"/>
          <w:szCs w:val="28"/>
        </w:rPr>
        <w:t>комиссии при проведении контрольных мероприятий</w:t>
      </w:r>
    </w:p>
    <w:p w:rsidR="00ED579D" w:rsidRPr="00ED579D" w:rsidRDefault="00ED579D" w:rsidP="00A42DA8">
      <w:pPr>
        <w:pStyle w:val="ConsPlusNormal"/>
        <w:spacing w:line="240" w:lineRule="atLeast"/>
        <w:contextualSpacing/>
        <w:jc w:val="both"/>
        <w:rPr>
          <w:rFonts w:ascii="Times New Roman" w:hAnsi="Times New Roman" w:cs="Times New Roman"/>
          <w:sz w:val="28"/>
          <w:szCs w:val="28"/>
        </w:rPr>
      </w:pPr>
    </w:p>
    <w:p w:rsidR="00ED579D" w:rsidRPr="00ED579D" w:rsidRDefault="00ED579D" w:rsidP="00A42DA8">
      <w:pPr>
        <w:pStyle w:val="ConsPlusNormal"/>
        <w:spacing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xml:space="preserve">3.1. Председатель </w:t>
      </w:r>
      <w:proofErr w:type="spellStart"/>
      <w:r w:rsidRPr="00ED579D">
        <w:rPr>
          <w:rFonts w:ascii="Times New Roman" w:hAnsi="Times New Roman" w:cs="Times New Roman"/>
          <w:sz w:val="28"/>
          <w:szCs w:val="28"/>
        </w:rPr>
        <w:t>внутрипроверочной</w:t>
      </w:r>
      <w:proofErr w:type="spellEnd"/>
      <w:r w:rsidRPr="00ED579D">
        <w:rPr>
          <w:rFonts w:ascii="Times New Roman" w:hAnsi="Times New Roman" w:cs="Times New Roman"/>
          <w:sz w:val="28"/>
          <w:szCs w:val="28"/>
        </w:rPr>
        <w:t xml:space="preserve"> комиссии перед началом контрольных мероприятий готовит план (</w:t>
      </w:r>
      <w:proofErr w:type="gramStart"/>
      <w:r w:rsidRPr="00ED579D">
        <w:rPr>
          <w:rFonts w:ascii="Times New Roman" w:hAnsi="Times New Roman" w:cs="Times New Roman"/>
          <w:sz w:val="28"/>
          <w:szCs w:val="28"/>
        </w:rPr>
        <w:t xml:space="preserve">программу) </w:t>
      </w:r>
      <w:proofErr w:type="gramEnd"/>
      <w:r w:rsidRPr="00ED579D">
        <w:rPr>
          <w:rFonts w:ascii="Times New Roman" w:hAnsi="Times New Roman" w:cs="Times New Roman"/>
          <w:sz w:val="28"/>
          <w:szCs w:val="28"/>
        </w:rPr>
        <w:t>работы, проводит инструктаж с членами комиссии и организует изучение ими законодательства РФ, нормативных правовых актов, регулирующих финансовую и хозяйственную деятельность учреждения, знакомит членов комиссии с материалами предыдущих ревизий и проверок.</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3.2. Председатель комиссии обязан:</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определять методы и способы проведения контрольных мероприятий;</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распределять направления проведения контрольных мероприятий между членами комиссии;</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быть принципиальным, соблюдать профессиональную этику и конфиденциальность;</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организовывать проведение контрольных мероприятий в учреждении согласно утвержденному плану (программе);</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осуществлять общее руководство членами комиссии в процессе проведения контрольных мероприятий;</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обеспечивать сохранность полученных документов, отчетов и других материалов, проверяемых в ходе контрольных мероприятий.</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Председатель комиссии имеет право:</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проходить во все здания и помещения, занимаемые учреждением, с учетом ограничений, установленных законодательством;</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lastRenderedPageBreak/>
        <w:t>- давать указания должностным лицам о представлении комиссии необходимых для проверки документов и сведений (информации), определять сроки предоставления документов и сведений (информации);</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операций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вносить предложения об устранении выявленных в ходе проведения контрольных мероприятий нарушений и недостатков.</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Члены комиссии обязаны:</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быть принципиальными, соблюдать профессиональную этику и конфиденциальность;</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проводить контрольные мероприятия учреждения в соответствии с утвержденным планом (программой);</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незамедлительно докладывать председателю комиссии о выявленных в процессе контрольных мероприятий нарушениях и злоупотреблениях;</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обеспечивать сохранность полученных документов, отчетов и других материалов, проверяемых в ходе контрольных мероприятий.</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Члены комиссии имеют право:</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проходить во все здания и помещения, занимаемые учреждением, с учетом ограничений, установленных законодательством;</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ходатайствовать перед председателем комиссии о представлении им необходимых для проверки документов и сведений (информации).</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3.3. Руководитель и проверяемые должностные лица учреждения в процессе контрольных мероприятий обязаны:</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xml:space="preserve">- предоставить </w:t>
      </w:r>
      <w:proofErr w:type="spellStart"/>
      <w:r w:rsidRPr="00ED579D">
        <w:rPr>
          <w:rFonts w:ascii="Times New Roman" w:hAnsi="Times New Roman" w:cs="Times New Roman"/>
          <w:sz w:val="28"/>
          <w:szCs w:val="28"/>
        </w:rPr>
        <w:t>внутрипроверочной</w:t>
      </w:r>
      <w:proofErr w:type="spellEnd"/>
      <w:r w:rsidRPr="00ED579D">
        <w:rPr>
          <w:rFonts w:ascii="Times New Roman" w:hAnsi="Times New Roman" w:cs="Times New Roman"/>
          <w:sz w:val="28"/>
          <w:szCs w:val="28"/>
        </w:rPr>
        <w:t xml:space="preserve"> комиссии помещение, оборудованное персональным компьютером и обеспечивающее сохранность переданных документов;</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оказывать содействие в проведении контрольных мероприятий;</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представлять по требованию председателя комиссии и в установленные им сроки документы, необходимые для проверки;</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давать справки и объяснения в устной и письменной форме по вопросам, возникающим в ходе проведения контрольных мероприятий.</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xml:space="preserve">3.4. </w:t>
      </w:r>
      <w:proofErr w:type="spellStart"/>
      <w:r w:rsidRPr="00ED579D">
        <w:rPr>
          <w:rFonts w:ascii="Times New Roman" w:hAnsi="Times New Roman" w:cs="Times New Roman"/>
          <w:sz w:val="28"/>
          <w:szCs w:val="28"/>
        </w:rPr>
        <w:t>Внутрипроверочная</w:t>
      </w:r>
      <w:proofErr w:type="spellEnd"/>
      <w:r w:rsidRPr="00ED579D">
        <w:rPr>
          <w:rFonts w:ascii="Times New Roman" w:hAnsi="Times New Roman" w:cs="Times New Roman"/>
          <w:sz w:val="28"/>
          <w:szCs w:val="28"/>
        </w:rPr>
        <w:t xml:space="preserve"> комиссия несет ответственность за качественное проведение контрольных мероприятий в соответствии с законодательством РФ.</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3.5. Члены комиссии освобождаются от выполнения своих функциональных обязанностей по основной занимаемой должности на весь срок проведения контрольных мероприятий.</w:t>
      </w:r>
    </w:p>
    <w:p w:rsidR="00ED579D" w:rsidRPr="00ED579D" w:rsidRDefault="00ED579D" w:rsidP="00A42DA8">
      <w:pPr>
        <w:pStyle w:val="ConsPlusNormal"/>
        <w:spacing w:line="240" w:lineRule="atLeast"/>
        <w:contextualSpacing/>
        <w:jc w:val="both"/>
        <w:rPr>
          <w:rFonts w:ascii="Times New Roman" w:hAnsi="Times New Roman" w:cs="Times New Roman"/>
          <w:sz w:val="28"/>
          <w:szCs w:val="28"/>
        </w:rPr>
      </w:pPr>
    </w:p>
    <w:p w:rsidR="00ED579D" w:rsidRPr="00ED579D" w:rsidRDefault="00ED579D" w:rsidP="00A42DA8">
      <w:pPr>
        <w:pStyle w:val="ConsPlusNormal"/>
        <w:spacing w:line="240" w:lineRule="atLeast"/>
        <w:contextualSpacing/>
        <w:jc w:val="both"/>
        <w:outlineLvl w:val="2"/>
        <w:rPr>
          <w:rFonts w:ascii="Times New Roman" w:hAnsi="Times New Roman" w:cs="Times New Roman"/>
          <w:sz w:val="28"/>
          <w:szCs w:val="28"/>
        </w:rPr>
      </w:pPr>
      <w:r w:rsidRPr="00ED579D">
        <w:rPr>
          <w:rFonts w:ascii="Times New Roman" w:hAnsi="Times New Roman" w:cs="Times New Roman"/>
          <w:b/>
          <w:sz w:val="28"/>
          <w:szCs w:val="28"/>
        </w:rPr>
        <w:t>4. Оформление результатов контрольных мероприятий учреждения</w:t>
      </w:r>
    </w:p>
    <w:p w:rsidR="00ED579D" w:rsidRPr="00ED579D" w:rsidRDefault="00ED579D" w:rsidP="00A42DA8">
      <w:pPr>
        <w:pStyle w:val="ConsPlusNormal"/>
        <w:spacing w:line="240" w:lineRule="atLeast"/>
        <w:contextualSpacing/>
        <w:jc w:val="both"/>
        <w:rPr>
          <w:rFonts w:ascii="Times New Roman" w:hAnsi="Times New Roman" w:cs="Times New Roman"/>
          <w:sz w:val="28"/>
          <w:szCs w:val="28"/>
        </w:rPr>
      </w:pPr>
    </w:p>
    <w:p w:rsidR="00ED579D" w:rsidRPr="00ED579D" w:rsidRDefault="00ED579D" w:rsidP="00A42DA8">
      <w:pPr>
        <w:pStyle w:val="ConsPlusNormal"/>
        <w:spacing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xml:space="preserve">4.1. По итогам проведения контрольных мероприятий </w:t>
      </w:r>
      <w:proofErr w:type="spellStart"/>
      <w:r w:rsidRPr="00ED579D">
        <w:rPr>
          <w:rFonts w:ascii="Times New Roman" w:hAnsi="Times New Roman" w:cs="Times New Roman"/>
          <w:sz w:val="28"/>
          <w:szCs w:val="28"/>
        </w:rPr>
        <w:t>внутрипроверочная</w:t>
      </w:r>
      <w:proofErr w:type="spellEnd"/>
      <w:r w:rsidRPr="00ED579D">
        <w:rPr>
          <w:rFonts w:ascii="Times New Roman" w:hAnsi="Times New Roman" w:cs="Times New Roman"/>
          <w:sz w:val="28"/>
          <w:szCs w:val="28"/>
        </w:rPr>
        <w:t xml:space="preserve"> комиссия анализирует их результаты и составляет:</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lastRenderedPageBreak/>
        <w:t>- при проведении плановой проверки - акт проверки ФХД учреждения за соответствующее полугодие;</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при проведении внеплановой проверки - акт проверки отдельных вопросов ФХД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Акт проверки ФХД должен содержать следующие сведения: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тему и перечень объектов проверки;</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срок проведения проверки;</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характеристику и описание состояния объектов проверки;</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описание выявленных нарушений и злоупотреблений, а также причины их возникновения;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выводы о состоянии ФХД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предложения по устранению выявленных нарушений, недостатков с указанием сроков и ответственных лиц.</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Подписанные экземпляры актов проверки ФХД представляются председателем комиссии на утверждение руководителю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После утверждения руководителем акта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На основании утвержденного акта проверки и проведенного совещания издается приказ руководителя учреждения о мерах по устранению выявленных нарушений (замечаний).</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Первый экземпляр акта проверки ФХД учреждения хранится в делопроизводстве учреждения, второй - в бухгалтерии.</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4.2. О выполнении мер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делопроизводстве учреждения, копия - у главного бухгалтера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xml:space="preserve">4.3. По окончании года </w:t>
      </w:r>
      <w:proofErr w:type="spellStart"/>
      <w:r w:rsidRPr="00ED579D">
        <w:rPr>
          <w:rFonts w:ascii="Times New Roman" w:hAnsi="Times New Roman" w:cs="Times New Roman"/>
          <w:sz w:val="28"/>
          <w:szCs w:val="28"/>
        </w:rPr>
        <w:t>внутрипроверочная</w:t>
      </w:r>
      <w:proofErr w:type="spellEnd"/>
      <w:r w:rsidRPr="00ED579D">
        <w:rPr>
          <w:rFonts w:ascii="Times New Roman" w:hAnsi="Times New Roman" w:cs="Times New Roman"/>
          <w:sz w:val="28"/>
          <w:szCs w:val="28"/>
        </w:rPr>
        <w:t xml:space="preserve"> комиссия представляет руководителю учреждения отчет о проделанной работе.</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lastRenderedPageBreak/>
        <w:t>В отчете отражаются: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сведения о выполнении плановых и внеплановых контрольных мероприятий учреждения;</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результаты контрольных мероприятий за отчетный период;</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анализ выявленных нарушений (недостатков) по сравнению с предыдущим периодом;</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сведения о выполнении мер по устранению выявленных нарушений и недостатков;</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 вывод о состоянии ФХД учреждения за отчетный период.</w:t>
      </w:r>
    </w:p>
    <w:p w:rsidR="00ED579D" w:rsidRPr="00ED579D" w:rsidRDefault="00ED579D" w:rsidP="00A42DA8">
      <w:pPr>
        <w:pStyle w:val="ConsPlusNormal"/>
        <w:spacing w:before="220" w:line="240" w:lineRule="atLeast"/>
        <w:ind w:firstLine="540"/>
        <w:contextualSpacing/>
        <w:jc w:val="both"/>
        <w:rPr>
          <w:rFonts w:ascii="Times New Roman" w:hAnsi="Times New Roman" w:cs="Times New Roman"/>
          <w:sz w:val="28"/>
          <w:szCs w:val="28"/>
        </w:rPr>
      </w:pPr>
      <w:r w:rsidRPr="00ED579D">
        <w:rPr>
          <w:rFonts w:ascii="Times New Roman" w:hAnsi="Times New Roman" w:cs="Times New Roman"/>
          <w:sz w:val="28"/>
          <w:szCs w:val="28"/>
        </w:rPr>
        <w:t>По итогам года руководитель учреждения проводит совещание о состоянии ФХД учреждения за соответствующий период.</w:t>
      </w:r>
    </w:p>
    <w:p w:rsidR="00ED579D" w:rsidRPr="00ED579D" w:rsidRDefault="00ED579D" w:rsidP="00A42DA8">
      <w:pPr>
        <w:tabs>
          <w:tab w:val="left" w:pos="993"/>
        </w:tabs>
        <w:spacing w:line="240" w:lineRule="atLeast"/>
        <w:contextualSpacing/>
        <w:jc w:val="both"/>
        <w:rPr>
          <w:rFonts w:ascii="Times New Roman" w:hAnsi="Times New Roman"/>
          <w:sz w:val="28"/>
          <w:szCs w:val="28"/>
        </w:rPr>
      </w:pPr>
    </w:p>
    <w:p w:rsidR="00ED579D" w:rsidRPr="000B3B82" w:rsidRDefault="00ED579D" w:rsidP="00ED579D">
      <w:pPr>
        <w:tabs>
          <w:tab w:val="left" w:pos="993"/>
        </w:tabs>
        <w:jc w:val="right"/>
        <w:rPr>
          <w:sz w:val="28"/>
          <w:szCs w:val="28"/>
        </w:rPr>
      </w:pPr>
    </w:p>
    <w:sectPr w:rsidR="00ED579D" w:rsidRPr="000B3B82" w:rsidSect="007D057F">
      <w:pgSz w:w="11905" w:h="16838"/>
      <w:pgMar w:top="426"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7DE4"/>
    <w:multiLevelType w:val="hybridMultilevel"/>
    <w:tmpl w:val="BE9C0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B3E0F"/>
    <w:multiLevelType w:val="multilevel"/>
    <w:tmpl w:val="2A3246D0"/>
    <w:lvl w:ilvl="0">
      <w:start w:val="1"/>
      <w:numFmt w:val="decimal"/>
      <w:lvlText w:val="%1."/>
      <w:lvlJc w:val="left"/>
      <w:pPr>
        <w:ind w:left="720" w:hanging="360"/>
      </w:pPr>
      <w:rPr>
        <w:rFonts w:cs="Times New Roman"/>
      </w:rPr>
    </w:lvl>
    <w:lvl w:ilvl="1">
      <w:start w:val="2"/>
      <w:numFmt w:val="decimal"/>
      <w:isLgl/>
      <w:lvlText w:val="%1.%2."/>
      <w:lvlJc w:val="left"/>
      <w:pPr>
        <w:ind w:left="1095" w:hanging="720"/>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485" w:hanging="108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65"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
    <w:nsid w:val="14454A1B"/>
    <w:multiLevelType w:val="hybridMultilevel"/>
    <w:tmpl w:val="54E07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940C7"/>
    <w:multiLevelType w:val="hybridMultilevel"/>
    <w:tmpl w:val="E690B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980986"/>
    <w:multiLevelType w:val="hybridMultilevel"/>
    <w:tmpl w:val="FCDC37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4E8D37E1"/>
    <w:multiLevelType w:val="hybridMultilevel"/>
    <w:tmpl w:val="CA5E36A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F203A3B"/>
    <w:multiLevelType w:val="hybridMultilevel"/>
    <w:tmpl w:val="6F381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15"/>
    <w:rsid w:val="0003628F"/>
    <w:rsid w:val="00040FB1"/>
    <w:rsid w:val="000B3B82"/>
    <w:rsid w:val="000D2B05"/>
    <w:rsid w:val="000D40F2"/>
    <w:rsid w:val="000E20CB"/>
    <w:rsid w:val="000F0E6D"/>
    <w:rsid w:val="000F59F5"/>
    <w:rsid w:val="001139DA"/>
    <w:rsid w:val="001334EA"/>
    <w:rsid w:val="0016378C"/>
    <w:rsid w:val="001713B0"/>
    <w:rsid w:val="00191443"/>
    <w:rsid w:val="001A062F"/>
    <w:rsid w:val="001A0CE0"/>
    <w:rsid w:val="001D5282"/>
    <w:rsid w:val="00252341"/>
    <w:rsid w:val="00257BED"/>
    <w:rsid w:val="00260E9F"/>
    <w:rsid w:val="00265773"/>
    <w:rsid w:val="002A25E4"/>
    <w:rsid w:val="002D1417"/>
    <w:rsid w:val="002D3914"/>
    <w:rsid w:val="002F64F4"/>
    <w:rsid w:val="00316E24"/>
    <w:rsid w:val="00326137"/>
    <w:rsid w:val="00337A46"/>
    <w:rsid w:val="00342515"/>
    <w:rsid w:val="00344379"/>
    <w:rsid w:val="00381EEA"/>
    <w:rsid w:val="0038244C"/>
    <w:rsid w:val="00384F58"/>
    <w:rsid w:val="003878C5"/>
    <w:rsid w:val="003A2355"/>
    <w:rsid w:val="003A2D33"/>
    <w:rsid w:val="003A51E8"/>
    <w:rsid w:val="003B0B87"/>
    <w:rsid w:val="003B4EE8"/>
    <w:rsid w:val="003C1E5D"/>
    <w:rsid w:val="003D4DA5"/>
    <w:rsid w:val="003E603C"/>
    <w:rsid w:val="00422425"/>
    <w:rsid w:val="004279D4"/>
    <w:rsid w:val="0045444E"/>
    <w:rsid w:val="00473583"/>
    <w:rsid w:val="004958A7"/>
    <w:rsid w:val="00495D6F"/>
    <w:rsid w:val="004A4043"/>
    <w:rsid w:val="004A6451"/>
    <w:rsid w:val="004B5D22"/>
    <w:rsid w:val="004C36BD"/>
    <w:rsid w:val="004C4A98"/>
    <w:rsid w:val="004D3AB6"/>
    <w:rsid w:val="004D722D"/>
    <w:rsid w:val="004F693A"/>
    <w:rsid w:val="00501F29"/>
    <w:rsid w:val="00504E46"/>
    <w:rsid w:val="00532D82"/>
    <w:rsid w:val="005626F5"/>
    <w:rsid w:val="005652B8"/>
    <w:rsid w:val="005661C3"/>
    <w:rsid w:val="0058359E"/>
    <w:rsid w:val="005A33E3"/>
    <w:rsid w:val="005B3DB6"/>
    <w:rsid w:val="005C63C5"/>
    <w:rsid w:val="005D5FB3"/>
    <w:rsid w:val="005E313E"/>
    <w:rsid w:val="00603734"/>
    <w:rsid w:val="00622057"/>
    <w:rsid w:val="00655E80"/>
    <w:rsid w:val="006674C2"/>
    <w:rsid w:val="00681E42"/>
    <w:rsid w:val="006863DA"/>
    <w:rsid w:val="00691535"/>
    <w:rsid w:val="006D61AE"/>
    <w:rsid w:val="006E4956"/>
    <w:rsid w:val="006F3AF9"/>
    <w:rsid w:val="006F54B9"/>
    <w:rsid w:val="00726AA0"/>
    <w:rsid w:val="00745416"/>
    <w:rsid w:val="007530B4"/>
    <w:rsid w:val="00754E1B"/>
    <w:rsid w:val="00777070"/>
    <w:rsid w:val="0077709B"/>
    <w:rsid w:val="007C0E9E"/>
    <w:rsid w:val="007C3768"/>
    <w:rsid w:val="007D057F"/>
    <w:rsid w:val="007D4155"/>
    <w:rsid w:val="007D54AB"/>
    <w:rsid w:val="00812D1B"/>
    <w:rsid w:val="00813DFC"/>
    <w:rsid w:val="00831DC8"/>
    <w:rsid w:val="00835FCF"/>
    <w:rsid w:val="0085594A"/>
    <w:rsid w:val="00873D5F"/>
    <w:rsid w:val="00887185"/>
    <w:rsid w:val="0089206F"/>
    <w:rsid w:val="008A632E"/>
    <w:rsid w:val="008A6741"/>
    <w:rsid w:val="008B1615"/>
    <w:rsid w:val="008C705C"/>
    <w:rsid w:val="008D0E26"/>
    <w:rsid w:val="008D602B"/>
    <w:rsid w:val="008D6C3A"/>
    <w:rsid w:val="008E7335"/>
    <w:rsid w:val="008F7A04"/>
    <w:rsid w:val="0091508A"/>
    <w:rsid w:val="00917166"/>
    <w:rsid w:val="009314F6"/>
    <w:rsid w:val="00960F60"/>
    <w:rsid w:val="009A6462"/>
    <w:rsid w:val="009B1B9E"/>
    <w:rsid w:val="009B63EA"/>
    <w:rsid w:val="009D6761"/>
    <w:rsid w:val="00A017C4"/>
    <w:rsid w:val="00A36D1D"/>
    <w:rsid w:val="00A42DA8"/>
    <w:rsid w:val="00A86E9C"/>
    <w:rsid w:val="00AA6169"/>
    <w:rsid w:val="00AC3F8E"/>
    <w:rsid w:val="00AF5DF4"/>
    <w:rsid w:val="00B11E0B"/>
    <w:rsid w:val="00B21F4A"/>
    <w:rsid w:val="00B3520B"/>
    <w:rsid w:val="00B37FB2"/>
    <w:rsid w:val="00B53774"/>
    <w:rsid w:val="00B679F5"/>
    <w:rsid w:val="00B7176C"/>
    <w:rsid w:val="00BA2A25"/>
    <w:rsid w:val="00BC24B1"/>
    <w:rsid w:val="00BE1704"/>
    <w:rsid w:val="00BE17A7"/>
    <w:rsid w:val="00C12899"/>
    <w:rsid w:val="00C22F68"/>
    <w:rsid w:val="00C30D90"/>
    <w:rsid w:val="00C47BE8"/>
    <w:rsid w:val="00C8423F"/>
    <w:rsid w:val="00CA0F8B"/>
    <w:rsid w:val="00CC7E0C"/>
    <w:rsid w:val="00CD5EE3"/>
    <w:rsid w:val="00D00AFA"/>
    <w:rsid w:val="00D5166B"/>
    <w:rsid w:val="00D73282"/>
    <w:rsid w:val="00D876BC"/>
    <w:rsid w:val="00D95AFC"/>
    <w:rsid w:val="00DA0D47"/>
    <w:rsid w:val="00DA5D11"/>
    <w:rsid w:val="00DB2648"/>
    <w:rsid w:val="00DF270A"/>
    <w:rsid w:val="00E64A11"/>
    <w:rsid w:val="00E75B76"/>
    <w:rsid w:val="00E80B4F"/>
    <w:rsid w:val="00E844C6"/>
    <w:rsid w:val="00E859DF"/>
    <w:rsid w:val="00ED579D"/>
    <w:rsid w:val="00EF0E65"/>
    <w:rsid w:val="00F05061"/>
    <w:rsid w:val="00F6646D"/>
    <w:rsid w:val="00F72F56"/>
    <w:rsid w:val="00F754AD"/>
    <w:rsid w:val="00FB22F0"/>
    <w:rsid w:val="00FD6E31"/>
    <w:rsid w:val="00FE3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3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25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42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51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4F693A"/>
    <w:rPr>
      <w:color w:val="0000FF"/>
      <w:u w:val="single"/>
    </w:rPr>
  </w:style>
  <w:style w:type="paragraph" w:styleId="a4">
    <w:name w:val="header"/>
    <w:basedOn w:val="a"/>
    <w:link w:val="a5"/>
    <w:unhideWhenUsed/>
    <w:rsid w:val="0091508A"/>
    <w:pPr>
      <w:tabs>
        <w:tab w:val="center" w:pos="4677"/>
        <w:tab w:val="right" w:pos="9355"/>
      </w:tabs>
    </w:pPr>
    <w:rPr>
      <w:lang w:val="x-none"/>
    </w:rPr>
  </w:style>
  <w:style w:type="character" w:customStyle="1" w:styleId="a5">
    <w:name w:val="Верхний колонтитул Знак"/>
    <w:basedOn w:val="a0"/>
    <w:link w:val="a4"/>
    <w:rsid w:val="0091508A"/>
    <w:rPr>
      <w:rFonts w:ascii="Calibri" w:eastAsia="Calibri" w:hAnsi="Calibri" w:cs="Times New Roman"/>
      <w:lang w:val="x-none"/>
    </w:rPr>
  </w:style>
  <w:style w:type="paragraph" w:customStyle="1" w:styleId="2">
    <w:name w:val="Стиль2"/>
    <w:basedOn w:val="ConsPlusNormal"/>
    <w:link w:val="20"/>
    <w:qFormat/>
    <w:rsid w:val="00835FCF"/>
    <w:pPr>
      <w:widowControl/>
      <w:adjustRightInd w:val="0"/>
      <w:spacing w:line="276" w:lineRule="auto"/>
      <w:ind w:firstLine="540"/>
      <w:jc w:val="both"/>
    </w:pPr>
    <w:rPr>
      <w:rFonts w:ascii="Cambria" w:hAnsi="Cambria" w:cs="Times New Roman"/>
      <w:sz w:val="24"/>
      <w:szCs w:val="24"/>
    </w:rPr>
  </w:style>
  <w:style w:type="character" w:customStyle="1" w:styleId="20">
    <w:name w:val="Стиль2 Знак"/>
    <w:link w:val="2"/>
    <w:rsid w:val="00835FCF"/>
    <w:rPr>
      <w:rFonts w:ascii="Cambria" w:eastAsia="Times New Roman" w:hAnsi="Cambria" w:cs="Times New Roman"/>
      <w:sz w:val="24"/>
      <w:szCs w:val="24"/>
      <w:lang w:eastAsia="ru-RU"/>
    </w:rPr>
  </w:style>
  <w:style w:type="paragraph" w:styleId="a6">
    <w:name w:val="List Paragraph"/>
    <w:basedOn w:val="a"/>
    <w:uiPriority w:val="34"/>
    <w:qFormat/>
    <w:rsid w:val="003B0B87"/>
    <w:pPr>
      <w:spacing w:after="0" w:line="240" w:lineRule="auto"/>
      <w:ind w:left="720"/>
      <w:contextualSpacing/>
    </w:pPr>
    <w:rPr>
      <w:rFonts w:ascii="Times New Roman" w:eastAsia="Times New Roman" w:hAnsi="Times New Roman"/>
      <w:sz w:val="24"/>
      <w:szCs w:val="24"/>
    </w:rPr>
  </w:style>
  <w:style w:type="paragraph" w:styleId="a7">
    <w:name w:val="Normal (Web)"/>
    <w:basedOn w:val="a"/>
    <w:uiPriority w:val="99"/>
    <w:unhideWhenUsed/>
    <w:rsid w:val="00337A4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E80B4F"/>
    <w:pPr>
      <w:spacing w:after="0" w:line="240" w:lineRule="auto"/>
    </w:pPr>
    <w:rPr>
      <w:rFonts w:ascii="Arial" w:hAnsi="Arial" w:cs="Arial"/>
      <w:sz w:val="18"/>
      <w:szCs w:val="18"/>
    </w:rPr>
  </w:style>
  <w:style w:type="character" w:customStyle="1" w:styleId="a9">
    <w:name w:val="Текст выноски Знак"/>
    <w:basedOn w:val="a0"/>
    <w:link w:val="a8"/>
    <w:uiPriority w:val="99"/>
    <w:semiHidden/>
    <w:rsid w:val="00E80B4F"/>
    <w:rPr>
      <w:rFonts w:ascii="Arial" w:eastAsia="Calibri" w:hAnsi="Arial" w:cs="Arial"/>
      <w:sz w:val="18"/>
      <w:szCs w:val="18"/>
    </w:rPr>
  </w:style>
  <w:style w:type="paragraph" w:customStyle="1" w:styleId="1">
    <w:name w:val="Обычный отступ1"/>
    <w:basedOn w:val="a"/>
    <w:rsid w:val="00495D6F"/>
    <w:pPr>
      <w:spacing w:after="0" w:line="360" w:lineRule="auto"/>
      <w:ind w:firstLine="624"/>
      <w:jc w:val="both"/>
    </w:pPr>
    <w:rPr>
      <w:rFonts w:ascii="Times New Roman" w:eastAsia="Times New Roman" w:hAnsi="Times New Roman"/>
      <w:sz w:val="2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3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25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42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51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4F693A"/>
    <w:rPr>
      <w:color w:val="0000FF"/>
      <w:u w:val="single"/>
    </w:rPr>
  </w:style>
  <w:style w:type="paragraph" w:styleId="a4">
    <w:name w:val="header"/>
    <w:basedOn w:val="a"/>
    <w:link w:val="a5"/>
    <w:unhideWhenUsed/>
    <w:rsid w:val="0091508A"/>
    <w:pPr>
      <w:tabs>
        <w:tab w:val="center" w:pos="4677"/>
        <w:tab w:val="right" w:pos="9355"/>
      </w:tabs>
    </w:pPr>
    <w:rPr>
      <w:lang w:val="x-none"/>
    </w:rPr>
  </w:style>
  <w:style w:type="character" w:customStyle="1" w:styleId="a5">
    <w:name w:val="Верхний колонтитул Знак"/>
    <w:basedOn w:val="a0"/>
    <w:link w:val="a4"/>
    <w:rsid w:val="0091508A"/>
    <w:rPr>
      <w:rFonts w:ascii="Calibri" w:eastAsia="Calibri" w:hAnsi="Calibri" w:cs="Times New Roman"/>
      <w:lang w:val="x-none"/>
    </w:rPr>
  </w:style>
  <w:style w:type="paragraph" w:customStyle="1" w:styleId="2">
    <w:name w:val="Стиль2"/>
    <w:basedOn w:val="ConsPlusNormal"/>
    <w:link w:val="20"/>
    <w:qFormat/>
    <w:rsid w:val="00835FCF"/>
    <w:pPr>
      <w:widowControl/>
      <w:adjustRightInd w:val="0"/>
      <w:spacing w:line="276" w:lineRule="auto"/>
      <w:ind w:firstLine="540"/>
      <w:jc w:val="both"/>
    </w:pPr>
    <w:rPr>
      <w:rFonts w:ascii="Cambria" w:hAnsi="Cambria" w:cs="Times New Roman"/>
      <w:sz w:val="24"/>
      <w:szCs w:val="24"/>
    </w:rPr>
  </w:style>
  <w:style w:type="character" w:customStyle="1" w:styleId="20">
    <w:name w:val="Стиль2 Знак"/>
    <w:link w:val="2"/>
    <w:rsid w:val="00835FCF"/>
    <w:rPr>
      <w:rFonts w:ascii="Cambria" w:eastAsia="Times New Roman" w:hAnsi="Cambria" w:cs="Times New Roman"/>
      <w:sz w:val="24"/>
      <w:szCs w:val="24"/>
      <w:lang w:eastAsia="ru-RU"/>
    </w:rPr>
  </w:style>
  <w:style w:type="paragraph" w:styleId="a6">
    <w:name w:val="List Paragraph"/>
    <w:basedOn w:val="a"/>
    <w:uiPriority w:val="34"/>
    <w:qFormat/>
    <w:rsid w:val="003B0B87"/>
    <w:pPr>
      <w:spacing w:after="0" w:line="240" w:lineRule="auto"/>
      <w:ind w:left="720"/>
      <w:contextualSpacing/>
    </w:pPr>
    <w:rPr>
      <w:rFonts w:ascii="Times New Roman" w:eastAsia="Times New Roman" w:hAnsi="Times New Roman"/>
      <w:sz w:val="24"/>
      <w:szCs w:val="24"/>
    </w:rPr>
  </w:style>
  <w:style w:type="paragraph" w:styleId="a7">
    <w:name w:val="Normal (Web)"/>
    <w:basedOn w:val="a"/>
    <w:uiPriority w:val="99"/>
    <w:unhideWhenUsed/>
    <w:rsid w:val="00337A4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E80B4F"/>
    <w:pPr>
      <w:spacing w:after="0" w:line="240" w:lineRule="auto"/>
    </w:pPr>
    <w:rPr>
      <w:rFonts w:ascii="Arial" w:hAnsi="Arial" w:cs="Arial"/>
      <w:sz w:val="18"/>
      <w:szCs w:val="18"/>
    </w:rPr>
  </w:style>
  <w:style w:type="character" w:customStyle="1" w:styleId="a9">
    <w:name w:val="Текст выноски Знак"/>
    <w:basedOn w:val="a0"/>
    <w:link w:val="a8"/>
    <w:uiPriority w:val="99"/>
    <w:semiHidden/>
    <w:rsid w:val="00E80B4F"/>
    <w:rPr>
      <w:rFonts w:ascii="Arial" w:eastAsia="Calibri" w:hAnsi="Arial" w:cs="Arial"/>
      <w:sz w:val="18"/>
      <w:szCs w:val="18"/>
    </w:rPr>
  </w:style>
  <w:style w:type="paragraph" w:customStyle="1" w:styleId="1">
    <w:name w:val="Обычный отступ1"/>
    <w:basedOn w:val="a"/>
    <w:rsid w:val="00495D6F"/>
    <w:pPr>
      <w:spacing w:after="0" w:line="360" w:lineRule="auto"/>
      <w:ind w:firstLine="624"/>
      <w:jc w:val="both"/>
    </w:pPr>
    <w:rPr>
      <w:rFonts w:ascii="Times New Roman" w:eastAsia="Times New Roman" w:hAnsi="Times New Roman"/>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3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19EF28DE75E6E9CCAF45FD8C6053F610A5611426CC4AA41D46AFE4ADDC8C91C09E5F0CB3E8E1253C31E" TargetMode="External"/><Relationship Id="rId21" Type="http://schemas.openxmlformats.org/officeDocument/2006/relationships/hyperlink" Target="https://www.referent.ru/1/287159" TargetMode="External"/><Relationship Id="rId42" Type="http://schemas.openxmlformats.org/officeDocument/2006/relationships/hyperlink" Target="consultantplus://offline/ref=6C727274AA9BB751A5B2E8632E7BFDD958EC53F2EF6E3049FE869DE92CEC5C8C84563496C6F6F8E3rB14B" TargetMode="External"/><Relationship Id="rId63" Type="http://schemas.openxmlformats.org/officeDocument/2006/relationships/hyperlink" Target="consultantplus://offline/ref=6C727274AA9BB751A5B2E8632E7BFDD958ED51F5EE6A3049FE869DE92CEC5C8C84563496C6F4FBE4rB17B" TargetMode="External"/><Relationship Id="rId84" Type="http://schemas.openxmlformats.org/officeDocument/2006/relationships/hyperlink" Target="consultantplus://offline/ref=6C727274AA9BB751A5B2E8632E7BFDD958ED51F5EE6A3049FE869DE92CEC5C8C84563496C6F4FCECrB10B" TargetMode="External"/><Relationship Id="rId138" Type="http://schemas.openxmlformats.org/officeDocument/2006/relationships/hyperlink" Target="consultantplus://offline/ref=6C727274AA9BB751A5B2E8632E7BFDD958EC53F2EF6E3049FE869DE92CEC5C8C84563496C6F0F9E1rB16B" TargetMode="External"/><Relationship Id="rId159" Type="http://schemas.openxmlformats.org/officeDocument/2006/relationships/hyperlink" Target="consultantplus://offline/ref=6C727274AA9BB751A5B2E8632E7BFDD958EC53F2EF6E3049FE869DE92CEC5C8C84563496C6F7F9E5rB12B" TargetMode="External"/><Relationship Id="rId170" Type="http://schemas.openxmlformats.org/officeDocument/2006/relationships/hyperlink" Target="consultantplus://offline/ref=6C727274AA9BB751A5B2E8632E7BFDD958EC53F2EF6E3049FE869DE92CEC5C8C84563496C6F6FBE7rB10B" TargetMode="External"/><Relationship Id="rId191" Type="http://schemas.openxmlformats.org/officeDocument/2006/relationships/hyperlink" Target="consultantplus://offline/ref=6C727274AA9BB751A5B2E8632E7BFDD958EC53F2EF6E3049FE869DE92CEC5C8C84563496C6F6FEE0rB12B" TargetMode="External"/><Relationship Id="rId205" Type="http://schemas.openxmlformats.org/officeDocument/2006/relationships/hyperlink" Target="consultantplus://offline/ref=6C727274AA9BB751A5B2E8632E7BFDD958EC53F2EF6E3049FE869DE92CEC5C8C84563496C6F7FDE4rB12B" TargetMode="External"/><Relationship Id="rId226" Type="http://schemas.openxmlformats.org/officeDocument/2006/relationships/hyperlink" Target="consultantplus://offline/ref=6C727274AA9BB751A5B2E8632E7BFDD958EC53F2EF6E3049FE869DE92CrE1CB" TargetMode="External"/><Relationship Id="rId247" Type="http://schemas.openxmlformats.org/officeDocument/2006/relationships/hyperlink" Target="consultantplus://offline/ref=F019EF28DE75E6E9CCAF59FD8B6053F616A2691E26C217AE151FA3E63A3AE" TargetMode="External"/><Relationship Id="rId107" Type="http://schemas.openxmlformats.org/officeDocument/2006/relationships/hyperlink" Target="consultantplus://offline/ref=6C727274AA9BB751A5B2E8632E7BFDD958EC53F2EF6E3049FE869DE92CEC5C8C84563496C6F6FBE7rB10B" TargetMode="External"/><Relationship Id="rId11" Type="http://schemas.openxmlformats.org/officeDocument/2006/relationships/hyperlink" Target="consultantplus://offline/ref=6C727274AA9BB751A5B2E8632E7BFDD959E455F0E9623049FE869DE92CrE1CB" TargetMode="External"/><Relationship Id="rId32" Type="http://schemas.openxmlformats.org/officeDocument/2006/relationships/hyperlink" Target="https://www.referent.ru/1/313405" TargetMode="External"/><Relationship Id="rId53" Type="http://schemas.openxmlformats.org/officeDocument/2006/relationships/hyperlink" Target="consultantplus://offline/ref=6C727274AA9BB751A5B2E8632E7BFDD958EC53F2EF6E3049FE869DE92CEC5C8C84563496C6F0F9ECrB19B" TargetMode="External"/><Relationship Id="rId74" Type="http://schemas.openxmlformats.org/officeDocument/2006/relationships/hyperlink" Target="consultantplus://offline/ref=6C727274AA9BB751A5B2E8632E7BFDD958E755F3EF606D43F6DF91EBr21BB" TargetMode="External"/><Relationship Id="rId128" Type="http://schemas.openxmlformats.org/officeDocument/2006/relationships/hyperlink" Target="consultantplus://offline/ref=6C727274AA9BB751A5B2E8632E7BFDD958EC53F2EF6E3049FE869DE92CEC5C8C84563496C6F7FEE0rB18B" TargetMode="External"/><Relationship Id="rId149" Type="http://schemas.openxmlformats.org/officeDocument/2006/relationships/hyperlink" Target="consultantplus://offline/ref=86F0DDC947AA9AFAF63371F3D94948EECC664B4246E8A6B6EDE891C992BDD3648CEC0FE96A5A8ADEH1Y8I" TargetMode="External"/><Relationship Id="rId5" Type="http://schemas.openxmlformats.org/officeDocument/2006/relationships/settings" Target="settings.xml"/><Relationship Id="rId95" Type="http://schemas.openxmlformats.org/officeDocument/2006/relationships/hyperlink" Target="consultantplus://offline/ref=6C727274AA9BB751A5B2E8632E7BFDD958EC53F2EF6E3049FE869DE92CEC5C8C84563496C6F0F9E1rB16B" TargetMode="External"/><Relationship Id="rId160" Type="http://schemas.openxmlformats.org/officeDocument/2006/relationships/hyperlink" Target="consultantplus://offline/ref=F019EF28DE75E6E9CCAF59FD8B6053F616A2691B20C217AE151FA3E63A3AE" TargetMode="External"/><Relationship Id="rId181" Type="http://schemas.openxmlformats.org/officeDocument/2006/relationships/hyperlink" Target="consultantplus://offline/ref=6C727274AA9BB751A5B2E8632E7BFDD958E450F5ED6E3049FE869DE92CEC5C8C84563496C6F4FBE7rB10B" TargetMode="External"/><Relationship Id="rId216" Type="http://schemas.openxmlformats.org/officeDocument/2006/relationships/hyperlink" Target="consultantplus://offline/ref=6C727274AA9BB751A5B2E8632E7BFDD958EC53F2EF6E3049FE869DE92CEC5C8C8456349ErC13B" TargetMode="External"/><Relationship Id="rId237" Type="http://schemas.openxmlformats.org/officeDocument/2006/relationships/hyperlink" Target="consultantplus://offline/ref=6C727274AA9BB751A5B2E8632E7BFDD958EC53F2EF6E3049FE869DE92CEC5C8C84563496C6F7FEE0rB18B" TargetMode="External"/><Relationship Id="rId22" Type="http://schemas.openxmlformats.org/officeDocument/2006/relationships/hyperlink" Target="https://www.referent.ru/1/287355?l202" TargetMode="External"/><Relationship Id="rId43" Type="http://schemas.openxmlformats.org/officeDocument/2006/relationships/hyperlink" Target="consultantplus://offline/ref=6C727274AA9BB751A5B2E8632E7BFDD958EC53F2EF6E3049FE869DE92CrE1CB" TargetMode="External"/><Relationship Id="rId64" Type="http://schemas.openxmlformats.org/officeDocument/2006/relationships/hyperlink" Target="consultantplus://offline/ref=6C727274AA9BB751A5B2E8632E7BFDD958ED51F2EC6A3049FE869DE92CEC5C8C84563496C6F6FAE0rB19B" TargetMode="External"/><Relationship Id="rId118" Type="http://schemas.openxmlformats.org/officeDocument/2006/relationships/hyperlink" Target="consultantplus://offline/ref=F019EF28DE75E6E9CCAF45FD8C6053F610A5611426CC4AA41D46AFE4ADDC8C91C09E5F0CB3E8E1223C33E" TargetMode="External"/><Relationship Id="rId139" Type="http://schemas.openxmlformats.org/officeDocument/2006/relationships/hyperlink" Target="consultantplus://offline/ref=6C727274AA9BB751A5B2E8632E7BFDD958EC53F2EF6E3049FE869DE92CEC5C8C84563496C6F0F9E1rB16B" TargetMode="External"/><Relationship Id="rId85" Type="http://schemas.openxmlformats.org/officeDocument/2006/relationships/hyperlink" Target="consultantplus://offline/ref=6C727274AA9BB751A5B2E8632E7BFDD958ED51F5EE6A3049FE869DE92CEC5C8C84563496C6F4F8EDrB16B" TargetMode="External"/><Relationship Id="rId150" Type="http://schemas.openxmlformats.org/officeDocument/2006/relationships/hyperlink" Target="consultantplus://offline/ref=6C727274AA9BB751A5B2E8632E7BFDD958EC53F2EF6E3049FE869DE92CEC5C8C84563496C6F7FDE6rB14B" TargetMode="External"/><Relationship Id="rId171" Type="http://schemas.openxmlformats.org/officeDocument/2006/relationships/hyperlink" Target="consultantplus://offline/ref=6C727274AA9BB751A5B2E8632E7BFDD958EC53F2EF6E3049FE869DE92CEC5C8C84563496C6F6FBE7rB10B" TargetMode="External"/><Relationship Id="rId192" Type="http://schemas.openxmlformats.org/officeDocument/2006/relationships/hyperlink" Target="consultantplus://offline/ref=6C727274AA9BB751A5B2E8632E7BFDD958EC53F2EF6E3049FE869DE92CEC5C8C84563496C6F6FCE4rB18B" TargetMode="External"/><Relationship Id="rId206" Type="http://schemas.openxmlformats.org/officeDocument/2006/relationships/hyperlink" Target="consultantplus://offline/ref=6C727274AA9BB751A5B2E8632E7BFDD958EC53F2EF6E3049FE869DE92CEC5C8C84563496C6F7FDE6rB14B" TargetMode="External"/><Relationship Id="rId227" Type="http://schemas.openxmlformats.org/officeDocument/2006/relationships/hyperlink" Target="consultantplus://offline/ref=6C727274AA9BB751A5B2E8632E7BFDD958EC53F2EF6E3049FE869DE92CEC5C8C84563496C6F0F9E1rB16B" TargetMode="External"/><Relationship Id="rId248" Type="http://schemas.openxmlformats.org/officeDocument/2006/relationships/fontTable" Target="fontTable.xml"/><Relationship Id="rId12" Type="http://schemas.openxmlformats.org/officeDocument/2006/relationships/hyperlink" Target="consultantplus://offline/ref=6C727274AA9BB751A5B2E8632E7BFDD959E452F7ED6B3049FE869DE92CrE1CB" TargetMode="External"/><Relationship Id="rId17" Type="http://schemas.openxmlformats.org/officeDocument/2006/relationships/hyperlink" Target="consultantplus://offline/ref=6C727274AA9BB751A5B2E8632E7BFDD958ED52F1E8693049FE869DE92CrE1CB" TargetMode="External"/><Relationship Id="rId33" Type="http://schemas.openxmlformats.org/officeDocument/2006/relationships/hyperlink" Target="https://www.referent.ru/1/313405" TargetMode="External"/><Relationship Id="rId38" Type="http://schemas.openxmlformats.org/officeDocument/2006/relationships/hyperlink" Target="consultantplus://offline/ref=6C727274AA9BB751A5B2E8632E7BFDD958EC53F2EF6E3049FE869DE92CEC5C8C84563496C6F0F9E1rB16B" TargetMode="External"/><Relationship Id="rId59" Type="http://schemas.openxmlformats.org/officeDocument/2006/relationships/hyperlink" Target="consultantplus://offline/ref=6C727274AA9BB751A5B2E8632E7BFDD958EC53F2EF6E3049FE869DE92CrE1CB" TargetMode="External"/><Relationship Id="rId103" Type="http://schemas.openxmlformats.org/officeDocument/2006/relationships/hyperlink" Target="consultantplus://offline/ref=6C727274AA9BB751A5B2E8632E7BFDD958E354F0EB606D43F6DF91EB2BE3039B831F3897C6F6F8rE1DB" TargetMode="External"/><Relationship Id="rId108" Type="http://schemas.openxmlformats.org/officeDocument/2006/relationships/hyperlink" Target="consultantplus://offline/ref=6C727274AA9BB751A5B2E8632E7BFDD958EC53F2EF6E3049FE869DE92CEC5C8C84563496C6F6FBE7rB10B" TargetMode="External"/><Relationship Id="rId124" Type="http://schemas.openxmlformats.org/officeDocument/2006/relationships/hyperlink" Target="consultantplus://offline/ref=6C727274AA9BB751A5B2E8632E7BFDD958EC53F2EF6E3049FE869DE92CEC5C8C84563496C6F7FEE0rB18B" TargetMode="External"/><Relationship Id="rId129" Type="http://schemas.openxmlformats.org/officeDocument/2006/relationships/hyperlink" Target="consultantplus://offline/ref=6C727274AA9BB751A5B2E8632E7BFDD958EC53F2EF6E3049FE869DE92CEC5C8C84563496C6F0F9E1rB16B" TargetMode="External"/><Relationship Id="rId54" Type="http://schemas.openxmlformats.org/officeDocument/2006/relationships/hyperlink" Target="consultantplus://offline/ref=6C727274AA9BB751A5B2E8632E7BFDD958EC53F2EF6E3049FE869DE92CEC5C8C84563496C6F0F9E1rB16B" TargetMode="External"/><Relationship Id="rId70" Type="http://schemas.openxmlformats.org/officeDocument/2006/relationships/hyperlink" Target="consultantplus://offline/ref=6C727274AA9BB751A5B2E8632E7BFDD959E455F1ED6C3049FE869DE92CrE1CB" TargetMode="External"/><Relationship Id="rId75" Type="http://schemas.openxmlformats.org/officeDocument/2006/relationships/hyperlink" Target="consultantplus://offline/ref=F019EF28DE75E6E9CCAF59FD8B6053F616A2691F2EC217AE151FA3E63A3AE" TargetMode="External"/><Relationship Id="rId91" Type="http://schemas.openxmlformats.org/officeDocument/2006/relationships/hyperlink" Target="consultantplus://offline/ref=6C727274AA9BB751A5B2E8632E7BFDD958EC53F2EF6E3049FE869DE92CEC5C8C84563496C6F7FDE6rB14B" TargetMode="External"/><Relationship Id="rId96" Type="http://schemas.openxmlformats.org/officeDocument/2006/relationships/hyperlink" Target="consultantplus://offline/ref=6C727274AA9BB751A5B2E8632E7BFDD958ED51F5EE6A3049FE869DE92CEC5C8C84563496C6F4F8EDrB16B" TargetMode="External"/><Relationship Id="rId140" Type="http://schemas.openxmlformats.org/officeDocument/2006/relationships/hyperlink" Target="consultantplus://offline/ref=6C727274AA9BB751A5B2E8632E7BFDD958EC53F2EF6E3049FE869DE92CEC5C8C84563496C6F0F9E1rB16B" TargetMode="External"/><Relationship Id="rId145" Type="http://schemas.openxmlformats.org/officeDocument/2006/relationships/hyperlink" Target="consultantplus://offline/ref=6C727274AA9BB751A5B2E8632E7BFDD958EC53F2EF6E3049FE869DE92CEC5C8C84563496C6F7F9ECrB12B" TargetMode="External"/><Relationship Id="rId161" Type="http://schemas.openxmlformats.org/officeDocument/2006/relationships/hyperlink" Target="consultantplus://offline/ref=F019EF28DE75E6E9CCAF59FD8B6053F616A2691F20C217AE151FA3E63A3AE" TargetMode="External"/><Relationship Id="rId166" Type="http://schemas.openxmlformats.org/officeDocument/2006/relationships/hyperlink" Target="consultantplus://offline/ref=6C727274AA9BB751A5B2E8632E7BFDD958EC53F2EF6E3049FE869DE92CEC5C8C84563496C6F4F2E0rB10B" TargetMode="External"/><Relationship Id="rId182" Type="http://schemas.openxmlformats.org/officeDocument/2006/relationships/hyperlink" Target="consultantplus://offline/ref=6C727274AA9BB751A5B2E8632E7BFDD958E555F4EE623049FE869DE92CEC5C8C84563496C6F4FBEDrB14B" TargetMode="External"/><Relationship Id="rId187" Type="http://schemas.openxmlformats.org/officeDocument/2006/relationships/hyperlink" Target="consultantplus://offline/ref=6C727274AA9BB751A5B2E8632E7BFDD958ED52F1E8693049FE869DE92CEC5C8C84563496C6F6F9E0rB12B" TargetMode="External"/><Relationship Id="rId217" Type="http://schemas.openxmlformats.org/officeDocument/2006/relationships/hyperlink" Target="consultantplus://offline/ref=6C727274AA9BB751A5B2E8632E7BFDD958EC53F2EF6E3049FE869DE92CEC5C8C84563496C6F6F9E1rB15B"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6C727274AA9BB751A5B2E8632E7BFDD958EC53F2EF6E3049FE869DE92CEC5C8C84563496rC16B" TargetMode="External"/><Relationship Id="rId233" Type="http://schemas.openxmlformats.org/officeDocument/2006/relationships/hyperlink" Target="consultantplus://offline/ref=6C727274AA9BB751A5B2E8632E7BFDD959E452F7ED683049FE869DE92CrE1CB" TargetMode="External"/><Relationship Id="rId238" Type="http://schemas.openxmlformats.org/officeDocument/2006/relationships/hyperlink" Target="consultantplus://offline/ref=F019EF28DE75E6E9CCAF59FD8B6053F616A46C1A20C217AE151FA3E63A3AE" TargetMode="External"/><Relationship Id="rId23" Type="http://schemas.openxmlformats.org/officeDocument/2006/relationships/hyperlink" Target="https://www.referent.ru/1/287356" TargetMode="External"/><Relationship Id="rId28" Type="http://schemas.openxmlformats.org/officeDocument/2006/relationships/hyperlink" Target="https://www.referent.ru/1/310350?l85" TargetMode="External"/><Relationship Id="rId49" Type="http://schemas.openxmlformats.org/officeDocument/2006/relationships/hyperlink" Target="consultantplus://offline/ref=6C727274AA9BB751A5B2E8632E7BFDD958ED52F1E8693049FE869DE92CEC5C8C84563496C6F4FBE4rB14B" TargetMode="External"/><Relationship Id="rId114" Type="http://schemas.openxmlformats.org/officeDocument/2006/relationships/hyperlink" Target="consultantplus://offline/ref=F019EF28DE75E6E9CCAF59FD8B6053F616A2691E2EC217AE151FA3E63A3AE" TargetMode="External"/><Relationship Id="rId119" Type="http://schemas.openxmlformats.org/officeDocument/2006/relationships/hyperlink" Target="consultantplus://offline/ref=6C727274AA9BB751A5B2E8632E7BFDD958EC53F2EF6E3049FE869DE92CEC5C8C84563496C6F6F8E3rB14B" TargetMode="External"/><Relationship Id="rId44" Type="http://schemas.openxmlformats.org/officeDocument/2006/relationships/hyperlink" Target="consultantplus://offline/ref=6C727274AA9BB751A5B2E8632E7BFDD958EC53F2EF6E3049FE869DE92CEC5C8C84563496C6F0F9E1rB16B" TargetMode="External"/><Relationship Id="rId60" Type="http://schemas.openxmlformats.org/officeDocument/2006/relationships/hyperlink" Target="consultantplus://offline/ref=6C727274AA9BB751A5B2E8632E7BFDD958ED51F5EE6A3049FE869DE92CEC5C8C84563496C6F4FBE4rB17B" TargetMode="External"/><Relationship Id="rId65" Type="http://schemas.openxmlformats.org/officeDocument/2006/relationships/hyperlink" Target="consultantplus://offline/ref=6C727274AA9BB751A5B2E8632E7BFDD958EC53F2EF6E3049FE869DE92CEC5C8C84563496C6F0F9E1rB16B" TargetMode="External"/><Relationship Id="rId81" Type="http://schemas.openxmlformats.org/officeDocument/2006/relationships/hyperlink" Target="consultantplus://offline/ref=6C727274AA9BB751A5B2E8632E7BFDD958E55EFEEA6D3049FE869DE92CrE1CB" TargetMode="External"/><Relationship Id="rId86" Type="http://schemas.openxmlformats.org/officeDocument/2006/relationships/hyperlink" Target="consultantplus://offline/ref=F019EF28DE75E6E9CCAF59FD8B6053F616A2691D2EC217AE151FA3E63A3AE" TargetMode="External"/><Relationship Id="rId130" Type="http://schemas.openxmlformats.org/officeDocument/2006/relationships/hyperlink" Target="consultantplus://offline/ref=6C727274AA9BB751A5B2E8632E7BFDD958EC53F2EF6E3049FE869DE92CEC5C8C84563496C6F0F9E1rB16B" TargetMode="External"/><Relationship Id="rId135" Type="http://schemas.openxmlformats.org/officeDocument/2006/relationships/hyperlink" Target="consultantplus://offline/ref=01B496F58DF858E6E5CC920AA889C88753774CB3C3488537D8065158CBED4AD799B64775E61CA1BD2FD6008C2FC80747135DA54039C14BB453V3E" TargetMode="External"/><Relationship Id="rId151" Type="http://schemas.openxmlformats.org/officeDocument/2006/relationships/hyperlink" Target="consultantplus://offline/ref=6C727274AA9BB751A5B2E8632E7BFDD958EC53F2EF6E3049FE869DE92CEC5C8C84563496C6F7FDE6rB14B" TargetMode="External"/><Relationship Id="rId156" Type="http://schemas.openxmlformats.org/officeDocument/2006/relationships/hyperlink" Target="consultantplus://offline/ref=6C727274AA9BB751A5B2E8632E7BFDD958EC53F2EF6E3049FE869DE92CEC5C8C84563496C6F7F9E5rB12B" TargetMode="External"/><Relationship Id="rId177" Type="http://schemas.openxmlformats.org/officeDocument/2006/relationships/hyperlink" Target="consultantplus://offline/ref=6C727274AA9BB751A5B2E8632E7BFDD95BED52F5EC623049FE869DE92CEC5C8C84563496C6F4FBE4rB10B" TargetMode="External"/><Relationship Id="rId198" Type="http://schemas.openxmlformats.org/officeDocument/2006/relationships/hyperlink" Target="consultantplus://offline/ref=6C727274AA9BB751A5B2E8632E7BFDD958EC53F2EF6E3049FE869DE92CEC5C8C84563496C6F7F9E0rB10B" TargetMode="External"/><Relationship Id="rId172" Type="http://schemas.openxmlformats.org/officeDocument/2006/relationships/hyperlink" Target="consultantplus://offline/ref=6C727274AA9BB751A5B2E8632E7BFDD958E55EFEED6D3049FE869DE92CEC5C8C84563496C6F4FBE4rB17B" TargetMode="External"/><Relationship Id="rId193" Type="http://schemas.openxmlformats.org/officeDocument/2006/relationships/hyperlink" Target="consultantplus://offline/ref=6C727274AA9BB751A5B2E8632E7BFDD958EC53F2EF6E3049FE869DE92CEC5C8C84563496C6F6F3E1rB17B" TargetMode="External"/><Relationship Id="rId202" Type="http://schemas.openxmlformats.org/officeDocument/2006/relationships/hyperlink" Target="consultantplus://offline/ref=6C727274AA9BB751A5B2E8632E7BFDD958EC53F2EF6E3049FE869DE92CEC5C8C84563496C6F7FEE5rB10B" TargetMode="External"/><Relationship Id="rId207" Type="http://schemas.openxmlformats.org/officeDocument/2006/relationships/hyperlink" Target="consultantplus://offline/ref=6C727274AA9BB751A5B2E8632E7BFDD958EC53F2EF6E3049FE869DE92CEC5C8C84563496C6F0F9E4rB14B" TargetMode="External"/><Relationship Id="rId223" Type="http://schemas.openxmlformats.org/officeDocument/2006/relationships/hyperlink" Target="consultantplus://offline/ref=6C727274AA9BB751A5B2E8632E7BFDD95BE654F0EE6C3049FE869DE92CEC5C8C84563496C6F4FBE4rB11B" TargetMode="External"/><Relationship Id="rId228" Type="http://schemas.openxmlformats.org/officeDocument/2006/relationships/hyperlink" Target="consultantplus://offline/ref=6C727274AA9BB751A5B2E8632E7BFDD958EC53F2EF6E3049FE869DE92CEC5C8C84563496C6F0F9ECrB19B" TargetMode="External"/><Relationship Id="rId244" Type="http://schemas.openxmlformats.org/officeDocument/2006/relationships/hyperlink" Target="consultantplus://offline/ref=F019EF28DE75E6E9CCAF59FD8B6053F616A76A1A25C217AE151FA3E63A3AE" TargetMode="External"/><Relationship Id="rId249" Type="http://schemas.openxmlformats.org/officeDocument/2006/relationships/theme" Target="theme/theme1.xml"/><Relationship Id="rId13" Type="http://schemas.openxmlformats.org/officeDocument/2006/relationships/hyperlink" Target="consultantplus://offline/ref=6C727274AA9BB751A5B2E8632E7BFDD95BEC55F1E96F3049FE869DE92CrE1CB" TargetMode="External"/><Relationship Id="rId18" Type="http://schemas.openxmlformats.org/officeDocument/2006/relationships/hyperlink" Target="consultantplus://offline/ref=6C727274AA9BB751A5B2E8632E7BFDD958EC53F2EF6E3049FE869DE92CrE1CB" TargetMode="External"/><Relationship Id="rId39" Type="http://schemas.openxmlformats.org/officeDocument/2006/relationships/hyperlink" Target="consultantplus://offline/ref=6C727274AA9BB751A5B2E8632E7BFDD958ED52F0EA6C3049FE869DE92CEC5C8C84563496C6F5FBECrB15B" TargetMode="External"/><Relationship Id="rId109" Type="http://schemas.openxmlformats.org/officeDocument/2006/relationships/hyperlink" Target="consultantplus://offline/ref=6C727274AA9BB751A5B2E8632E7BFDD958EC53F2EF6E3049FE869DE92CEC5C8C84563496C6F0F9E1rB16B" TargetMode="External"/><Relationship Id="rId34" Type="http://schemas.openxmlformats.org/officeDocument/2006/relationships/hyperlink" Target="https://www.referent.ru/1/313405" TargetMode="External"/><Relationship Id="rId50" Type="http://schemas.openxmlformats.org/officeDocument/2006/relationships/hyperlink" Target="consultantplus://offline/ref=6C727274AA9BB751A5B2E8632E7BFDD958EC53F2EF6E3049FE869DE92CEC5C8C84563496C6F0F9E1rB16B" TargetMode="External"/><Relationship Id="rId55" Type="http://schemas.openxmlformats.org/officeDocument/2006/relationships/hyperlink" Target="consultantplus://offline/ref=6C727274AA9BB751A5B2E8632E7BFDD958EC53F2EF6E3049FE869DE92CEC5C8C84563496C6F0F9ECrB19B" TargetMode="External"/><Relationship Id="rId76" Type="http://schemas.openxmlformats.org/officeDocument/2006/relationships/hyperlink" Target="consultantplus://offline/ref=6C727274AA9BB751A5B2E8632E7BFDD958EC53F2EF6E3049FE869DE92CEC5C8C84563496C6F6F3E1rB17B" TargetMode="External"/><Relationship Id="rId97" Type="http://schemas.openxmlformats.org/officeDocument/2006/relationships/hyperlink" Target="consultantplus://offline/ref=6C727274AA9BB751A5B2E8632E7BFDD95BE15EFFE96D3049FE869DE92CEC5C8C84563496C6F7FAE2rB19B" TargetMode="External"/><Relationship Id="rId104" Type="http://schemas.openxmlformats.org/officeDocument/2006/relationships/hyperlink" Target="consultantplus://offline/ref=6C727274AA9BB751A5B2E8632E7BFDD958E354F0EB606D43F6DF91EB2BE3039B831F3897C6F6F8rE1DB" TargetMode="External"/><Relationship Id="rId120" Type="http://schemas.openxmlformats.org/officeDocument/2006/relationships/hyperlink" Target="consultantplus://offline/ref=6C727274AA9BB751A5B2E8632E7BFDD958EC53F2EF6E3049FE869DE92CEC5C8C84563496C6F7FEE0rB18B" TargetMode="External"/><Relationship Id="rId125" Type="http://schemas.openxmlformats.org/officeDocument/2006/relationships/hyperlink" Target="consultantplus://offline/ref=6C727274AA9BB751A5B2E8632E7BFDD958EC53F2EF6E3049FE869DE92CEC5C8C84563496C6F0F9E1rB16B" TargetMode="External"/><Relationship Id="rId141" Type="http://schemas.openxmlformats.org/officeDocument/2006/relationships/hyperlink" Target="consultantplus://offline/ref=6C727274AA9BB751A5B2E8632E7BFDD958EC53F2EF6E3049FE869DE92CEC5C8C84563496C6F1FBECrB10B" TargetMode="External"/><Relationship Id="rId146" Type="http://schemas.openxmlformats.org/officeDocument/2006/relationships/hyperlink" Target="consultantplus://offline/ref=6C727274AA9BB751A5B2E8632E7BFDD958EC53F2EF6E3049FE869DE92CEC5C8C84563496C6F7FEE0rB18B" TargetMode="External"/><Relationship Id="rId167" Type="http://schemas.openxmlformats.org/officeDocument/2006/relationships/hyperlink" Target="consultantplus://offline/ref=6C727274AA9BB751A5B2E8632E7BFDD958EC53F2EF6E3049FE869DE92CEC5C8C84563496C6F5FAE7rB16B" TargetMode="External"/><Relationship Id="rId188" Type="http://schemas.openxmlformats.org/officeDocument/2006/relationships/hyperlink" Target="consultantplus://offline/ref=6C727274AA9BB751A5B2E8632E7BFDD958ED52F1E8693049FE869DE92CEC5C8C84563496C6F6F9E6rB16B" TargetMode="External"/><Relationship Id="rId7" Type="http://schemas.openxmlformats.org/officeDocument/2006/relationships/hyperlink" Target="consultantplus://offline/ref=6C727274AA9BB751A5B2E8632E7BFDD959E452F7E3683049FE869DE92CrE1CB" TargetMode="External"/><Relationship Id="rId71" Type="http://schemas.openxmlformats.org/officeDocument/2006/relationships/hyperlink" Target="consultantplus://offline/ref=6C727274AA9BB751A5B2E8632E7BFDD958E755F3EF606D43F6DF91EBr21BB" TargetMode="External"/><Relationship Id="rId92" Type="http://schemas.openxmlformats.org/officeDocument/2006/relationships/hyperlink" Target="consultantplus://offline/ref=6C727274AA9BB751A5B2E8632E7BFDD958EC53F2EF6E3049FE869DE92CEC5C8C84563496C6F0F9E1rB16B" TargetMode="External"/><Relationship Id="rId162" Type="http://schemas.openxmlformats.org/officeDocument/2006/relationships/hyperlink" Target="consultantplus://offline/ref=6C727274AA9BB751A5B2E8632E7BFDD958ED52F1E8693049FE869DE92CEC5C8C84563496C6F4FBE4rB14B" TargetMode="External"/><Relationship Id="rId183" Type="http://schemas.openxmlformats.org/officeDocument/2006/relationships/hyperlink" Target="consultantplus://offline/ref=6C727274AA9BB751A5B2E8632E7BFDD958E553F2EE6F3049FE869DE92CEC5C8C84563496C6F5F8E0rB18B" TargetMode="External"/><Relationship Id="rId213" Type="http://schemas.openxmlformats.org/officeDocument/2006/relationships/hyperlink" Target="consultantplus://offline/ref=6C727274AA9BB751A5B2E8632E7BFDD958EC53F2EF6E3049FE869DE92CEC5C8C84563496C6F1FBE6rB10B" TargetMode="External"/><Relationship Id="rId218" Type="http://schemas.openxmlformats.org/officeDocument/2006/relationships/hyperlink" Target="consultantplus://offline/ref=6C727274AA9BB751A5B2E8632E7BFDD958EC53F2EF6E3049FE869DE92CEC5C8C84563496C6F6F8E3rB14B" TargetMode="External"/><Relationship Id="rId234" Type="http://schemas.openxmlformats.org/officeDocument/2006/relationships/hyperlink" Target="consultantplus://offline/ref=6C727274AA9BB751A5B2E8632E7BFDD959E452F4EA6E3049FE869DE92CrE1CB" TargetMode="External"/><Relationship Id="rId239" Type="http://schemas.openxmlformats.org/officeDocument/2006/relationships/hyperlink" Target="consultantplus://offline/ref=F019EF28DE75E6E9CCAF59FD8B6053F616A46C1A20C217AE151FA3E63A3AE" TargetMode="External"/><Relationship Id="rId2" Type="http://schemas.openxmlformats.org/officeDocument/2006/relationships/numbering" Target="numbering.xml"/><Relationship Id="rId29" Type="http://schemas.openxmlformats.org/officeDocument/2006/relationships/hyperlink" Target="https://www.referent.ru/1/313405" TargetMode="External"/><Relationship Id="rId24" Type="http://schemas.openxmlformats.org/officeDocument/2006/relationships/hyperlink" Target="https://www.referent.ru/1/287160" TargetMode="External"/><Relationship Id="rId40" Type="http://schemas.openxmlformats.org/officeDocument/2006/relationships/hyperlink" Target="consultantplus://offline/ref=6C727274AA9BB751A5B2E8632E7BFDD958EC53F2EF6E3049FE869DE92CEC5C8C84563496C6F6F8E3rB14B" TargetMode="External"/><Relationship Id="rId45" Type="http://schemas.openxmlformats.org/officeDocument/2006/relationships/hyperlink" Target="consultantplus://offline/ref=6C727274AA9BB751A5B2E8632E7BFDD958EC53F2EF6E3049FE869DE92CEC5C8C84563496C6F0F9E1rB16B" TargetMode="External"/><Relationship Id="rId66" Type="http://schemas.openxmlformats.org/officeDocument/2006/relationships/hyperlink" Target="consultantplus://offline/ref=6C727274AA9BB751A5B2E8632E7BFDD958ED51F5EE6A3049FE869DE92CrE1CB" TargetMode="External"/><Relationship Id="rId87" Type="http://schemas.openxmlformats.org/officeDocument/2006/relationships/hyperlink" Target="consultantplus://offline/ref=F019EF28DE75E6E9CCAF45FD8C6053F610A56A1F26C84AA41D46AFE4ADDC8C91C09E5F0CB3E8E8263C38E" TargetMode="External"/><Relationship Id="rId110" Type="http://schemas.openxmlformats.org/officeDocument/2006/relationships/hyperlink" Target="consultantplus://offline/ref=6C727274AA9BB751A5B2E8632E7BFDD958EC53F2EF6E3049FE869DE92CEC5C8C84563496C6F7FDE6rB14B" TargetMode="External"/><Relationship Id="rId115" Type="http://schemas.openxmlformats.org/officeDocument/2006/relationships/hyperlink" Target="consultantplus://offline/ref=F019EF28DE75E6E9CCAF45FD8C6053F610A5611426CC4AA41D46AFE4ADDC8C91C09E5F0CB3E8E1253C31E" TargetMode="External"/><Relationship Id="rId131" Type="http://schemas.openxmlformats.org/officeDocument/2006/relationships/hyperlink" Target="consultantplus://offline/ref=01B496F58DF858E6E5CC920AA889C88753774CB3C3488537D8065158CBED4AD799B64775E61AA1BA2BD6008C2FC80747135DA54039C14BB453V3E" TargetMode="External"/><Relationship Id="rId136" Type="http://schemas.openxmlformats.org/officeDocument/2006/relationships/hyperlink" Target="consultantplus://offline/ref=01B496F58DF858E6E5CC920AA889C88753774CB3C3488537D8065158CBED4AD799B64775E61CA1BF27D6008C2FC80747135DA54039C14BB453V3E" TargetMode="External"/><Relationship Id="rId157" Type="http://schemas.openxmlformats.org/officeDocument/2006/relationships/hyperlink" Target="consultantplus://offline/ref=6C727274AA9BB751A5B2E8632E7BFDD958EC53F2EF6E3049FE869DE92CEC5C8C84563496C6F7F9E5rB12B" TargetMode="External"/><Relationship Id="rId178" Type="http://schemas.openxmlformats.org/officeDocument/2006/relationships/hyperlink" Target="consultantplus://offline/ref=6C727274AA9BB751A5B2E8632E7BFDD958E452F6EB6C3049FE869DE92CEC5C8C84563496C6F4FBE4rB16B" TargetMode="External"/><Relationship Id="rId61" Type="http://schemas.openxmlformats.org/officeDocument/2006/relationships/hyperlink" Target="consultantplus://offline/ref=6C727274AA9BB751A5B2E8632E7BFDD958ED51F2EC6A3049FE869DE92CEC5C8C84563496C6F4FBE4rB12B" TargetMode="External"/><Relationship Id="rId82" Type="http://schemas.openxmlformats.org/officeDocument/2006/relationships/hyperlink" Target="consultantplus://offline/ref=6C727274AA9BB751A5B2E8632E7BFDD958EC53F2EF6E3049FE869DE92CEC5C8C84563496C6F0F9E1rB16B" TargetMode="External"/><Relationship Id="rId152" Type="http://schemas.openxmlformats.org/officeDocument/2006/relationships/hyperlink" Target="consultantplus://offline/ref=6C727274AA9BB751A5B2E8632E7BFDD958EC53F2EF6E3049FE869DE92CEC5C8C84563496C6F7FEE0rB18B" TargetMode="External"/><Relationship Id="rId173" Type="http://schemas.openxmlformats.org/officeDocument/2006/relationships/hyperlink" Target="consultantplus://offline/ref=6C727274AA9BB751A5B2E8632E7BFDD958E351F2E36D3049FE869DE92CEC5C8C84563496C6F0FFE1rB17B" TargetMode="External"/><Relationship Id="rId194" Type="http://schemas.openxmlformats.org/officeDocument/2006/relationships/hyperlink" Target="consultantplus://offline/ref=6C727274AA9BB751A5B2E8632E7BFDD958EC53F2EF6E3049FE869DE92CEC5C8C84563496C6F6F3E2rB10B" TargetMode="External"/><Relationship Id="rId199" Type="http://schemas.openxmlformats.org/officeDocument/2006/relationships/hyperlink" Target="consultantplus://offline/ref=6C727274AA9BB751A5B2E8632E7BFDD958EC53F2EF6E3049FE869DE92CEC5C8C84563496C6F7F9ECrB12B" TargetMode="External"/><Relationship Id="rId203" Type="http://schemas.openxmlformats.org/officeDocument/2006/relationships/hyperlink" Target="consultantplus://offline/ref=6C727274AA9BB751A5B2E8632E7BFDD958EC53F2EF6E3049FE869DE92CEC5C8C84563496C6F7FEE0rB18B" TargetMode="External"/><Relationship Id="rId208" Type="http://schemas.openxmlformats.org/officeDocument/2006/relationships/hyperlink" Target="consultantplus://offline/ref=6C727274AA9BB751A5B2E8632E7BFDD958EC53F2EF6E3049FE869DE92CEC5C8C84563496C6F0F9E1rB16B" TargetMode="External"/><Relationship Id="rId229" Type="http://schemas.openxmlformats.org/officeDocument/2006/relationships/hyperlink" Target="consultantplus://offline/ref=6C727274AA9BB751A5B2E8632E7BFDD958EC53F2EF6E3049FE869DE92CEC5C8C84563496C6F6F8E3rB14B" TargetMode="External"/><Relationship Id="rId19" Type="http://schemas.openxmlformats.org/officeDocument/2006/relationships/hyperlink" Target="consultantplus://offline/ref=6C727274AA9BB751A5B2E8632E7BFDD95BE451FFED6B3049FE869DE92CrE1CB" TargetMode="External"/><Relationship Id="rId224" Type="http://schemas.openxmlformats.org/officeDocument/2006/relationships/hyperlink" Target="consultantplus://offline/ref=6C727274AA9BB751A5B2E8632E7BFDD958E454FEE8683049FE869DE92CEC5C8C84563496C6F4FAE1rB10B" TargetMode="External"/><Relationship Id="rId240" Type="http://schemas.openxmlformats.org/officeDocument/2006/relationships/hyperlink" Target="consultantplus://offline/ref=F019EF28DE75E6E9CCAF59FD8B6053F616A46C1A22C217AE151FA3E63A3AE" TargetMode="External"/><Relationship Id="rId245" Type="http://schemas.openxmlformats.org/officeDocument/2006/relationships/hyperlink" Target="consultantplus://offline/ref=F019EF28DE75E6E9CCAF59FD8B6053F616A76C182FC217AE151FA3E63A3AE" TargetMode="External"/><Relationship Id="rId14" Type="http://schemas.openxmlformats.org/officeDocument/2006/relationships/hyperlink" Target="consultantplus://offline/ref=6C727274AA9BB751A5B2E8632E7BFDD958E45EF1EC6A3049FE869DE92CrE1CB" TargetMode="External"/><Relationship Id="rId30" Type="http://schemas.openxmlformats.org/officeDocument/2006/relationships/hyperlink" Target="https://www.referent.ru/1/313405" TargetMode="External"/><Relationship Id="rId35" Type="http://schemas.openxmlformats.org/officeDocument/2006/relationships/hyperlink" Target="consultantplus://offline/ref=6C727274AA9BB751A5B2E8632E7BFDD958EC53F2EF6E3049FE869DE92CrE1CB" TargetMode="External"/><Relationship Id="rId56" Type="http://schemas.openxmlformats.org/officeDocument/2006/relationships/hyperlink" Target="consultantplus://offline/ref=6C727274AA9BB751A5B2E8632E7BFDD958ED51F2EC6A3049FE869DE92CEC5C8C84563496C6F6FAE0rB19B" TargetMode="External"/><Relationship Id="rId77" Type="http://schemas.openxmlformats.org/officeDocument/2006/relationships/hyperlink" Target="consultantplus://offline/ref=6C727274AA9BB751A5B2E8632E7BFDD958EC53F2EF6E3049FE869DE92CEC5C8C84563496C6F6F2E5rB13B" TargetMode="External"/><Relationship Id="rId100" Type="http://schemas.openxmlformats.org/officeDocument/2006/relationships/hyperlink" Target="consultantplus://offline/ref=6C727274AA9BB751A5B2E8632E7BFDD958EC53F2EF6E3049FE869DE92CEC5C8C84563496C6F0F9E1rB16B" TargetMode="External"/><Relationship Id="rId105" Type="http://schemas.openxmlformats.org/officeDocument/2006/relationships/hyperlink" Target="consultantplus://offline/ref=6C727274AA9BB751A5B2E8632E7BFDD958E354F0EB606D43F6DF91EB2BE3039B831F3897C6F5F3rE17B" TargetMode="External"/><Relationship Id="rId126" Type="http://schemas.openxmlformats.org/officeDocument/2006/relationships/hyperlink" Target="consultantplus://offline/ref=6C727274AA9BB751A5B2E8632E7BFDD958ED52F0EA6C3049FE869DE92CEC5C8C84563496C6F4FEE3rB13B" TargetMode="External"/><Relationship Id="rId147" Type="http://schemas.openxmlformats.org/officeDocument/2006/relationships/hyperlink" Target="consultantplus://offline/ref=6C727274AA9BB751A5B2E8632E7BFDD958EC53F2EF6E3049FE869DE92CEC5C8C84563496C6F7F9E0rB10B" TargetMode="External"/><Relationship Id="rId168" Type="http://schemas.openxmlformats.org/officeDocument/2006/relationships/hyperlink" Target="consultantplus://offline/ref=6C727274AA9BB751A5B2E8632E7BFDD958EC53F2EF6E3049FE869DE92CEC5C8C84563496C6F5F8E4rB15B" TargetMode="External"/><Relationship Id="rId8" Type="http://schemas.openxmlformats.org/officeDocument/2006/relationships/hyperlink" Target="consultantplus://offline/ref=6C727274AA9BB751A5B2E8632E7BFDD959E452F5EF683049FE869DE92CrE1CB" TargetMode="External"/><Relationship Id="rId51" Type="http://schemas.openxmlformats.org/officeDocument/2006/relationships/hyperlink" Target="consultantplus://offline/ref=6C727274AA9BB751A5B2E8632E7BFDD958EC53F2EF6E3049FE869DE92CEC5C8C84563496C6F0F9E1rB16B" TargetMode="External"/><Relationship Id="rId72" Type="http://schemas.openxmlformats.org/officeDocument/2006/relationships/hyperlink" Target="consultantplus://offline/ref=6C727274AA9BB751A5B2E8632E7BFDD958ED51F5EE6A3049FE869DE92CEC5C8C84563496C6F4F8EDrB16B" TargetMode="External"/><Relationship Id="rId93" Type="http://schemas.openxmlformats.org/officeDocument/2006/relationships/hyperlink" Target="consultantplus://offline/ref=6C727274AA9BB751A5B2E8632E7BFDD958EC53F2EF6E3049FE869DE92CEC5C8C84563496C6F0F9E1rB16B" TargetMode="External"/><Relationship Id="rId98" Type="http://schemas.openxmlformats.org/officeDocument/2006/relationships/hyperlink" Target="consultantplus://offline/ref=6C727274AA9BB751A5B2E8632E7BFDD958EC53F2EF6E3049FE869DE92CEC5C8C84563496C6F0F9E1rB16B" TargetMode="External"/><Relationship Id="rId121" Type="http://schemas.openxmlformats.org/officeDocument/2006/relationships/hyperlink" Target="consultantplus://offline/ref=6C727274AA9BB751A5B2E8632E7BFDD958EC53F2EF6E3049FE869DE92CEC5C8C84563496C6F0F9E1rB16B" TargetMode="External"/><Relationship Id="rId142" Type="http://schemas.openxmlformats.org/officeDocument/2006/relationships/hyperlink" Target="consultantplus://offline/ref=6C727274AA9BB751A5B2E8632E7BFDD958EC53F2EF6E3049FE869DE92CEC5C8C84563496C6F1FBECrB10B" TargetMode="External"/><Relationship Id="rId163" Type="http://schemas.openxmlformats.org/officeDocument/2006/relationships/hyperlink" Target="consultantplus://offline/ref=6C727274AA9BB751A5B2E8632E7BFDD958EC53F2EF6E3049FE869DE92CEC5C8C84563496C6F4FAE3rB12B" TargetMode="External"/><Relationship Id="rId184" Type="http://schemas.openxmlformats.org/officeDocument/2006/relationships/hyperlink" Target="consultantplus://offline/ref=6C727274AA9BB751A5B2E8632E7BFDD958E553F2EE6F3049FE869DE92CEC5C8C84563496C6F4FBE7rB16B" TargetMode="External"/><Relationship Id="rId189" Type="http://schemas.openxmlformats.org/officeDocument/2006/relationships/hyperlink" Target="consultantplus://offline/ref=6C727274AA9BB751A5B2E8632E7BFDD958ED52F1E8693049FE869DE92CEC5C8C84563496C6F7F8E3rB18B" TargetMode="External"/><Relationship Id="rId219" Type="http://schemas.openxmlformats.org/officeDocument/2006/relationships/hyperlink" Target="consultantplus://offline/ref=6C727274AA9BB751A5B2E8632E7BFDD958EC53F2EF6E3049FE869DE92CEC5C8C84563496C6F6F8ECrB11B" TargetMode="External"/><Relationship Id="rId3" Type="http://schemas.openxmlformats.org/officeDocument/2006/relationships/styles" Target="styles.xml"/><Relationship Id="rId214" Type="http://schemas.openxmlformats.org/officeDocument/2006/relationships/hyperlink" Target="consultantplus://offline/ref=6C727274AA9BB751A5B2E8632E7BFDD958EC53F2EF6E3049FE869DE92CEC5C8C84563496C6F1FBECrB10B" TargetMode="External"/><Relationship Id="rId230" Type="http://schemas.openxmlformats.org/officeDocument/2006/relationships/hyperlink" Target="consultantplus://offline/ref=6C727274AA9BB751A5B2E8632E7BFDD958ED52F0EA6C3049FE869DE92CEC5C8C84563496C6F5FBECrB15B" TargetMode="External"/><Relationship Id="rId235" Type="http://schemas.openxmlformats.org/officeDocument/2006/relationships/hyperlink" Target="consultantplus://offline/ref=6C727274AA9BB751A5B2E8632E7BFDD958ED51F5EE6A3049FE869DE92CEC5C8C84563496C6F4F8ECrB17B" TargetMode="External"/><Relationship Id="rId25" Type="http://schemas.openxmlformats.org/officeDocument/2006/relationships/hyperlink" Target="https://www.referent.ru/1/287357?l175" TargetMode="External"/><Relationship Id="rId46" Type="http://schemas.openxmlformats.org/officeDocument/2006/relationships/hyperlink" Target="consultantplus://offline/ref=6C727274AA9BB751A5B2E8632E7BFDD958EC53F2EF6E3049FE869DE92CEC5C8C84563496C6F0F9ECrB19B" TargetMode="External"/><Relationship Id="rId67" Type="http://schemas.openxmlformats.org/officeDocument/2006/relationships/hyperlink" Target="consultantplus://offline/ref=F019EF28DE75E6E9CCAF59FD8B6053F616A46C1A22C217AE151FA3E63A3AE" TargetMode="External"/><Relationship Id="rId116" Type="http://schemas.openxmlformats.org/officeDocument/2006/relationships/hyperlink" Target="consultantplus://offline/ref=F019EF28DE75E6E9CCAF45FD8C6053F610A5611426CC4AA41D46AFE4ADDC8C91C09E5F0CB3E8E1223C33E" TargetMode="External"/><Relationship Id="rId137" Type="http://schemas.openxmlformats.org/officeDocument/2006/relationships/hyperlink" Target="consultantplus://offline/ref=6C727274AA9BB751A5B2E8632E7BFDD958EC53F2EF6E3049FE869DE92CEC5C8C84563496C6F7FEE5rB10B" TargetMode="External"/><Relationship Id="rId158" Type="http://schemas.openxmlformats.org/officeDocument/2006/relationships/hyperlink" Target="https://www.gosfinansy.ru/" TargetMode="External"/><Relationship Id="rId20" Type="http://schemas.openxmlformats.org/officeDocument/2006/relationships/hyperlink" Target="consultantplus://offline/ref=6C727274AA9BB751A5B2E8632E7BFDD95BEC5FF7E96A3049FE869DE92CrE1CB" TargetMode="External"/><Relationship Id="rId41" Type="http://schemas.openxmlformats.org/officeDocument/2006/relationships/hyperlink" Target="consultantplus://offline/ref=6C727274AA9BB751A5B2E8632E7BFDD958EC53F2EF6E3049FE869DE92CEC5C8C84563496C6F0F9E1rB16B" TargetMode="External"/><Relationship Id="rId62" Type="http://schemas.openxmlformats.org/officeDocument/2006/relationships/hyperlink" Target="consultantplus://offline/ref=6C727274AA9BB751A5B2E8632E7BFDD958ED51F5EE6A3049FE869DE92CEC5C8C84563496C6F4FBE4rB17B" TargetMode="External"/><Relationship Id="rId83" Type="http://schemas.openxmlformats.org/officeDocument/2006/relationships/hyperlink" Target="consultantplus://offline/ref=6C727274AA9BB751A5B2E8632E7BFDD959E455F1ED6C3049FE869DE92CrE1CB" TargetMode="External"/><Relationship Id="rId88" Type="http://schemas.openxmlformats.org/officeDocument/2006/relationships/hyperlink" Target="consultantplus://offline/ref=6C727274AA9BB751A5B2E8632E7BFDD958EC53F2EF6E3049FE869DE92CEC5C8C84563496C6F7F9E0rB10B" TargetMode="External"/><Relationship Id="rId111" Type="http://schemas.openxmlformats.org/officeDocument/2006/relationships/hyperlink" Target="consultantplus://offline/ref=6C727274AA9BB751A5B2E8632E7BFDD958EC53F2EF6E3049FE869DE92CEC5C8C84563496C6F7FEE0rB18B" TargetMode="External"/><Relationship Id="rId132" Type="http://schemas.openxmlformats.org/officeDocument/2006/relationships/hyperlink" Target="consultantplus://offline/ref=01B496F58DF858E6E5CC920AA889C88753774CB3C3488537D8065158CBED4AD799B64775E61AA2BC27D6008C2FC80747135DA54039C14BB453V3E" TargetMode="External"/><Relationship Id="rId153" Type="http://schemas.openxmlformats.org/officeDocument/2006/relationships/hyperlink" Target="consultantplus://offline/ref=6C727274AA9BB751A5B2E8632E7BFDD958EC53F2EF6E3049FE869DE92CEC5C8C84563496C6F7FDE6rB14B" TargetMode="External"/><Relationship Id="rId174" Type="http://schemas.openxmlformats.org/officeDocument/2006/relationships/hyperlink" Target="consultantplus://offline/ref=6C727274AA9BB751A5B2E8632E7BFDD958E351F2E36D3049FE869DE92CEC5C8C84563496C6F4F2E0rB11B" TargetMode="External"/><Relationship Id="rId179" Type="http://schemas.openxmlformats.org/officeDocument/2006/relationships/hyperlink" Target="consultantplus://offline/ref=6C727274AA9BB751A5B2E8632E7BFDD958EC5FF7EA6E3049FE869DE92CEC5C8C845634r911B" TargetMode="External"/><Relationship Id="rId195" Type="http://schemas.openxmlformats.org/officeDocument/2006/relationships/hyperlink" Target="consultantplus://offline/ref=6C727274AA9BB751A5B2E8632E7BFDD958EC53F2EF6E3049FE869DE92CEC5C8C84563496C6F6F2E5rB13B" TargetMode="External"/><Relationship Id="rId209" Type="http://schemas.openxmlformats.org/officeDocument/2006/relationships/hyperlink" Target="consultantplus://offline/ref=6C727274AA9BB751A5B2E8632E7BFDD958EC53F2EF6E3049FE869DE92CEC5C8C84563496C6F0F9ECrB19B" TargetMode="External"/><Relationship Id="rId190" Type="http://schemas.openxmlformats.org/officeDocument/2006/relationships/hyperlink" Target="consultantplus://offline/ref=6C727274AA9BB751A5B2E8632E7BFDD958EC51F1EE6C3049FE869DE92CEC5C8C84563496C6F4FBE4rB14B" TargetMode="External"/><Relationship Id="rId204" Type="http://schemas.openxmlformats.org/officeDocument/2006/relationships/hyperlink" Target="consultantplus://offline/ref=6C727274AA9BB751A5B2E8632E7BFDD958EC53F2EF6E3049FE869DE92CEC5C8C84563496C6F7FEECrB14B" TargetMode="External"/><Relationship Id="rId220" Type="http://schemas.openxmlformats.org/officeDocument/2006/relationships/hyperlink" Target="consultantplus://offline/ref=6C727274AA9BB751A5B2E8632E7BFDD958E354F0EB606D43F6DF91EB2BE3039B831F3897C6F4F2rE14B" TargetMode="External"/><Relationship Id="rId225" Type="http://schemas.openxmlformats.org/officeDocument/2006/relationships/hyperlink" Target="consultantplus://offline/ref=6C727274AA9BB751A5B2E8632E7BFDD958ED51F5EE6A3049FE869DE92CEC5C8C84563496C6F4FFE2rB12B" TargetMode="External"/><Relationship Id="rId241" Type="http://schemas.openxmlformats.org/officeDocument/2006/relationships/hyperlink" Target="consultantplus://offline/ref=F019EF28DE75E6E9CCAF59FD8B6053F616A2691D2FC217AE151FA3E63A3AE" TargetMode="External"/><Relationship Id="rId246" Type="http://schemas.openxmlformats.org/officeDocument/2006/relationships/hyperlink" Target="consultantplus://offline/ref=F019EF28DE75E6E9CCAF59FD8B6053F616A76C1925C217AE151FA3E63A3AE" TargetMode="External"/><Relationship Id="rId15" Type="http://schemas.openxmlformats.org/officeDocument/2006/relationships/hyperlink" Target="consultantplus://offline/ref=6C727274AA9BB751A5B2E8632E7BFDD958ED55F0EB6D3049FE869DE92CrE1CB" TargetMode="External"/><Relationship Id="rId36" Type="http://schemas.openxmlformats.org/officeDocument/2006/relationships/hyperlink" Target="consultantplus://offline/ref=6C727274AA9BB751A5B2E8632E7BFDD958EC53F2EF6E3049FE869DE92CrE1CB" TargetMode="External"/><Relationship Id="rId57" Type="http://schemas.openxmlformats.org/officeDocument/2006/relationships/hyperlink" Target="consultantplus://offline/ref=6C727274AA9BB751A5B2E8632E7BFDD958ED51F5EE6A3049FE869DE92CEC5C8C84563496C6F4F8EDrB16B" TargetMode="External"/><Relationship Id="rId106" Type="http://schemas.openxmlformats.org/officeDocument/2006/relationships/hyperlink" Target="consultantplus://offline/ref=6C727274AA9BB751A5B2E8632E7BFDD958EC53F2EF6E3049FE869DE92CEC5C8C84563496C6F6FBE7rB10B" TargetMode="External"/><Relationship Id="rId127" Type="http://schemas.openxmlformats.org/officeDocument/2006/relationships/hyperlink" Target="consultantplus://offline/ref=6C727274AA9BB751A5B2E8632E7BFDD958ED52F0EA6C3049FE869DE92CEC5C8C84563496C6F5FBECrB15B" TargetMode="External"/><Relationship Id="rId10" Type="http://schemas.openxmlformats.org/officeDocument/2006/relationships/hyperlink" Target="consultantplus://offline/ref=6C727274AA9BB751A5B2E8632E7BFDD959E452F7ED683049FE869DE92CrE1CB" TargetMode="External"/><Relationship Id="rId31" Type="http://schemas.openxmlformats.org/officeDocument/2006/relationships/hyperlink" Target="https://www.referent.ru/1/313405" TargetMode="External"/><Relationship Id="rId52" Type="http://schemas.openxmlformats.org/officeDocument/2006/relationships/hyperlink" Target="consultantplus://offline/ref=6C727274AA9BB751A5B2E8632E7BFDD958EC53F2EF6E3049FE869DE92CEC5C8C84563496C6F0F9E1rB16B" TargetMode="External"/><Relationship Id="rId73" Type="http://schemas.openxmlformats.org/officeDocument/2006/relationships/hyperlink" Target="consultantplus://offline/ref=6C727274AA9BB751A5B2E8632E7BFDD959E455F1ED6C3049FE869DE92CrE1CB" TargetMode="External"/><Relationship Id="rId78" Type="http://schemas.openxmlformats.org/officeDocument/2006/relationships/hyperlink" Target="consultantplus://offline/ref=6C727274AA9BB751A5B2E8632E7BFDD958EC53F2EF6E3049FE869DE92CEC5C8C84563496C6F0F9E1rB16B" TargetMode="External"/><Relationship Id="rId94" Type="http://schemas.openxmlformats.org/officeDocument/2006/relationships/hyperlink" Target="consultantplus://offline/ref=6C727274AA9BB751A5B2E8632E7BFDD958EC53F2EF6E3049FE869DE92CEC5C8C84563496C6F0F9E1rB16B" TargetMode="External"/><Relationship Id="rId99" Type="http://schemas.openxmlformats.org/officeDocument/2006/relationships/hyperlink" Target="consultantplus://offline/ref=6C727274AA9BB751A5B2E8632E7BFDD958EC53F2EF6E3049FE869DE92CEC5C8C84563496C6F0F9E1rB16B" TargetMode="External"/><Relationship Id="rId101" Type="http://schemas.openxmlformats.org/officeDocument/2006/relationships/hyperlink" Target="consultantplus://offline/ref=6C727274AA9BB751A5B2E8632E7BFDD958E654F4EE693049FE869DE92CrE1CB" TargetMode="External"/><Relationship Id="rId122" Type="http://schemas.openxmlformats.org/officeDocument/2006/relationships/hyperlink" Target="consultantplus://offline/ref=6C727274AA9BB751A5B2E8632E7BFDD958EC53F2EF6E3049FE869DE92CEC5C8C84563496C6F0F9E1rB16B" TargetMode="External"/><Relationship Id="rId143" Type="http://schemas.openxmlformats.org/officeDocument/2006/relationships/hyperlink" Target="consultantplus://offline/ref=6C727274AA9BB751A5B2E8632E7BFDD958EC53F2EF6E3049FE869DE92CEC5C8C84563496C6F0F9E1rB16B" TargetMode="External"/><Relationship Id="rId148" Type="http://schemas.openxmlformats.org/officeDocument/2006/relationships/hyperlink" Target="consultantplus://offline/ref=6C727274AA9BB751A5B2E8632E7BFDD958EC53F2EF6E3049FE869DE92CEC5C8C84563496C6F7F9E5rB12B" TargetMode="External"/><Relationship Id="rId164" Type="http://schemas.openxmlformats.org/officeDocument/2006/relationships/hyperlink" Target="consultantplus://offline/ref=6C727274AA9BB751A5B2E8632E7BFDD958EC53F2EF6E3049FE869DE92CEC5C8C84563496C6F4F9E3rB11B" TargetMode="External"/><Relationship Id="rId169" Type="http://schemas.openxmlformats.org/officeDocument/2006/relationships/hyperlink" Target="consultantplus://offline/ref=6C727274AA9BB751A5B2E8632E7BFDD958EC53F2EF6E3049FE869DE92CEC5C8C84563496C6F5FCEDrB17B" TargetMode="External"/><Relationship Id="rId185" Type="http://schemas.openxmlformats.org/officeDocument/2006/relationships/hyperlink" Target="consultantplus://offline/ref=6C727274AA9BB751A5B2E8632E7BFDD958ED52F1EA6D3049FE869DE92CEC5C8C84563496C6F4FBE7rB13B" TargetMode="External"/><Relationship Id="rId4" Type="http://schemas.microsoft.com/office/2007/relationships/stylesWithEffects" Target="stylesWithEffects.xml"/><Relationship Id="rId9" Type="http://schemas.openxmlformats.org/officeDocument/2006/relationships/hyperlink" Target="consultantplus://offline/ref=6C727274AA9BB751A5B2E8632E7BFDD958ED52F0E3693049FE869DE92CrE1CB" TargetMode="External"/><Relationship Id="rId180" Type="http://schemas.openxmlformats.org/officeDocument/2006/relationships/hyperlink" Target="consultantplus://offline/ref=6C727274AA9BB751A5B2E8632E7BFDD958EC5FF5EE6E3049FE869DE92CEC5C8C84563496C6F5FAE6rB16B" TargetMode="External"/><Relationship Id="rId210" Type="http://schemas.openxmlformats.org/officeDocument/2006/relationships/hyperlink" Target="consultantplus://offline/ref=6C727274AA9BB751A5B2E8632E7BFDD958EC53F2EF6E3049FE869DE92CEC5C8C84563496C6F0FFE1rB13B" TargetMode="External"/><Relationship Id="rId215" Type="http://schemas.openxmlformats.org/officeDocument/2006/relationships/hyperlink" Target="consultantplus://offline/ref=6C727274AA9BB751A5B2E8632E7BFDD958EC53F2EF6E3049FE869DE92CEC5C8C84563496C6F1FAE1rB17B" TargetMode="External"/><Relationship Id="rId236" Type="http://schemas.openxmlformats.org/officeDocument/2006/relationships/hyperlink" Target="consultantplus://offline/ref=6C727274AA9BB751A5B2E8632E7BFDD958EC53F2EF6E3049FE869DE92CEC5C8C84563496C6F7FDE6rB14B" TargetMode="External"/><Relationship Id="rId26" Type="http://schemas.openxmlformats.org/officeDocument/2006/relationships/hyperlink" Target="https://www.referent.ru/1/313415" TargetMode="External"/><Relationship Id="rId231" Type="http://schemas.openxmlformats.org/officeDocument/2006/relationships/hyperlink" Target="consultantplus://offline/ref=6C727274AA9BB751A5B2E8632E7BFDD958ED52F0EA6C3049FE869DE92CEC5C8C84563496C6F5FBECrB15B" TargetMode="External"/><Relationship Id="rId47" Type="http://schemas.openxmlformats.org/officeDocument/2006/relationships/hyperlink" Target="consultantplus://offline/ref=6C727274AA9BB751A5B2E8632E7BFDD958EC53F2EF6E3049FE869DE92CEC5C8C84563496C6F0F9E1rB16B" TargetMode="External"/><Relationship Id="rId68" Type="http://schemas.openxmlformats.org/officeDocument/2006/relationships/hyperlink" Target="consultantplus://offline/ref=F019EF28DE75E6E9CCAF59FD8B6053F616A46C1A20C217AE151FA3E63A3AE" TargetMode="External"/><Relationship Id="rId89" Type="http://schemas.openxmlformats.org/officeDocument/2006/relationships/hyperlink" Target="consultantplus://offline/ref=6C727274AA9BB751A5B2E8632E7BFDD958EC53F2EF6E3049FE869DE92CEC5C8C84563496C6F7F9ECrB12B" TargetMode="External"/><Relationship Id="rId112" Type="http://schemas.openxmlformats.org/officeDocument/2006/relationships/hyperlink" Target="consultantplus://offline/ref=F019EF28DE75E6E9CCAF59FD8B6053F616A2691E2EC217AE151FA3E63A3AE" TargetMode="External"/><Relationship Id="rId133" Type="http://schemas.openxmlformats.org/officeDocument/2006/relationships/hyperlink" Target="consultantplus://offline/ref=01B496F58DF858E6E5CC920AA889C88753774CB3C3488537D8065158CBED4AD799B64775E61CA1BC29D6008C2FC80747135DA54039C14BB453V3E" TargetMode="External"/><Relationship Id="rId154" Type="http://schemas.openxmlformats.org/officeDocument/2006/relationships/hyperlink" Target="consultantplus://offline/ref=6C727274AA9BB751A5B2E8632E7BFDD958EC53F2EF6E3049FE869DE92CEC5C8C84563496C6F7FEE0rB18B" TargetMode="External"/><Relationship Id="rId175" Type="http://schemas.openxmlformats.org/officeDocument/2006/relationships/hyperlink" Target="consultantplus://offline/ref=6C727274AA9BB751A5B2E8632E7BFDD958EC57F1ED623049FE869DE92CEC5C8C84563496C6F4F9ECrB14B" TargetMode="External"/><Relationship Id="rId196" Type="http://schemas.openxmlformats.org/officeDocument/2006/relationships/hyperlink" Target="consultantplus://offline/ref=6C727274AA9BB751A5B2E8632E7BFDD958EC53F2EF6E3049FE869DE92CEC5C8C84563496C6F6F2E2rB14B" TargetMode="External"/><Relationship Id="rId200" Type="http://schemas.openxmlformats.org/officeDocument/2006/relationships/hyperlink" Target="consultantplus://offline/ref=6C727274AA9BB751A5B2E8632E7BFDD958EC53F2EF6E3049FE869DE92CEC5C8C84563496C6F7F8E3rB13B" TargetMode="External"/><Relationship Id="rId16" Type="http://schemas.openxmlformats.org/officeDocument/2006/relationships/hyperlink" Target="consultantplus://offline/ref=6C727274AA9BB751A5B2E8632E7BFDD958E457F0EB6A3049FE869DE92CrE1CB" TargetMode="External"/><Relationship Id="rId221" Type="http://schemas.openxmlformats.org/officeDocument/2006/relationships/hyperlink" Target="consultantplus://offline/ref=6C727274AA9BB751A5B2E8632E7BFDD958E354F0EB606D43F6DF91EB2BE3039B831F3897C6F5F8rE10B" TargetMode="External"/><Relationship Id="rId242" Type="http://schemas.openxmlformats.org/officeDocument/2006/relationships/hyperlink" Target="consultantplus://offline/ref=F019EF28DE75E6E9CCAF59FD8B6053F616A2691E27C217AE151FA3E63A3AE" TargetMode="External"/><Relationship Id="rId37" Type="http://schemas.openxmlformats.org/officeDocument/2006/relationships/hyperlink" Target="consultantplus://offline/ref=6C727274AA9BB751A5B2E8632E7BFDD958EC53F2EF6E3049FE869DE92CEC5C8C84563496C6F0F9E1rB16B" TargetMode="External"/><Relationship Id="rId58" Type="http://schemas.openxmlformats.org/officeDocument/2006/relationships/hyperlink" Target="consultantplus://offline/ref=6C727274AA9BB751A5B2E8632E7BFDD95BE451FFED6B3049FE869DE92CEC5C8C84563496C6F4FBE4rB11B" TargetMode="External"/><Relationship Id="rId79" Type="http://schemas.openxmlformats.org/officeDocument/2006/relationships/hyperlink" Target="consultantplus://offline/ref=6C727274AA9BB751A5B2E8632E7BFDD958EC53F2EF6E3049FE869DE92CEC5C8C84563496C6F0F9E1rB16B" TargetMode="External"/><Relationship Id="rId102" Type="http://schemas.openxmlformats.org/officeDocument/2006/relationships/hyperlink" Target="consultantplus://offline/ref=6C727274AA9BB751A5B2E8632E7BFDD958E354F0EB606D43F6DF91EB2BE3039B831F3897C6F6F8rE1DB" TargetMode="External"/><Relationship Id="rId123" Type="http://schemas.openxmlformats.org/officeDocument/2006/relationships/hyperlink" Target="consultantplus://offline/ref=F019EF28DE75E6E9CCAF59FD8B6053F616A2691F20C217AE151FA3E63A3AE" TargetMode="External"/><Relationship Id="rId144" Type="http://schemas.openxmlformats.org/officeDocument/2006/relationships/hyperlink" Target="consultantplus://offline/ref=6C727274AA9BB751A5B2E8632E7BFDD958EC53F2EF6E3049FE869DE92CEC5C8C84563496C6F7F9E5rB12B" TargetMode="External"/><Relationship Id="rId90" Type="http://schemas.openxmlformats.org/officeDocument/2006/relationships/hyperlink" Target="consultantplus://offline/ref=6C727274AA9BB751A5B2E8632E7BFDD958EC53F2EF6E3049FE869DE92CEC5C8C84563496C6F6F2E5rB13B" TargetMode="External"/><Relationship Id="rId165" Type="http://schemas.openxmlformats.org/officeDocument/2006/relationships/hyperlink" Target="consultantplus://offline/ref=6C727274AA9BB751A5B2E8632E7BFDD958EC53F2EF6E3049FE869DE92CEC5C8C84563496C6F4F8EDrB10B" TargetMode="External"/><Relationship Id="rId186" Type="http://schemas.openxmlformats.org/officeDocument/2006/relationships/hyperlink" Target="consultantplus://offline/ref=6C727274AA9BB751A5B2E8632E7BFDD958ED52F1E8693049FE869DE92CEC5C8C84563494CEF6rF19B" TargetMode="External"/><Relationship Id="rId211" Type="http://schemas.openxmlformats.org/officeDocument/2006/relationships/hyperlink" Target="consultantplus://offline/ref=6C727274AA9BB751A5B2E8632E7BFDD958EC53F2EF6E3049FE869DE92CEC5C8C84563496C6F0F3E2rB19B" TargetMode="External"/><Relationship Id="rId232" Type="http://schemas.openxmlformats.org/officeDocument/2006/relationships/hyperlink" Target="consultantplus://offline/ref=6C727274AA9BB751A5B2E8632E7BFDD958ED52F0EA6C3049FE869DE92CEC5C8C84563496C6F5FBECrB15B" TargetMode="External"/><Relationship Id="rId27" Type="http://schemas.openxmlformats.org/officeDocument/2006/relationships/hyperlink" Target="https://www.referent.ru/1/313414" TargetMode="External"/><Relationship Id="rId48" Type="http://schemas.openxmlformats.org/officeDocument/2006/relationships/hyperlink" Target="consultantplus://offline/ref=6C727274AA9BB751A5B2E8632E7BFDD958EC53F2EF6E3049FE869DE92CEC5C8C84563496C6F0F9ECrB19B" TargetMode="External"/><Relationship Id="rId69" Type="http://schemas.openxmlformats.org/officeDocument/2006/relationships/hyperlink" Target="https://audar-info.ru/na/editArticle/index/type_id/5/doc_id/7808/release_id/34308/sec_id/200118/" TargetMode="External"/><Relationship Id="rId113" Type="http://schemas.openxmlformats.org/officeDocument/2006/relationships/hyperlink" Target="consultantplus://offline/ref=F019EF28DE75E6E9CCAF59FD8B6053F616A2691E2EC217AE151FA3E63A3AE" TargetMode="External"/><Relationship Id="rId134" Type="http://schemas.openxmlformats.org/officeDocument/2006/relationships/hyperlink" Target="consultantplus://offline/ref=01B496F58DF858E6E5CC920AA889C88753774CB3C3488537D8065158CBED4AD799B64775E61CA1BC2CD6008C2FC80747135DA54039C14BB453V3E" TargetMode="External"/><Relationship Id="rId80" Type="http://schemas.openxmlformats.org/officeDocument/2006/relationships/hyperlink" Target="consultantplus://offline/ref=6C727274AA9BB751A5B2E8632E7BFDD958EC53F2EF6E3049FE869DE92CEC5C8C84563496C6F6F8E3rB14B" TargetMode="External"/><Relationship Id="rId155" Type="http://schemas.openxmlformats.org/officeDocument/2006/relationships/hyperlink" Target="consultantplus://offline/ref=F019EF28DE75E6E9CCAF59FD8B6053F616A2691B2EC217AE151FA3E63A3AE" TargetMode="External"/><Relationship Id="rId176" Type="http://schemas.openxmlformats.org/officeDocument/2006/relationships/hyperlink" Target="consultantplus://offline/ref=6C727274AA9BB751A5B2E8632E7BFDD958E555F4EE623049FE869DE92CEC5C8C84563496C6F4FBE4rB18B" TargetMode="External"/><Relationship Id="rId197" Type="http://schemas.openxmlformats.org/officeDocument/2006/relationships/hyperlink" Target="consultantplus://offline/ref=6C727274AA9BB751A5B2E8632E7BFDD958EC53F2EF6E3049FE869DE92CEC5C8C84563496C6F7F9E5rB12B" TargetMode="External"/><Relationship Id="rId201" Type="http://schemas.openxmlformats.org/officeDocument/2006/relationships/hyperlink" Target="consultantplus://offline/ref=6C727274AA9BB751A5B2E8632E7BFDD958EC53F2EF6E3049FE869DE92CEC5C8C84563496C6F7FFE2rB12B" TargetMode="External"/><Relationship Id="rId222" Type="http://schemas.openxmlformats.org/officeDocument/2006/relationships/hyperlink" Target="consultantplus://offline/ref=6C727274AA9BB751A5B2E8632E7BFDD958E354F0EB606D43F6DF91EB2BE3039B831F3897C6F5F3rE17B" TargetMode="External"/><Relationship Id="rId243" Type="http://schemas.openxmlformats.org/officeDocument/2006/relationships/hyperlink" Target="consultantplus://offline/ref=F019EF28DE75E6E9CCAF59FD8B6053F616A46C1A22C217AE151FA3E63A3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019A-8C41-49C9-96B4-6ADBB428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112</Pages>
  <Words>42363</Words>
  <Characters>241473</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Министерство финансов ИО</dc:creator>
  <cp:lastModifiedBy>Елена</cp:lastModifiedBy>
  <cp:revision>25</cp:revision>
  <cp:lastPrinted>2018-11-09T03:50:00Z</cp:lastPrinted>
  <dcterms:created xsi:type="dcterms:W3CDTF">2018-11-12T05:10:00Z</dcterms:created>
  <dcterms:modified xsi:type="dcterms:W3CDTF">2021-03-24T02:34:00Z</dcterms:modified>
</cp:coreProperties>
</file>